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1B" w:rsidRPr="00600C01" w:rsidRDefault="00C93C1B" w:rsidP="002518B1">
      <w:pPr>
        <w:tabs>
          <w:tab w:val="center" w:pos="1620"/>
          <w:tab w:val="center" w:pos="6612"/>
        </w:tabs>
        <w:jc w:val="both"/>
        <w:rPr>
          <w:sz w:val="26"/>
          <w:szCs w:val="26"/>
        </w:rPr>
      </w:pPr>
      <w:bookmarkStart w:id="0" w:name="_GoBack"/>
      <w:bookmarkEnd w:id="0"/>
      <w:r w:rsidRPr="00600C01">
        <w:rPr>
          <w:b/>
          <w:bCs/>
          <w:sz w:val="26"/>
          <w:szCs w:val="26"/>
        </w:rPr>
        <w:tab/>
      </w:r>
    </w:p>
    <w:tbl>
      <w:tblPr>
        <w:tblW w:w="9355" w:type="dxa"/>
        <w:tblLayout w:type="fixed"/>
        <w:tblCellMar>
          <w:left w:w="0" w:type="dxa"/>
          <w:right w:w="0" w:type="dxa"/>
        </w:tblCellMar>
        <w:tblLook w:val="0000"/>
      </w:tblPr>
      <w:tblGrid>
        <w:gridCol w:w="3685"/>
        <w:gridCol w:w="5670"/>
      </w:tblGrid>
      <w:tr w:rsidR="0032105A" w:rsidRPr="00600C01" w:rsidTr="00526A1C">
        <w:trPr>
          <w:cantSplit/>
          <w:trHeight w:val="283"/>
        </w:trPr>
        <w:tc>
          <w:tcPr>
            <w:tcW w:w="3685" w:type="dxa"/>
            <w:tcBorders>
              <w:top w:val="nil"/>
              <w:left w:val="nil"/>
              <w:bottom w:val="nil"/>
              <w:right w:val="nil"/>
            </w:tcBorders>
            <w:tcMar>
              <w:left w:w="68" w:type="dxa"/>
              <w:right w:w="68" w:type="dxa"/>
            </w:tcMar>
          </w:tcPr>
          <w:p w:rsidR="0032105A" w:rsidRPr="00600C01" w:rsidRDefault="0032105A" w:rsidP="0032105A">
            <w:pPr>
              <w:jc w:val="center"/>
              <w:rPr>
                <w:bCs/>
                <w:sz w:val="26"/>
                <w:szCs w:val="26"/>
                <w:lang w:val="vi-VN"/>
              </w:rPr>
            </w:pPr>
            <w:r w:rsidRPr="00600C01">
              <w:rPr>
                <w:bCs/>
                <w:sz w:val="26"/>
                <w:szCs w:val="26"/>
                <w:lang w:val="vi-VN"/>
              </w:rPr>
              <w:t xml:space="preserve">TRƯỜNG ĐẠI HỌC </w:t>
            </w:r>
            <w:r w:rsidR="00212AF5" w:rsidRPr="00600C01">
              <w:rPr>
                <w:bCs/>
                <w:sz w:val="26"/>
                <w:szCs w:val="26"/>
              </w:rPr>
              <w:t>HẠ LONG</w:t>
            </w:r>
          </w:p>
        </w:tc>
        <w:tc>
          <w:tcPr>
            <w:tcW w:w="5670" w:type="dxa"/>
            <w:tcBorders>
              <w:top w:val="nil"/>
              <w:left w:val="nil"/>
              <w:bottom w:val="nil"/>
              <w:right w:val="nil"/>
            </w:tcBorders>
            <w:tcMar>
              <w:left w:w="68" w:type="dxa"/>
              <w:right w:w="68" w:type="dxa"/>
            </w:tcMar>
          </w:tcPr>
          <w:p w:rsidR="0032105A" w:rsidRPr="00600C01" w:rsidRDefault="0032105A" w:rsidP="0032105A">
            <w:pPr>
              <w:jc w:val="center"/>
              <w:rPr>
                <w:b/>
                <w:bCs/>
                <w:sz w:val="26"/>
                <w:szCs w:val="26"/>
                <w:lang w:val="vi-VN"/>
              </w:rPr>
            </w:pPr>
            <w:r w:rsidRPr="00600C01">
              <w:rPr>
                <w:b/>
                <w:bCs/>
                <w:sz w:val="26"/>
                <w:szCs w:val="26"/>
                <w:lang w:val="vi-VN"/>
              </w:rPr>
              <w:t>CỘNG HÒA XÃ HỘI CHỦ NGHĨA VIỆT NAM</w:t>
            </w:r>
          </w:p>
        </w:tc>
      </w:tr>
      <w:tr w:rsidR="0032105A" w:rsidRPr="00600C01" w:rsidTr="00526A1C">
        <w:trPr>
          <w:cantSplit/>
          <w:trHeight w:val="283"/>
        </w:trPr>
        <w:tc>
          <w:tcPr>
            <w:tcW w:w="3685" w:type="dxa"/>
            <w:tcBorders>
              <w:top w:val="nil"/>
              <w:left w:val="nil"/>
              <w:bottom w:val="nil"/>
              <w:right w:val="nil"/>
            </w:tcBorders>
            <w:tcMar>
              <w:left w:w="68" w:type="dxa"/>
              <w:right w:w="68" w:type="dxa"/>
            </w:tcMar>
          </w:tcPr>
          <w:p w:rsidR="0032105A" w:rsidRPr="00600C01" w:rsidRDefault="00213F6C" w:rsidP="0032105A">
            <w:pPr>
              <w:jc w:val="center"/>
              <w:rPr>
                <w:b/>
                <w:bCs/>
                <w:sz w:val="26"/>
                <w:szCs w:val="26"/>
              </w:rPr>
            </w:pPr>
            <w:r w:rsidRPr="00600C01">
              <w:rPr>
                <w:b/>
                <w:bCs/>
                <w:sz w:val="26"/>
                <w:szCs w:val="26"/>
              </w:rPr>
              <w:t>KHOA</w:t>
            </w:r>
            <w:r w:rsidR="00FF22F6" w:rsidRPr="00600C01">
              <w:rPr>
                <w:b/>
                <w:bCs/>
                <w:sz w:val="26"/>
                <w:szCs w:val="26"/>
              </w:rPr>
              <w:t xml:space="preserve"> THỦY SẢN</w:t>
            </w:r>
          </w:p>
        </w:tc>
        <w:tc>
          <w:tcPr>
            <w:tcW w:w="5670" w:type="dxa"/>
            <w:tcBorders>
              <w:top w:val="nil"/>
              <w:left w:val="nil"/>
              <w:bottom w:val="nil"/>
              <w:right w:val="nil"/>
            </w:tcBorders>
            <w:tcMar>
              <w:left w:w="68" w:type="dxa"/>
              <w:right w:w="68" w:type="dxa"/>
            </w:tcMar>
          </w:tcPr>
          <w:p w:rsidR="0032105A" w:rsidRPr="00600C01" w:rsidRDefault="0032105A" w:rsidP="0032105A">
            <w:pPr>
              <w:jc w:val="center"/>
              <w:rPr>
                <w:b/>
                <w:bCs/>
                <w:sz w:val="26"/>
                <w:szCs w:val="26"/>
                <w:lang w:val="vi-VN"/>
              </w:rPr>
            </w:pPr>
            <w:r w:rsidRPr="00600C01">
              <w:rPr>
                <w:b/>
                <w:bCs/>
                <w:sz w:val="26"/>
                <w:szCs w:val="26"/>
                <w:lang w:val="vi-VN"/>
              </w:rPr>
              <w:t>Độ</w:t>
            </w:r>
            <w:r w:rsidR="00BD6F12" w:rsidRPr="00600C01">
              <w:rPr>
                <w:b/>
                <w:bCs/>
                <w:sz w:val="26"/>
                <w:szCs w:val="26"/>
                <w:lang w:val="vi-VN"/>
              </w:rPr>
              <w:t xml:space="preserve">c </w:t>
            </w:r>
            <w:r w:rsidR="00BD6F12" w:rsidRPr="00600C01">
              <w:rPr>
                <w:b/>
                <w:bCs/>
                <w:sz w:val="26"/>
                <w:szCs w:val="26"/>
              </w:rPr>
              <w:t>l</w:t>
            </w:r>
            <w:r w:rsidRPr="00600C01">
              <w:rPr>
                <w:b/>
                <w:bCs/>
                <w:sz w:val="26"/>
                <w:szCs w:val="26"/>
                <w:lang w:val="vi-VN"/>
              </w:rPr>
              <w:t>ập - Tự</w:t>
            </w:r>
            <w:r w:rsidR="00FF22F6" w:rsidRPr="00600C01">
              <w:rPr>
                <w:b/>
                <w:bCs/>
                <w:sz w:val="26"/>
                <w:szCs w:val="26"/>
              </w:rPr>
              <w:t xml:space="preserve"> </w:t>
            </w:r>
            <w:r w:rsidR="00BD6F12" w:rsidRPr="00600C01">
              <w:rPr>
                <w:b/>
                <w:bCs/>
                <w:sz w:val="26"/>
                <w:szCs w:val="26"/>
              </w:rPr>
              <w:t>d</w:t>
            </w:r>
            <w:r w:rsidRPr="00600C01">
              <w:rPr>
                <w:b/>
                <w:bCs/>
                <w:sz w:val="26"/>
                <w:szCs w:val="26"/>
                <w:lang w:val="vi-VN"/>
              </w:rPr>
              <w:t>o - Hạ</w:t>
            </w:r>
            <w:r w:rsidR="00BD6F12" w:rsidRPr="00600C01">
              <w:rPr>
                <w:b/>
                <w:bCs/>
                <w:sz w:val="26"/>
                <w:szCs w:val="26"/>
                <w:lang w:val="vi-VN"/>
              </w:rPr>
              <w:t xml:space="preserve">nh </w:t>
            </w:r>
            <w:r w:rsidR="00BD6F12" w:rsidRPr="00600C01">
              <w:rPr>
                <w:b/>
                <w:bCs/>
                <w:sz w:val="26"/>
                <w:szCs w:val="26"/>
              </w:rPr>
              <w:t>p</w:t>
            </w:r>
            <w:r w:rsidRPr="00600C01">
              <w:rPr>
                <w:b/>
                <w:bCs/>
                <w:sz w:val="26"/>
                <w:szCs w:val="26"/>
                <w:lang w:val="vi-VN"/>
              </w:rPr>
              <w:t>húc</w:t>
            </w:r>
          </w:p>
        </w:tc>
      </w:tr>
    </w:tbl>
    <w:p w:rsidR="0032105A" w:rsidRPr="00600C01" w:rsidRDefault="0032105A" w:rsidP="0032105A">
      <w:pPr>
        <w:tabs>
          <w:tab w:val="left" w:pos="2325"/>
        </w:tabs>
        <w:jc w:val="center"/>
        <w:rPr>
          <w:b/>
          <w:bCs/>
          <w:sz w:val="26"/>
          <w:szCs w:val="26"/>
          <w:lang w:val="vi-VN"/>
        </w:rPr>
      </w:pPr>
    </w:p>
    <w:p w:rsidR="00A25DDA" w:rsidRPr="00600C01" w:rsidRDefault="00A25DDA" w:rsidP="0032105A">
      <w:pPr>
        <w:tabs>
          <w:tab w:val="left" w:pos="2325"/>
        </w:tabs>
        <w:jc w:val="center"/>
        <w:rPr>
          <w:b/>
          <w:bCs/>
          <w:sz w:val="26"/>
          <w:szCs w:val="26"/>
        </w:rPr>
      </w:pPr>
    </w:p>
    <w:p w:rsidR="009F07B4" w:rsidRPr="00600C01" w:rsidRDefault="00A25DDA" w:rsidP="0032105A">
      <w:pPr>
        <w:tabs>
          <w:tab w:val="left" w:pos="2325"/>
        </w:tabs>
        <w:jc w:val="center"/>
        <w:rPr>
          <w:b/>
          <w:bCs/>
          <w:sz w:val="26"/>
          <w:szCs w:val="26"/>
          <w:lang w:val="vi-VN"/>
        </w:rPr>
      </w:pPr>
      <w:r w:rsidRPr="00600C01">
        <w:rPr>
          <w:b/>
          <w:bCs/>
          <w:sz w:val="26"/>
          <w:szCs w:val="26"/>
          <w:lang w:val="vi-VN"/>
        </w:rPr>
        <w:t>ĐỀ CƯƠNG CHI TIẾT HỌC PHẦN</w:t>
      </w:r>
    </w:p>
    <w:p w:rsidR="009F07B4" w:rsidRPr="00600C01" w:rsidRDefault="009F07B4" w:rsidP="009F07B4">
      <w:pPr>
        <w:tabs>
          <w:tab w:val="left" w:pos="2325"/>
        </w:tabs>
        <w:rPr>
          <w:b/>
          <w:bCs/>
          <w:sz w:val="26"/>
          <w:szCs w:val="26"/>
          <w:lang w:val="vi-VN"/>
        </w:rPr>
      </w:pPr>
    </w:p>
    <w:p w:rsidR="00CD591C" w:rsidRPr="00600C01" w:rsidRDefault="009F07B4" w:rsidP="00220FF3">
      <w:pPr>
        <w:tabs>
          <w:tab w:val="left" w:pos="2325"/>
        </w:tabs>
        <w:spacing w:before="120"/>
        <w:rPr>
          <w:b/>
          <w:bCs/>
          <w:sz w:val="26"/>
          <w:szCs w:val="26"/>
        </w:rPr>
      </w:pPr>
      <w:r w:rsidRPr="00600C01">
        <w:rPr>
          <w:b/>
          <w:bCs/>
          <w:sz w:val="26"/>
          <w:szCs w:val="26"/>
          <w:lang w:val="vi-VN"/>
        </w:rPr>
        <w:t xml:space="preserve">Trình độ đào tạo: </w:t>
      </w:r>
      <w:r w:rsidR="00063708" w:rsidRPr="00600C01">
        <w:rPr>
          <w:b/>
          <w:bCs/>
          <w:sz w:val="26"/>
          <w:szCs w:val="26"/>
        </w:rPr>
        <w:t>Đại học</w:t>
      </w:r>
      <w:r w:rsidR="00220FF3" w:rsidRPr="00600C01">
        <w:rPr>
          <w:b/>
          <w:bCs/>
          <w:sz w:val="26"/>
          <w:szCs w:val="26"/>
          <w:lang w:val="vi-VN"/>
        </w:rPr>
        <w:tab/>
      </w:r>
      <w:r w:rsidR="00220FF3" w:rsidRPr="00600C01">
        <w:rPr>
          <w:b/>
          <w:bCs/>
          <w:sz w:val="26"/>
          <w:szCs w:val="26"/>
          <w:lang w:val="vi-VN"/>
        </w:rPr>
        <w:tab/>
      </w:r>
      <w:r w:rsidR="00220FF3" w:rsidRPr="00600C01">
        <w:rPr>
          <w:b/>
          <w:bCs/>
          <w:sz w:val="26"/>
          <w:szCs w:val="26"/>
          <w:lang w:val="vi-VN"/>
        </w:rPr>
        <w:tab/>
      </w:r>
      <w:r w:rsidR="00220FF3" w:rsidRPr="00600C01">
        <w:rPr>
          <w:b/>
          <w:bCs/>
          <w:sz w:val="26"/>
          <w:szCs w:val="26"/>
          <w:lang w:val="vi-VN"/>
        </w:rPr>
        <w:tab/>
      </w:r>
      <w:r w:rsidRPr="00600C01">
        <w:rPr>
          <w:b/>
          <w:bCs/>
          <w:sz w:val="26"/>
          <w:szCs w:val="26"/>
          <w:lang w:val="vi-VN"/>
        </w:rPr>
        <w:t xml:space="preserve">Ngành: </w:t>
      </w:r>
      <w:r w:rsidR="00063708" w:rsidRPr="00600C01">
        <w:rPr>
          <w:b/>
          <w:bCs/>
          <w:sz w:val="26"/>
          <w:szCs w:val="26"/>
        </w:rPr>
        <w:t>Nuôi trồng thủy sản</w:t>
      </w:r>
    </w:p>
    <w:p w:rsidR="00CD591C" w:rsidRPr="00600C01" w:rsidRDefault="00CD591C" w:rsidP="00673781">
      <w:pPr>
        <w:spacing w:before="240" w:line="276" w:lineRule="auto"/>
        <w:jc w:val="both"/>
        <w:outlineLvl w:val="0"/>
        <w:rPr>
          <w:b/>
          <w:sz w:val="26"/>
          <w:szCs w:val="26"/>
          <w:lang w:val="sv-SE"/>
        </w:rPr>
      </w:pPr>
      <w:r w:rsidRPr="00600C01">
        <w:rPr>
          <w:b/>
          <w:bCs/>
          <w:sz w:val="26"/>
          <w:szCs w:val="26"/>
        </w:rPr>
        <w:t xml:space="preserve">1. </w:t>
      </w:r>
      <w:r w:rsidRPr="00600C01">
        <w:rPr>
          <w:b/>
          <w:sz w:val="26"/>
          <w:szCs w:val="26"/>
          <w:lang w:val="sv-SE"/>
        </w:rPr>
        <w:t xml:space="preserve">Thông tin chung về học phần </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819"/>
      </w:tblGrid>
      <w:tr w:rsidR="0032105A" w:rsidRPr="00600C01" w:rsidTr="00941F53">
        <w:trPr>
          <w:trHeight w:val="397"/>
        </w:trPr>
        <w:tc>
          <w:tcPr>
            <w:tcW w:w="4365" w:type="dxa"/>
            <w:vAlign w:val="center"/>
          </w:tcPr>
          <w:p w:rsidR="0032105A" w:rsidRPr="00600C01" w:rsidRDefault="00213F6C" w:rsidP="00BD6F12">
            <w:pPr>
              <w:autoSpaceDE w:val="0"/>
              <w:autoSpaceDN w:val="0"/>
              <w:adjustRightInd w:val="0"/>
              <w:rPr>
                <w:b/>
                <w:bCs/>
                <w:i/>
                <w:sz w:val="26"/>
                <w:szCs w:val="26"/>
                <w:lang w:val="vi-VN"/>
              </w:rPr>
            </w:pPr>
            <w:r w:rsidRPr="00600C01">
              <w:rPr>
                <w:b/>
                <w:bCs/>
                <w:i/>
                <w:sz w:val="26"/>
                <w:szCs w:val="26"/>
              </w:rPr>
              <w:t xml:space="preserve">1.1. </w:t>
            </w:r>
            <w:r w:rsidR="0032105A" w:rsidRPr="00600C01">
              <w:rPr>
                <w:b/>
                <w:bCs/>
                <w:i/>
                <w:sz w:val="26"/>
                <w:szCs w:val="26"/>
                <w:lang w:val="vi-VN"/>
              </w:rPr>
              <w:t>Mã học phần:</w:t>
            </w:r>
          </w:p>
        </w:tc>
        <w:tc>
          <w:tcPr>
            <w:tcW w:w="4819" w:type="dxa"/>
            <w:vAlign w:val="center"/>
          </w:tcPr>
          <w:p w:rsidR="0032105A" w:rsidRPr="00600C01" w:rsidRDefault="004C5EC4" w:rsidP="00BD6F12">
            <w:pPr>
              <w:autoSpaceDE w:val="0"/>
              <w:autoSpaceDN w:val="0"/>
              <w:adjustRightInd w:val="0"/>
              <w:rPr>
                <w:bCs/>
                <w:sz w:val="26"/>
                <w:szCs w:val="26"/>
              </w:rPr>
            </w:pPr>
            <w:r w:rsidRPr="00600C01">
              <w:rPr>
                <w:b/>
                <w:bCs/>
                <w:sz w:val="26"/>
                <w:szCs w:val="26"/>
              </w:rPr>
              <w:t>AQT3012</w:t>
            </w:r>
          </w:p>
        </w:tc>
      </w:tr>
      <w:tr w:rsidR="0032105A" w:rsidRPr="00600C01" w:rsidTr="00941F53">
        <w:trPr>
          <w:trHeight w:val="397"/>
        </w:trPr>
        <w:tc>
          <w:tcPr>
            <w:tcW w:w="4365" w:type="dxa"/>
            <w:vAlign w:val="center"/>
          </w:tcPr>
          <w:p w:rsidR="0032105A" w:rsidRPr="00600C01" w:rsidRDefault="00213F6C" w:rsidP="00BD6F12">
            <w:pPr>
              <w:autoSpaceDE w:val="0"/>
              <w:autoSpaceDN w:val="0"/>
              <w:adjustRightInd w:val="0"/>
              <w:rPr>
                <w:b/>
                <w:bCs/>
                <w:i/>
                <w:sz w:val="26"/>
                <w:szCs w:val="26"/>
                <w:lang w:val="vi-VN"/>
              </w:rPr>
            </w:pPr>
            <w:r w:rsidRPr="00600C01">
              <w:rPr>
                <w:b/>
                <w:bCs/>
                <w:i/>
                <w:sz w:val="26"/>
                <w:szCs w:val="26"/>
              </w:rPr>
              <w:t xml:space="preserve">1.2. </w:t>
            </w:r>
            <w:r w:rsidR="00477CB2" w:rsidRPr="00600C01">
              <w:rPr>
                <w:b/>
                <w:bCs/>
                <w:i/>
                <w:sz w:val="26"/>
                <w:szCs w:val="26"/>
                <w:lang w:val="vi-VN"/>
              </w:rPr>
              <w:t xml:space="preserve">Tên học phần: </w:t>
            </w:r>
          </w:p>
        </w:tc>
        <w:tc>
          <w:tcPr>
            <w:tcW w:w="4819" w:type="dxa"/>
            <w:vAlign w:val="center"/>
          </w:tcPr>
          <w:p w:rsidR="0032105A" w:rsidRPr="00600C01" w:rsidRDefault="004C5EC4" w:rsidP="00BD6F12">
            <w:pPr>
              <w:autoSpaceDE w:val="0"/>
              <w:autoSpaceDN w:val="0"/>
              <w:adjustRightInd w:val="0"/>
              <w:rPr>
                <w:bCs/>
                <w:sz w:val="26"/>
                <w:szCs w:val="26"/>
              </w:rPr>
            </w:pPr>
            <w:r w:rsidRPr="00600C01">
              <w:rPr>
                <w:b/>
                <w:bCs/>
                <w:sz w:val="26"/>
                <w:szCs w:val="26"/>
              </w:rPr>
              <w:t>Quy hoạch và quản lý NTTS</w:t>
            </w:r>
          </w:p>
        </w:tc>
      </w:tr>
      <w:tr w:rsidR="00477CB2" w:rsidRPr="00600C01" w:rsidTr="00941F53">
        <w:trPr>
          <w:trHeight w:val="397"/>
        </w:trPr>
        <w:tc>
          <w:tcPr>
            <w:tcW w:w="4365" w:type="dxa"/>
            <w:vAlign w:val="center"/>
          </w:tcPr>
          <w:p w:rsidR="00477CB2" w:rsidRPr="00600C01" w:rsidRDefault="00213F6C" w:rsidP="00BD6F12">
            <w:pPr>
              <w:autoSpaceDE w:val="0"/>
              <w:autoSpaceDN w:val="0"/>
              <w:adjustRightInd w:val="0"/>
              <w:rPr>
                <w:b/>
                <w:bCs/>
                <w:i/>
                <w:sz w:val="26"/>
                <w:szCs w:val="26"/>
                <w:lang w:val="vi-VN"/>
              </w:rPr>
            </w:pPr>
            <w:r w:rsidRPr="00600C01">
              <w:rPr>
                <w:b/>
                <w:bCs/>
                <w:i/>
                <w:sz w:val="26"/>
                <w:szCs w:val="26"/>
              </w:rPr>
              <w:t xml:space="preserve">1.3. </w:t>
            </w:r>
            <w:r w:rsidR="00477CB2" w:rsidRPr="00600C01">
              <w:rPr>
                <w:b/>
                <w:bCs/>
                <w:i/>
                <w:sz w:val="26"/>
                <w:szCs w:val="26"/>
                <w:lang w:val="vi-VN"/>
              </w:rPr>
              <w:t xml:space="preserve">Tên tiếng Anh: </w:t>
            </w:r>
          </w:p>
        </w:tc>
        <w:tc>
          <w:tcPr>
            <w:tcW w:w="4819" w:type="dxa"/>
            <w:vAlign w:val="center"/>
          </w:tcPr>
          <w:p w:rsidR="00477CB2" w:rsidRPr="00600C01" w:rsidRDefault="00E63848" w:rsidP="00BD6F12">
            <w:pPr>
              <w:autoSpaceDE w:val="0"/>
              <w:autoSpaceDN w:val="0"/>
              <w:adjustRightInd w:val="0"/>
              <w:rPr>
                <w:bCs/>
                <w:sz w:val="26"/>
                <w:szCs w:val="26"/>
              </w:rPr>
            </w:pPr>
            <w:r w:rsidRPr="00600C01">
              <w:rPr>
                <w:b/>
                <w:bCs/>
                <w:sz w:val="26"/>
                <w:szCs w:val="26"/>
              </w:rPr>
              <w:t>Planning and management for</w:t>
            </w:r>
            <w:r w:rsidR="004C5EC4" w:rsidRPr="00600C01">
              <w:rPr>
                <w:b/>
                <w:bCs/>
                <w:sz w:val="26"/>
                <w:szCs w:val="26"/>
              </w:rPr>
              <w:t xml:space="preserve"> aquaculture</w:t>
            </w:r>
          </w:p>
        </w:tc>
      </w:tr>
      <w:tr w:rsidR="0032105A" w:rsidRPr="00600C01" w:rsidTr="00941F53">
        <w:trPr>
          <w:trHeight w:val="397"/>
        </w:trPr>
        <w:tc>
          <w:tcPr>
            <w:tcW w:w="4365" w:type="dxa"/>
            <w:vAlign w:val="center"/>
          </w:tcPr>
          <w:p w:rsidR="0032105A" w:rsidRPr="00600C01" w:rsidRDefault="00213F6C" w:rsidP="00BD6F12">
            <w:pPr>
              <w:autoSpaceDE w:val="0"/>
              <w:autoSpaceDN w:val="0"/>
              <w:adjustRightInd w:val="0"/>
              <w:rPr>
                <w:b/>
                <w:bCs/>
                <w:i/>
                <w:sz w:val="26"/>
                <w:szCs w:val="26"/>
                <w:lang w:val="vi-VN"/>
              </w:rPr>
            </w:pPr>
            <w:r w:rsidRPr="00600C01">
              <w:rPr>
                <w:b/>
                <w:bCs/>
                <w:i/>
                <w:sz w:val="26"/>
                <w:szCs w:val="26"/>
              </w:rPr>
              <w:t xml:space="preserve">1.4. </w:t>
            </w:r>
            <w:r w:rsidR="0032105A" w:rsidRPr="00600C01">
              <w:rPr>
                <w:b/>
                <w:bCs/>
                <w:i/>
                <w:sz w:val="26"/>
                <w:szCs w:val="26"/>
                <w:lang w:val="vi-VN"/>
              </w:rPr>
              <w:t xml:space="preserve">Số tín chỉ: </w:t>
            </w:r>
          </w:p>
        </w:tc>
        <w:tc>
          <w:tcPr>
            <w:tcW w:w="4819" w:type="dxa"/>
            <w:vAlign w:val="center"/>
          </w:tcPr>
          <w:p w:rsidR="0032105A" w:rsidRPr="00600C01" w:rsidRDefault="00063708" w:rsidP="00BD6F12">
            <w:pPr>
              <w:tabs>
                <w:tab w:val="left" w:pos="2325"/>
              </w:tabs>
              <w:rPr>
                <w:bCs/>
                <w:sz w:val="26"/>
                <w:szCs w:val="26"/>
              </w:rPr>
            </w:pPr>
            <w:r w:rsidRPr="00600C01">
              <w:rPr>
                <w:bCs/>
                <w:sz w:val="26"/>
                <w:szCs w:val="26"/>
              </w:rPr>
              <w:t>0</w:t>
            </w:r>
            <w:r w:rsidR="004C5EC4" w:rsidRPr="00600C01">
              <w:rPr>
                <w:bCs/>
                <w:sz w:val="26"/>
                <w:szCs w:val="26"/>
              </w:rPr>
              <w:t>2</w:t>
            </w:r>
            <w:r w:rsidR="00415A6A">
              <w:rPr>
                <w:bCs/>
                <w:sz w:val="26"/>
                <w:szCs w:val="26"/>
              </w:rPr>
              <w:t xml:space="preserve"> (</w:t>
            </w:r>
            <w:r w:rsidR="007479BE">
              <w:rPr>
                <w:bCs/>
                <w:sz w:val="26"/>
                <w:szCs w:val="26"/>
              </w:rPr>
              <w:t>2LT)</w:t>
            </w:r>
          </w:p>
        </w:tc>
      </w:tr>
      <w:tr w:rsidR="0032105A" w:rsidRPr="00600C01" w:rsidTr="00941F53">
        <w:trPr>
          <w:trHeight w:val="397"/>
        </w:trPr>
        <w:tc>
          <w:tcPr>
            <w:tcW w:w="4365" w:type="dxa"/>
            <w:vAlign w:val="center"/>
          </w:tcPr>
          <w:p w:rsidR="0032105A" w:rsidRPr="00600C01" w:rsidRDefault="00213F6C" w:rsidP="00BD6F12">
            <w:pPr>
              <w:autoSpaceDE w:val="0"/>
              <w:autoSpaceDN w:val="0"/>
              <w:adjustRightInd w:val="0"/>
              <w:rPr>
                <w:b/>
                <w:bCs/>
                <w:i/>
                <w:sz w:val="26"/>
                <w:szCs w:val="26"/>
              </w:rPr>
            </w:pPr>
            <w:r w:rsidRPr="00600C01">
              <w:rPr>
                <w:b/>
                <w:bCs/>
                <w:i/>
                <w:sz w:val="26"/>
                <w:szCs w:val="26"/>
              </w:rPr>
              <w:t xml:space="preserve">1.5. </w:t>
            </w:r>
            <w:r w:rsidR="0032105A" w:rsidRPr="00600C01">
              <w:rPr>
                <w:b/>
                <w:bCs/>
                <w:i/>
                <w:sz w:val="26"/>
                <w:szCs w:val="26"/>
                <w:lang w:val="vi-VN"/>
              </w:rPr>
              <w:t>Phân bố thời gian</w:t>
            </w:r>
          </w:p>
        </w:tc>
        <w:tc>
          <w:tcPr>
            <w:tcW w:w="4819" w:type="dxa"/>
            <w:vAlign w:val="center"/>
          </w:tcPr>
          <w:p w:rsidR="0032105A" w:rsidRPr="00600C01" w:rsidRDefault="0032105A" w:rsidP="00BD6F12">
            <w:pPr>
              <w:tabs>
                <w:tab w:val="left" w:pos="2325"/>
              </w:tabs>
              <w:rPr>
                <w:bCs/>
                <w:sz w:val="26"/>
                <w:szCs w:val="26"/>
                <w:lang w:val="vi-VN"/>
              </w:rPr>
            </w:pPr>
          </w:p>
        </w:tc>
      </w:tr>
      <w:tr w:rsidR="0032105A" w:rsidRPr="00600C01" w:rsidTr="00941F53">
        <w:trPr>
          <w:trHeight w:val="397"/>
        </w:trPr>
        <w:tc>
          <w:tcPr>
            <w:tcW w:w="4365" w:type="dxa"/>
            <w:vAlign w:val="center"/>
          </w:tcPr>
          <w:p w:rsidR="0032105A" w:rsidRPr="00600C01" w:rsidRDefault="0032105A" w:rsidP="00BD6F12">
            <w:pPr>
              <w:tabs>
                <w:tab w:val="left" w:pos="284"/>
              </w:tabs>
              <w:rPr>
                <w:b/>
                <w:bCs/>
                <w:sz w:val="26"/>
                <w:szCs w:val="26"/>
                <w:lang w:val="vi-VN"/>
              </w:rPr>
            </w:pPr>
            <w:r w:rsidRPr="00600C01">
              <w:rPr>
                <w:b/>
                <w:bCs/>
                <w:sz w:val="26"/>
                <w:szCs w:val="26"/>
                <w:lang w:val="vi-VN"/>
              </w:rPr>
              <w:t xml:space="preserve">- </w:t>
            </w:r>
            <w:r w:rsidRPr="00600C01">
              <w:rPr>
                <w:bCs/>
                <w:sz w:val="26"/>
                <w:szCs w:val="26"/>
                <w:lang w:val="vi-VN"/>
              </w:rPr>
              <w:t xml:space="preserve">Lý thuyết:    </w:t>
            </w:r>
          </w:p>
        </w:tc>
        <w:tc>
          <w:tcPr>
            <w:tcW w:w="4819" w:type="dxa"/>
            <w:vAlign w:val="center"/>
          </w:tcPr>
          <w:p w:rsidR="0032105A" w:rsidRPr="00600C01" w:rsidRDefault="007479BE" w:rsidP="00BD6F12">
            <w:pPr>
              <w:tabs>
                <w:tab w:val="left" w:pos="485"/>
              </w:tabs>
              <w:rPr>
                <w:bCs/>
                <w:sz w:val="26"/>
                <w:szCs w:val="26"/>
              </w:rPr>
            </w:pPr>
            <w:r>
              <w:rPr>
                <w:bCs/>
                <w:sz w:val="26"/>
                <w:szCs w:val="26"/>
              </w:rPr>
              <w:t>30</w:t>
            </w:r>
          </w:p>
        </w:tc>
      </w:tr>
      <w:tr w:rsidR="0032105A" w:rsidRPr="00600C01" w:rsidTr="00941F53">
        <w:trPr>
          <w:trHeight w:val="397"/>
        </w:trPr>
        <w:tc>
          <w:tcPr>
            <w:tcW w:w="4365" w:type="dxa"/>
            <w:vAlign w:val="center"/>
          </w:tcPr>
          <w:p w:rsidR="0032105A" w:rsidRPr="00600C01" w:rsidRDefault="0032105A" w:rsidP="00BD6F12">
            <w:pPr>
              <w:tabs>
                <w:tab w:val="left" w:pos="284"/>
              </w:tabs>
              <w:rPr>
                <w:b/>
                <w:bCs/>
                <w:sz w:val="26"/>
                <w:szCs w:val="26"/>
                <w:lang w:val="vi-VN"/>
              </w:rPr>
            </w:pPr>
            <w:r w:rsidRPr="00600C01">
              <w:rPr>
                <w:bCs/>
                <w:sz w:val="26"/>
                <w:szCs w:val="26"/>
                <w:lang w:val="vi-VN"/>
              </w:rPr>
              <w:t xml:space="preserve">- </w:t>
            </w:r>
            <w:r w:rsidR="00212AF5" w:rsidRPr="00600C01">
              <w:rPr>
                <w:bCs/>
                <w:sz w:val="26"/>
                <w:szCs w:val="26"/>
              </w:rPr>
              <w:t>Thực hành</w:t>
            </w:r>
            <w:r w:rsidRPr="00600C01">
              <w:rPr>
                <w:bCs/>
                <w:sz w:val="26"/>
                <w:szCs w:val="26"/>
                <w:lang w:val="vi-VN"/>
              </w:rPr>
              <w:t xml:space="preserve">:     </w:t>
            </w:r>
          </w:p>
        </w:tc>
        <w:tc>
          <w:tcPr>
            <w:tcW w:w="4819" w:type="dxa"/>
            <w:vAlign w:val="center"/>
          </w:tcPr>
          <w:p w:rsidR="0032105A" w:rsidRPr="00600C01" w:rsidRDefault="0032105A" w:rsidP="00BD6F12">
            <w:pPr>
              <w:tabs>
                <w:tab w:val="left" w:pos="2325"/>
              </w:tabs>
              <w:rPr>
                <w:bCs/>
                <w:sz w:val="26"/>
                <w:szCs w:val="26"/>
              </w:rPr>
            </w:pPr>
          </w:p>
        </w:tc>
      </w:tr>
      <w:tr w:rsidR="0032105A" w:rsidRPr="00600C01" w:rsidTr="00941F53">
        <w:trPr>
          <w:trHeight w:val="397"/>
        </w:trPr>
        <w:tc>
          <w:tcPr>
            <w:tcW w:w="4365" w:type="dxa"/>
            <w:vAlign w:val="center"/>
          </w:tcPr>
          <w:p w:rsidR="0032105A" w:rsidRPr="00600C01" w:rsidRDefault="0032105A" w:rsidP="00BD6F12">
            <w:pPr>
              <w:tabs>
                <w:tab w:val="left" w:pos="2325"/>
              </w:tabs>
              <w:rPr>
                <w:bCs/>
                <w:sz w:val="26"/>
                <w:szCs w:val="26"/>
                <w:lang w:val="vi-VN"/>
              </w:rPr>
            </w:pPr>
            <w:r w:rsidRPr="00600C01">
              <w:rPr>
                <w:bCs/>
                <w:sz w:val="26"/>
                <w:szCs w:val="26"/>
                <w:lang w:val="vi-VN"/>
              </w:rPr>
              <w:t xml:space="preserve">- Tự học:      </w:t>
            </w:r>
          </w:p>
        </w:tc>
        <w:tc>
          <w:tcPr>
            <w:tcW w:w="4819" w:type="dxa"/>
            <w:vAlign w:val="center"/>
          </w:tcPr>
          <w:p w:rsidR="0032105A" w:rsidRPr="00600C01" w:rsidRDefault="00063708" w:rsidP="00BD6F12">
            <w:pPr>
              <w:tabs>
                <w:tab w:val="left" w:pos="2325"/>
              </w:tabs>
              <w:rPr>
                <w:bCs/>
                <w:sz w:val="26"/>
                <w:szCs w:val="26"/>
              </w:rPr>
            </w:pPr>
            <w:r w:rsidRPr="00600C01">
              <w:rPr>
                <w:bCs/>
                <w:sz w:val="26"/>
                <w:szCs w:val="26"/>
              </w:rPr>
              <w:t>60</w:t>
            </w:r>
          </w:p>
        </w:tc>
      </w:tr>
      <w:tr w:rsidR="0032105A" w:rsidRPr="00600C01" w:rsidTr="00941F53">
        <w:trPr>
          <w:trHeight w:val="397"/>
        </w:trPr>
        <w:tc>
          <w:tcPr>
            <w:tcW w:w="4365" w:type="dxa"/>
            <w:vAlign w:val="center"/>
          </w:tcPr>
          <w:p w:rsidR="0032105A" w:rsidRPr="00600C01" w:rsidRDefault="00BD6F12" w:rsidP="00BD6F12">
            <w:pPr>
              <w:autoSpaceDE w:val="0"/>
              <w:autoSpaceDN w:val="0"/>
              <w:adjustRightInd w:val="0"/>
              <w:rPr>
                <w:b/>
                <w:bCs/>
                <w:i/>
                <w:sz w:val="26"/>
                <w:szCs w:val="26"/>
              </w:rPr>
            </w:pPr>
            <w:r w:rsidRPr="00600C01">
              <w:rPr>
                <w:b/>
                <w:bCs/>
                <w:i/>
                <w:sz w:val="26"/>
                <w:szCs w:val="26"/>
              </w:rPr>
              <w:t xml:space="preserve">1.6. </w:t>
            </w:r>
            <w:r w:rsidR="00F6604F" w:rsidRPr="00600C01">
              <w:rPr>
                <w:b/>
                <w:bCs/>
                <w:i/>
                <w:sz w:val="26"/>
                <w:szCs w:val="26"/>
              </w:rPr>
              <w:t>Quản lí,</w:t>
            </w:r>
            <w:r w:rsidR="0032105A" w:rsidRPr="00600C01">
              <w:rPr>
                <w:b/>
                <w:bCs/>
                <w:i/>
                <w:sz w:val="26"/>
                <w:szCs w:val="26"/>
                <w:lang w:val="vi-VN"/>
              </w:rPr>
              <w:t xml:space="preserve"> phụ trách học phần</w:t>
            </w:r>
          </w:p>
        </w:tc>
        <w:tc>
          <w:tcPr>
            <w:tcW w:w="4819" w:type="dxa"/>
            <w:vAlign w:val="center"/>
          </w:tcPr>
          <w:p w:rsidR="0032105A" w:rsidRPr="00600C01" w:rsidRDefault="0032105A" w:rsidP="00BD6F12">
            <w:pPr>
              <w:tabs>
                <w:tab w:val="left" w:pos="2325"/>
              </w:tabs>
              <w:rPr>
                <w:bCs/>
                <w:sz w:val="26"/>
                <w:szCs w:val="26"/>
              </w:rPr>
            </w:pPr>
          </w:p>
        </w:tc>
      </w:tr>
      <w:tr w:rsidR="00F6604F" w:rsidRPr="00600C01" w:rsidTr="00941F53">
        <w:trPr>
          <w:trHeight w:val="397"/>
        </w:trPr>
        <w:tc>
          <w:tcPr>
            <w:tcW w:w="4365" w:type="dxa"/>
            <w:vAlign w:val="center"/>
          </w:tcPr>
          <w:p w:rsidR="00F6604F" w:rsidRPr="00600C01" w:rsidRDefault="00F6604F" w:rsidP="00BD6F12">
            <w:pPr>
              <w:tabs>
                <w:tab w:val="left" w:pos="284"/>
              </w:tabs>
              <w:rPr>
                <w:bCs/>
                <w:sz w:val="26"/>
                <w:szCs w:val="26"/>
              </w:rPr>
            </w:pPr>
            <w:r w:rsidRPr="00600C01">
              <w:rPr>
                <w:bCs/>
                <w:sz w:val="26"/>
                <w:szCs w:val="26"/>
              </w:rPr>
              <w:t>- Khoa quản lí học phần:</w:t>
            </w:r>
          </w:p>
        </w:tc>
        <w:tc>
          <w:tcPr>
            <w:tcW w:w="4819" w:type="dxa"/>
            <w:vAlign w:val="center"/>
          </w:tcPr>
          <w:p w:rsidR="00F6604F" w:rsidRPr="00600C01" w:rsidRDefault="00110B87" w:rsidP="00BD6F12">
            <w:pPr>
              <w:tabs>
                <w:tab w:val="left" w:pos="2325"/>
              </w:tabs>
              <w:rPr>
                <w:bCs/>
                <w:sz w:val="26"/>
                <w:szCs w:val="26"/>
              </w:rPr>
            </w:pPr>
            <w:r>
              <w:rPr>
                <w:bCs/>
                <w:sz w:val="26"/>
                <w:szCs w:val="26"/>
              </w:rPr>
              <w:t xml:space="preserve">Khoa </w:t>
            </w:r>
            <w:r w:rsidR="00063708" w:rsidRPr="00600C01">
              <w:rPr>
                <w:bCs/>
                <w:sz w:val="26"/>
                <w:szCs w:val="26"/>
              </w:rPr>
              <w:t>Thủy sản</w:t>
            </w:r>
          </w:p>
        </w:tc>
      </w:tr>
      <w:tr w:rsidR="0032105A" w:rsidRPr="00600C01" w:rsidTr="00941F53">
        <w:trPr>
          <w:trHeight w:val="397"/>
        </w:trPr>
        <w:tc>
          <w:tcPr>
            <w:tcW w:w="4365" w:type="dxa"/>
            <w:vAlign w:val="center"/>
          </w:tcPr>
          <w:p w:rsidR="0032105A" w:rsidRPr="00600C01" w:rsidRDefault="0032105A" w:rsidP="00BD6F12">
            <w:pPr>
              <w:tabs>
                <w:tab w:val="left" w:pos="284"/>
              </w:tabs>
              <w:rPr>
                <w:b/>
                <w:bCs/>
                <w:sz w:val="26"/>
                <w:szCs w:val="26"/>
                <w:lang w:val="vi-VN"/>
              </w:rPr>
            </w:pPr>
            <w:r w:rsidRPr="00600C01">
              <w:rPr>
                <w:bCs/>
                <w:sz w:val="26"/>
                <w:szCs w:val="26"/>
                <w:lang w:val="vi-VN"/>
              </w:rPr>
              <w:t xml:space="preserve">- Giảng viên phụ trách chính:  </w:t>
            </w:r>
          </w:p>
        </w:tc>
        <w:tc>
          <w:tcPr>
            <w:tcW w:w="4819" w:type="dxa"/>
            <w:vAlign w:val="center"/>
          </w:tcPr>
          <w:p w:rsidR="0032105A" w:rsidRPr="00600C01" w:rsidRDefault="00063708" w:rsidP="00BD6F12">
            <w:pPr>
              <w:tabs>
                <w:tab w:val="left" w:pos="2325"/>
              </w:tabs>
              <w:rPr>
                <w:bCs/>
                <w:sz w:val="26"/>
                <w:szCs w:val="26"/>
              </w:rPr>
            </w:pPr>
            <w:r w:rsidRPr="00600C01">
              <w:rPr>
                <w:bCs/>
                <w:sz w:val="26"/>
                <w:szCs w:val="26"/>
              </w:rPr>
              <w:t>TS. Vũ Thị Thanh Hương</w:t>
            </w:r>
          </w:p>
        </w:tc>
      </w:tr>
      <w:tr w:rsidR="0032105A" w:rsidRPr="00600C01" w:rsidTr="00941F53">
        <w:trPr>
          <w:trHeight w:val="397"/>
        </w:trPr>
        <w:tc>
          <w:tcPr>
            <w:tcW w:w="4365" w:type="dxa"/>
            <w:vAlign w:val="center"/>
          </w:tcPr>
          <w:p w:rsidR="0032105A" w:rsidRPr="00600C01" w:rsidRDefault="0032105A" w:rsidP="00BD6F12">
            <w:pPr>
              <w:tabs>
                <w:tab w:val="left" w:pos="284"/>
              </w:tabs>
              <w:rPr>
                <w:bCs/>
                <w:sz w:val="26"/>
                <w:szCs w:val="26"/>
                <w:lang w:val="vi-VN"/>
              </w:rPr>
            </w:pPr>
            <w:r w:rsidRPr="00600C01">
              <w:rPr>
                <w:sz w:val="26"/>
                <w:szCs w:val="26"/>
                <w:lang w:val="vi-VN"/>
              </w:rPr>
              <w:t>- Danh sách giảng viên cùng giảng dạy:</w:t>
            </w:r>
          </w:p>
        </w:tc>
        <w:tc>
          <w:tcPr>
            <w:tcW w:w="4819" w:type="dxa"/>
            <w:vAlign w:val="center"/>
          </w:tcPr>
          <w:p w:rsidR="0032105A" w:rsidRPr="00600C01" w:rsidRDefault="00C10A3B" w:rsidP="00BD6F12">
            <w:pPr>
              <w:tabs>
                <w:tab w:val="left" w:pos="2325"/>
              </w:tabs>
              <w:rPr>
                <w:bCs/>
                <w:sz w:val="26"/>
                <w:szCs w:val="26"/>
              </w:rPr>
            </w:pPr>
            <w:r w:rsidRPr="00600C01">
              <w:rPr>
                <w:bCs/>
                <w:sz w:val="26"/>
                <w:szCs w:val="26"/>
              </w:rPr>
              <w:t>ThS. Vũ Công Tâm</w:t>
            </w:r>
            <w:r w:rsidR="000C091B">
              <w:rPr>
                <w:bCs/>
                <w:sz w:val="26"/>
                <w:szCs w:val="26"/>
              </w:rPr>
              <w:t>,</w:t>
            </w:r>
          </w:p>
          <w:p w:rsidR="00E97499" w:rsidRPr="00600C01" w:rsidRDefault="00E97499" w:rsidP="00BD6F12">
            <w:pPr>
              <w:tabs>
                <w:tab w:val="left" w:pos="2325"/>
              </w:tabs>
              <w:rPr>
                <w:bCs/>
                <w:sz w:val="26"/>
                <w:szCs w:val="26"/>
              </w:rPr>
            </w:pPr>
            <w:r w:rsidRPr="00600C01">
              <w:rPr>
                <w:bCs/>
                <w:sz w:val="26"/>
                <w:szCs w:val="26"/>
              </w:rPr>
              <w:t>TS. Lê Thị Như Phương</w:t>
            </w:r>
          </w:p>
        </w:tc>
      </w:tr>
      <w:tr w:rsidR="0032105A" w:rsidRPr="00600C01" w:rsidTr="00941F53">
        <w:trPr>
          <w:trHeight w:val="397"/>
        </w:trPr>
        <w:tc>
          <w:tcPr>
            <w:tcW w:w="4365" w:type="dxa"/>
            <w:vAlign w:val="center"/>
          </w:tcPr>
          <w:p w:rsidR="0032105A" w:rsidRPr="00600C01" w:rsidRDefault="00BD6F12" w:rsidP="00BD6F12">
            <w:pPr>
              <w:autoSpaceDE w:val="0"/>
              <w:autoSpaceDN w:val="0"/>
              <w:adjustRightInd w:val="0"/>
              <w:rPr>
                <w:bCs/>
                <w:i/>
                <w:sz w:val="26"/>
                <w:szCs w:val="26"/>
              </w:rPr>
            </w:pPr>
            <w:r w:rsidRPr="00600C01">
              <w:rPr>
                <w:b/>
                <w:bCs/>
                <w:i/>
                <w:sz w:val="26"/>
                <w:szCs w:val="26"/>
              </w:rPr>
              <w:t xml:space="preserve">1.7. </w:t>
            </w:r>
            <w:r w:rsidR="0032105A" w:rsidRPr="00600C01">
              <w:rPr>
                <w:b/>
                <w:bCs/>
                <w:i/>
                <w:sz w:val="26"/>
                <w:szCs w:val="26"/>
                <w:lang w:val="vi-VN"/>
              </w:rPr>
              <w:t>Điều kiện tham gia học phần</w:t>
            </w:r>
          </w:p>
        </w:tc>
        <w:tc>
          <w:tcPr>
            <w:tcW w:w="4819" w:type="dxa"/>
            <w:vAlign w:val="center"/>
          </w:tcPr>
          <w:p w:rsidR="0032105A" w:rsidRPr="00600C01" w:rsidRDefault="0032105A" w:rsidP="00BD6F12">
            <w:pPr>
              <w:tabs>
                <w:tab w:val="left" w:pos="2325"/>
              </w:tabs>
              <w:rPr>
                <w:bCs/>
                <w:sz w:val="26"/>
                <w:szCs w:val="26"/>
                <w:lang w:val="vi-VN"/>
              </w:rPr>
            </w:pPr>
          </w:p>
        </w:tc>
      </w:tr>
      <w:tr w:rsidR="0032105A" w:rsidRPr="00600C01" w:rsidTr="00941F53">
        <w:trPr>
          <w:trHeight w:val="397"/>
        </w:trPr>
        <w:tc>
          <w:tcPr>
            <w:tcW w:w="4365" w:type="dxa"/>
            <w:vAlign w:val="center"/>
          </w:tcPr>
          <w:p w:rsidR="0032105A" w:rsidRPr="00600C01" w:rsidRDefault="0032105A" w:rsidP="00BD6F12">
            <w:pPr>
              <w:tabs>
                <w:tab w:val="left" w:pos="284"/>
              </w:tabs>
              <w:rPr>
                <w:bCs/>
                <w:sz w:val="26"/>
                <w:szCs w:val="26"/>
                <w:lang w:val="vi-VN"/>
              </w:rPr>
            </w:pPr>
            <w:r w:rsidRPr="00600C01">
              <w:rPr>
                <w:b/>
                <w:bCs/>
                <w:sz w:val="26"/>
                <w:szCs w:val="26"/>
                <w:lang w:val="vi-VN"/>
              </w:rPr>
              <w:t xml:space="preserve">- </w:t>
            </w:r>
            <w:r w:rsidRPr="00600C01">
              <w:rPr>
                <w:bCs/>
                <w:sz w:val="26"/>
                <w:szCs w:val="26"/>
                <w:lang w:val="vi-VN"/>
              </w:rPr>
              <w:t>Học phần tiên quyết:</w:t>
            </w:r>
          </w:p>
        </w:tc>
        <w:tc>
          <w:tcPr>
            <w:tcW w:w="4819" w:type="dxa"/>
            <w:vAlign w:val="center"/>
          </w:tcPr>
          <w:p w:rsidR="0032105A" w:rsidRPr="00600C01" w:rsidRDefault="00C10A3B" w:rsidP="00BD6F12">
            <w:pPr>
              <w:tabs>
                <w:tab w:val="left" w:pos="2325"/>
              </w:tabs>
              <w:rPr>
                <w:bCs/>
                <w:sz w:val="26"/>
                <w:szCs w:val="26"/>
              </w:rPr>
            </w:pPr>
            <w:r w:rsidRPr="00600C01">
              <w:rPr>
                <w:bCs/>
                <w:sz w:val="26"/>
                <w:szCs w:val="26"/>
              </w:rPr>
              <w:t>Không</w:t>
            </w:r>
          </w:p>
        </w:tc>
      </w:tr>
      <w:tr w:rsidR="002B0525" w:rsidRPr="00600C01" w:rsidTr="00941F53">
        <w:trPr>
          <w:trHeight w:val="397"/>
        </w:trPr>
        <w:tc>
          <w:tcPr>
            <w:tcW w:w="4365" w:type="dxa"/>
            <w:vAlign w:val="center"/>
          </w:tcPr>
          <w:p w:rsidR="002B0525" w:rsidRPr="00600C01" w:rsidRDefault="002B0525" w:rsidP="00BD6F12">
            <w:pPr>
              <w:tabs>
                <w:tab w:val="left" w:pos="284"/>
              </w:tabs>
              <w:rPr>
                <w:bCs/>
                <w:sz w:val="26"/>
                <w:szCs w:val="26"/>
                <w:lang w:val="vi-VN"/>
              </w:rPr>
            </w:pPr>
            <w:r w:rsidRPr="00600C01">
              <w:rPr>
                <w:bCs/>
                <w:sz w:val="26"/>
                <w:szCs w:val="26"/>
                <w:lang w:val="vi-VN"/>
              </w:rPr>
              <w:t>- Học phần học trước:</w:t>
            </w:r>
          </w:p>
        </w:tc>
        <w:tc>
          <w:tcPr>
            <w:tcW w:w="4819" w:type="dxa"/>
            <w:vAlign w:val="center"/>
          </w:tcPr>
          <w:p w:rsidR="002B0525" w:rsidRPr="00600C01" w:rsidRDefault="00C10A3B" w:rsidP="00C10A3B">
            <w:pPr>
              <w:tabs>
                <w:tab w:val="left" w:pos="2325"/>
              </w:tabs>
              <w:rPr>
                <w:bCs/>
                <w:sz w:val="26"/>
                <w:szCs w:val="26"/>
              </w:rPr>
            </w:pPr>
            <w:r w:rsidRPr="00600C01">
              <w:rPr>
                <w:bCs/>
                <w:sz w:val="26"/>
                <w:szCs w:val="26"/>
              </w:rPr>
              <w:t>Không</w:t>
            </w:r>
          </w:p>
        </w:tc>
      </w:tr>
      <w:tr w:rsidR="002B0525" w:rsidRPr="00600C01" w:rsidTr="00941F53">
        <w:trPr>
          <w:trHeight w:val="397"/>
        </w:trPr>
        <w:tc>
          <w:tcPr>
            <w:tcW w:w="4365" w:type="dxa"/>
            <w:vAlign w:val="center"/>
          </w:tcPr>
          <w:p w:rsidR="002B0525" w:rsidRPr="00600C01" w:rsidRDefault="002B0525" w:rsidP="00BD6F12">
            <w:pPr>
              <w:rPr>
                <w:bCs/>
                <w:sz w:val="26"/>
                <w:szCs w:val="26"/>
                <w:lang w:val="vi-VN"/>
              </w:rPr>
            </w:pPr>
            <w:r w:rsidRPr="00600C01">
              <w:rPr>
                <w:bCs/>
                <w:sz w:val="26"/>
                <w:szCs w:val="26"/>
                <w:lang w:val="vi-VN"/>
              </w:rPr>
              <w:t>- Học phần song hành:</w:t>
            </w:r>
          </w:p>
        </w:tc>
        <w:tc>
          <w:tcPr>
            <w:tcW w:w="4819" w:type="dxa"/>
          </w:tcPr>
          <w:p w:rsidR="002B0525" w:rsidRPr="00600C01" w:rsidRDefault="00C10A3B" w:rsidP="00C10A3B">
            <w:pPr>
              <w:tabs>
                <w:tab w:val="left" w:pos="2325"/>
              </w:tabs>
              <w:rPr>
                <w:bCs/>
                <w:sz w:val="26"/>
                <w:szCs w:val="26"/>
              </w:rPr>
            </w:pPr>
            <w:r w:rsidRPr="00600C01">
              <w:rPr>
                <w:bCs/>
                <w:sz w:val="26"/>
                <w:szCs w:val="26"/>
              </w:rPr>
              <w:t>Không</w:t>
            </w:r>
            <w:r w:rsidR="002B0525" w:rsidRPr="00600C01">
              <w:rPr>
                <w:bCs/>
                <w:sz w:val="26"/>
                <w:szCs w:val="26"/>
              </w:rPr>
              <w:t xml:space="preserve"> </w:t>
            </w:r>
          </w:p>
        </w:tc>
      </w:tr>
    </w:tbl>
    <w:p w:rsidR="00213F6C" w:rsidRPr="00600C01" w:rsidRDefault="00A97A8F" w:rsidP="00A25DDA">
      <w:pPr>
        <w:spacing w:before="120" w:line="276" w:lineRule="auto"/>
        <w:outlineLvl w:val="0"/>
        <w:rPr>
          <w:b/>
          <w:sz w:val="26"/>
          <w:szCs w:val="26"/>
          <w:lang w:val="sv-SE"/>
        </w:rPr>
      </w:pPr>
      <w:r w:rsidRPr="00600C01">
        <w:rPr>
          <w:b/>
          <w:sz w:val="26"/>
          <w:szCs w:val="26"/>
          <w:lang w:val="sv-SE"/>
        </w:rPr>
        <w:t xml:space="preserve">2. </w:t>
      </w:r>
      <w:r w:rsidR="007563E2" w:rsidRPr="00600C01">
        <w:rPr>
          <w:b/>
          <w:sz w:val="26"/>
          <w:szCs w:val="26"/>
          <w:lang w:val="sv-SE"/>
        </w:rPr>
        <w:t xml:space="preserve">Mục tiêu học phần </w:t>
      </w:r>
    </w:p>
    <w:p w:rsidR="005605E0" w:rsidRPr="00600C01" w:rsidRDefault="00A97A8F" w:rsidP="00A25DDA">
      <w:pPr>
        <w:spacing w:before="120" w:line="276" w:lineRule="auto"/>
        <w:rPr>
          <w:b/>
          <w:i/>
          <w:sz w:val="26"/>
          <w:szCs w:val="26"/>
          <w:lang w:val="sv-SE"/>
        </w:rPr>
      </w:pPr>
      <w:r w:rsidRPr="00600C01">
        <w:rPr>
          <w:b/>
          <w:i/>
          <w:sz w:val="26"/>
          <w:szCs w:val="26"/>
          <w:lang w:val="sv-SE"/>
        </w:rPr>
        <w:t>2.1. Mục tiêu chung</w:t>
      </w:r>
    </w:p>
    <w:p w:rsidR="002B0525" w:rsidRPr="00600C01" w:rsidRDefault="002B0525" w:rsidP="002B0525">
      <w:pPr>
        <w:ind w:firstLine="720"/>
        <w:jc w:val="both"/>
        <w:rPr>
          <w:sz w:val="26"/>
          <w:szCs w:val="26"/>
          <w:lang w:val="sv-SE"/>
        </w:rPr>
      </w:pPr>
      <w:r w:rsidRPr="00600C01">
        <w:rPr>
          <w:sz w:val="26"/>
          <w:szCs w:val="26"/>
          <w:lang w:val="sv-SE"/>
        </w:rPr>
        <w:t>Người học có các kiến thức</w:t>
      </w:r>
      <w:r w:rsidR="0029414A" w:rsidRPr="00600C01">
        <w:rPr>
          <w:sz w:val="26"/>
          <w:szCs w:val="26"/>
          <w:lang w:val="sv-SE"/>
        </w:rPr>
        <w:t xml:space="preserve"> về các nguyên tắc quy hoạch, quá trình lập dự án nuôi trồng thủy sản, các dạng quản lý gắn với nuôi trồng thủy sản; có kỹ năng đánh giá được các khía cạnh kĩ thuật, kinh tế, xã hội và môi trường trong quy hoạch và quản lý nuôi trồng thủy sản bền vững;</w:t>
      </w:r>
      <w:r w:rsidRPr="00600C01">
        <w:rPr>
          <w:sz w:val="26"/>
          <w:szCs w:val="26"/>
          <w:lang w:val="sv-SE"/>
        </w:rPr>
        <w:t xml:space="preserve"> có thể tham gia làm việc trong các dự án quy hoạch và quản lý  chuyên nghiệp.</w:t>
      </w:r>
      <w:r w:rsidR="0096538F" w:rsidRPr="00600C01">
        <w:rPr>
          <w:sz w:val="26"/>
          <w:szCs w:val="26"/>
          <w:lang w:val="sv-SE"/>
        </w:rPr>
        <w:t xml:space="preserve"> </w:t>
      </w:r>
    </w:p>
    <w:p w:rsidR="001666BE" w:rsidRPr="00600C01" w:rsidRDefault="00B664F9" w:rsidP="00A25DDA">
      <w:pPr>
        <w:spacing w:before="120" w:line="276" w:lineRule="auto"/>
        <w:rPr>
          <w:b/>
          <w:sz w:val="26"/>
          <w:szCs w:val="26"/>
          <w:lang w:val="sv-SE"/>
        </w:rPr>
      </w:pPr>
      <w:r w:rsidRPr="00600C01">
        <w:rPr>
          <w:b/>
          <w:i/>
          <w:sz w:val="26"/>
          <w:szCs w:val="26"/>
          <w:lang w:val="sv-SE"/>
        </w:rPr>
        <w:t xml:space="preserve">2.2. </w:t>
      </w:r>
      <w:r w:rsidR="00D75CFC" w:rsidRPr="00600C01">
        <w:rPr>
          <w:b/>
          <w:i/>
          <w:sz w:val="26"/>
          <w:szCs w:val="26"/>
          <w:lang w:val="sv-SE"/>
        </w:rPr>
        <w:t>Mục tiêu cụ thể (COs)</w:t>
      </w:r>
    </w:p>
    <w:p w:rsidR="00B664F9" w:rsidRPr="00600C01" w:rsidRDefault="00B664F9" w:rsidP="00A25DDA">
      <w:pPr>
        <w:spacing w:before="120" w:line="276" w:lineRule="auto"/>
        <w:rPr>
          <w:i/>
          <w:sz w:val="26"/>
          <w:szCs w:val="26"/>
          <w:lang w:val="sv-SE"/>
        </w:rPr>
      </w:pPr>
      <w:r w:rsidRPr="00600C01">
        <w:rPr>
          <w:i/>
          <w:sz w:val="26"/>
          <w:szCs w:val="26"/>
          <w:lang w:val="sv-SE"/>
        </w:rPr>
        <w:t>2.2.1. Về kiến thức</w:t>
      </w:r>
    </w:p>
    <w:p w:rsidR="002B0525" w:rsidRPr="00600C01" w:rsidRDefault="002B0525" w:rsidP="002B0525">
      <w:pPr>
        <w:ind w:firstLine="720"/>
        <w:rPr>
          <w:sz w:val="26"/>
          <w:szCs w:val="26"/>
          <w:lang w:val="sv-SE"/>
        </w:rPr>
      </w:pPr>
      <w:r w:rsidRPr="00600C01">
        <w:rPr>
          <w:sz w:val="26"/>
          <w:szCs w:val="26"/>
          <w:lang w:val="sv-SE"/>
        </w:rPr>
        <w:t xml:space="preserve">- CO1: Có kiến thức nền tảng về </w:t>
      </w:r>
      <w:r w:rsidR="00F0485A" w:rsidRPr="00600C01">
        <w:rPr>
          <w:sz w:val="26"/>
          <w:szCs w:val="26"/>
          <w:lang w:val="sv-SE"/>
        </w:rPr>
        <w:t xml:space="preserve">các nguyên tắc quy hoạch, quá trình </w:t>
      </w:r>
      <w:r w:rsidRPr="00600C01">
        <w:rPr>
          <w:sz w:val="26"/>
          <w:szCs w:val="26"/>
          <w:lang w:val="sv-SE"/>
        </w:rPr>
        <w:t>lập dự</w:t>
      </w:r>
      <w:r w:rsidR="00F0485A" w:rsidRPr="00600C01">
        <w:rPr>
          <w:sz w:val="26"/>
          <w:szCs w:val="26"/>
          <w:lang w:val="sv-SE"/>
        </w:rPr>
        <w:t xml:space="preserve"> án quy</w:t>
      </w:r>
      <w:r w:rsidRPr="00600C01">
        <w:rPr>
          <w:sz w:val="26"/>
          <w:szCs w:val="26"/>
          <w:lang w:val="sv-SE"/>
        </w:rPr>
        <w:t xml:space="preserve"> </w:t>
      </w:r>
      <w:r w:rsidR="000E0197">
        <w:rPr>
          <w:sz w:val="26"/>
          <w:szCs w:val="26"/>
          <w:lang w:val="sv-SE"/>
        </w:rPr>
        <w:t xml:space="preserve">hoạch </w:t>
      </w:r>
      <w:r w:rsidRPr="00600C01">
        <w:rPr>
          <w:sz w:val="26"/>
          <w:szCs w:val="26"/>
          <w:lang w:val="sv-SE"/>
        </w:rPr>
        <w:t>nuôi trồng thủy sản.</w:t>
      </w:r>
    </w:p>
    <w:p w:rsidR="002B0525" w:rsidRPr="00600C01" w:rsidRDefault="002B0525" w:rsidP="002B0525">
      <w:pPr>
        <w:ind w:firstLine="720"/>
        <w:rPr>
          <w:sz w:val="26"/>
          <w:szCs w:val="26"/>
          <w:lang w:val="sv-SE"/>
        </w:rPr>
      </w:pPr>
      <w:r w:rsidRPr="00600C01">
        <w:rPr>
          <w:sz w:val="26"/>
          <w:szCs w:val="26"/>
          <w:lang w:val="sv-SE"/>
        </w:rPr>
        <w:t>- CO2: Có kiến thức về</w:t>
      </w:r>
      <w:r w:rsidR="00F0485A" w:rsidRPr="00600C01">
        <w:rPr>
          <w:sz w:val="26"/>
          <w:szCs w:val="26"/>
          <w:lang w:val="sv-SE"/>
        </w:rPr>
        <w:t xml:space="preserve"> các dạng </w:t>
      </w:r>
      <w:r w:rsidRPr="00600C01">
        <w:rPr>
          <w:sz w:val="26"/>
          <w:szCs w:val="26"/>
          <w:lang w:val="sv-SE"/>
        </w:rPr>
        <w:t xml:space="preserve"> quản lý </w:t>
      </w:r>
      <w:r w:rsidR="00F0485A" w:rsidRPr="00600C01">
        <w:rPr>
          <w:sz w:val="26"/>
          <w:szCs w:val="26"/>
          <w:lang w:val="sv-SE"/>
        </w:rPr>
        <w:t xml:space="preserve">gắn với </w:t>
      </w:r>
      <w:r w:rsidRPr="00600C01">
        <w:rPr>
          <w:sz w:val="26"/>
          <w:szCs w:val="26"/>
          <w:lang w:val="sv-SE"/>
        </w:rPr>
        <w:t>nuôi trồng thủy sản.</w:t>
      </w:r>
    </w:p>
    <w:p w:rsidR="00801B59" w:rsidRPr="00600C01" w:rsidRDefault="00801B59" w:rsidP="00A25DDA">
      <w:pPr>
        <w:spacing w:before="120" w:line="276" w:lineRule="auto"/>
        <w:rPr>
          <w:i/>
          <w:sz w:val="26"/>
          <w:szCs w:val="26"/>
          <w:lang w:val="sv-SE"/>
        </w:rPr>
      </w:pPr>
      <w:r w:rsidRPr="00600C01">
        <w:rPr>
          <w:i/>
          <w:sz w:val="26"/>
          <w:szCs w:val="26"/>
          <w:lang w:val="sv-SE"/>
        </w:rPr>
        <w:t>2.2.2. Về kỹ năng</w:t>
      </w:r>
    </w:p>
    <w:p w:rsidR="002B0525" w:rsidRPr="00600C01" w:rsidRDefault="002B0525" w:rsidP="002B0525">
      <w:pPr>
        <w:ind w:firstLine="720"/>
        <w:rPr>
          <w:sz w:val="26"/>
          <w:szCs w:val="26"/>
          <w:lang w:val="sv-SE"/>
        </w:rPr>
      </w:pPr>
      <w:r w:rsidRPr="00600C01">
        <w:rPr>
          <w:sz w:val="26"/>
          <w:szCs w:val="26"/>
          <w:lang w:val="sv-SE"/>
        </w:rPr>
        <w:lastRenderedPageBreak/>
        <w:t xml:space="preserve">- CO3: Có kỹ năng </w:t>
      </w:r>
      <w:r w:rsidR="00F0485A" w:rsidRPr="00600C01">
        <w:rPr>
          <w:sz w:val="26"/>
          <w:szCs w:val="26"/>
          <w:lang w:val="sv-SE"/>
        </w:rPr>
        <w:t>đánh giá được các khía cạnh kĩ thuật, kinh tế, xã hội và môi trường trong quy hoạch và quản lý nuôi trồng thủy sản bền vững.</w:t>
      </w:r>
    </w:p>
    <w:p w:rsidR="00801B59" w:rsidRPr="00600C01" w:rsidRDefault="00801B59" w:rsidP="00A25DDA">
      <w:pPr>
        <w:spacing w:before="120" w:line="276" w:lineRule="auto"/>
        <w:rPr>
          <w:i/>
          <w:sz w:val="26"/>
          <w:szCs w:val="26"/>
          <w:lang w:val="sv-SE"/>
        </w:rPr>
      </w:pPr>
      <w:r w:rsidRPr="00600C01">
        <w:rPr>
          <w:i/>
          <w:sz w:val="26"/>
          <w:szCs w:val="26"/>
          <w:lang w:val="sv-SE"/>
        </w:rPr>
        <w:t>2.2.3. Về năng lực tự chủ và trách nhiệm</w:t>
      </w:r>
    </w:p>
    <w:p w:rsidR="00A943E5" w:rsidRPr="00600C01" w:rsidRDefault="00A943E5" w:rsidP="00A943E5">
      <w:pPr>
        <w:ind w:firstLine="720"/>
        <w:rPr>
          <w:b/>
          <w:sz w:val="26"/>
          <w:szCs w:val="26"/>
          <w:lang w:val="sv-SE"/>
        </w:rPr>
      </w:pPr>
      <w:r w:rsidRPr="00600C01">
        <w:rPr>
          <w:sz w:val="26"/>
          <w:szCs w:val="26"/>
          <w:lang w:val="sv-SE"/>
        </w:rPr>
        <w:t>- CO4: Nhận thức được các giải pháp thực hiện để có thể tham gia trong các dự án quy hoạch và quản lý nuôi trồng thủy sản chuyên nghiệp.</w:t>
      </w:r>
    </w:p>
    <w:p w:rsidR="00446C79" w:rsidRPr="00600C01" w:rsidRDefault="002277DA" w:rsidP="00A943E5">
      <w:pPr>
        <w:spacing w:before="120" w:line="276" w:lineRule="auto"/>
        <w:jc w:val="both"/>
        <w:rPr>
          <w:bCs/>
          <w:sz w:val="26"/>
          <w:szCs w:val="26"/>
          <w:lang w:val="sv-SE"/>
        </w:rPr>
      </w:pPr>
      <w:r w:rsidRPr="00600C01">
        <w:rPr>
          <w:b/>
          <w:sz w:val="26"/>
          <w:szCs w:val="26"/>
          <w:lang w:val="pt-BR"/>
        </w:rPr>
        <w:t xml:space="preserve">3. </w:t>
      </w:r>
      <w:r w:rsidR="00CB3161" w:rsidRPr="00600C01">
        <w:rPr>
          <w:b/>
          <w:bCs/>
          <w:sz w:val="26"/>
          <w:szCs w:val="26"/>
          <w:lang w:val="pt-BR"/>
        </w:rPr>
        <w:t>Chuẩn đầu ra của học phần (CLOs)</w:t>
      </w:r>
    </w:p>
    <w:p w:rsidR="00CB3161" w:rsidRPr="00600C01" w:rsidRDefault="00CB3161" w:rsidP="00A25DDA">
      <w:pPr>
        <w:spacing w:before="120" w:line="276" w:lineRule="auto"/>
        <w:ind w:left="450"/>
        <w:jc w:val="center"/>
        <w:rPr>
          <w:b/>
          <w:bCs/>
          <w:sz w:val="26"/>
          <w:szCs w:val="26"/>
          <w:lang w:val="pt-BR"/>
        </w:rPr>
      </w:pPr>
      <w:r w:rsidRPr="00600C01">
        <w:rPr>
          <w:b/>
          <w:bCs/>
          <w:sz w:val="26"/>
          <w:szCs w:val="26"/>
          <w:lang w:val="pt-BR"/>
        </w:rPr>
        <w:t>Bả</w:t>
      </w:r>
      <w:r w:rsidR="0020406D" w:rsidRPr="00600C01">
        <w:rPr>
          <w:b/>
          <w:bCs/>
          <w:sz w:val="26"/>
          <w:szCs w:val="26"/>
          <w:lang w:val="pt-BR"/>
        </w:rPr>
        <w:t xml:space="preserve">ng </w:t>
      </w:r>
      <w:r w:rsidRPr="00600C01">
        <w:rPr>
          <w:b/>
          <w:bCs/>
          <w:sz w:val="26"/>
          <w:szCs w:val="26"/>
          <w:lang w:val="pt-BR"/>
        </w:rPr>
        <w:t>1. Chuẩn đầu ra (CLOs) của học phần</w:t>
      </w:r>
    </w:p>
    <w:p w:rsidR="005131A6" w:rsidRDefault="00446C79" w:rsidP="00A25DDA">
      <w:pPr>
        <w:spacing w:before="120" w:line="276" w:lineRule="auto"/>
        <w:ind w:left="450"/>
        <w:rPr>
          <w:bCs/>
          <w:sz w:val="26"/>
          <w:szCs w:val="26"/>
        </w:rPr>
      </w:pPr>
      <w:r w:rsidRPr="00600C01">
        <w:rPr>
          <w:bCs/>
          <w:sz w:val="26"/>
          <w:szCs w:val="26"/>
          <w:lang w:val="pt-BR"/>
        </w:rPr>
        <w:t>K</w:t>
      </w:r>
      <w:r w:rsidR="005131A6" w:rsidRPr="00600C01">
        <w:rPr>
          <w:bCs/>
          <w:sz w:val="26"/>
          <w:szCs w:val="26"/>
          <w:lang w:val="vi-VN"/>
        </w:rPr>
        <w:t>hi học xong học phần, SV có khả năng:</w:t>
      </w:r>
    </w:p>
    <w:p w:rsidR="00A66F0F" w:rsidRPr="00A66F0F" w:rsidRDefault="00A66F0F" w:rsidP="00A25DDA">
      <w:pPr>
        <w:spacing w:before="120" w:line="276" w:lineRule="auto"/>
        <w:ind w:left="450"/>
        <w:rPr>
          <w:bCs/>
          <w:sz w:val="26"/>
          <w:szCs w:val="26"/>
        </w:rPr>
      </w:pPr>
      <w:r w:rsidRPr="000E0197">
        <w:rPr>
          <w:bCs/>
        </w:rPr>
        <w:t xml:space="preserve"> </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77"/>
        <w:gridCol w:w="6293"/>
        <w:gridCol w:w="1644"/>
      </w:tblGrid>
      <w:tr w:rsidR="00A97A8F" w:rsidRPr="00A25DDA" w:rsidTr="00446C79">
        <w:trPr>
          <w:trHeight w:val="515"/>
          <w:tblHeader/>
          <w:jc w:val="center"/>
        </w:trPr>
        <w:tc>
          <w:tcPr>
            <w:tcW w:w="1077" w:type="dxa"/>
            <w:vAlign w:val="center"/>
          </w:tcPr>
          <w:p w:rsidR="00A97A8F" w:rsidRPr="00446C79" w:rsidRDefault="00A97A8F" w:rsidP="00446C79">
            <w:pPr>
              <w:pStyle w:val="FirstLine"/>
              <w:spacing w:before="20" w:after="20"/>
              <w:ind w:firstLine="0"/>
              <w:jc w:val="center"/>
              <w:rPr>
                <w:b/>
                <w:color w:val="auto"/>
                <w:lang w:val="vi-VN"/>
              </w:rPr>
            </w:pPr>
            <w:r w:rsidRPr="00446C79">
              <w:rPr>
                <w:b/>
                <w:color w:val="auto"/>
              </w:rPr>
              <w:t>Ký hiệu</w:t>
            </w:r>
          </w:p>
        </w:tc>
        <w:tc>
          <w:tcPr>
            <w:tcW w:w="6293" w:type="dxa"/>
            <w:vAlign w:val="center"/>
          </w:tcPr>
          <w:p w:rsidR="00C32152" w:rsidRPr="00446C79" w:rsidRDefault="00C32152" w:rsidP="00446C79">
            <w:pPr>
              <w:pStyle w:val="FirstLine"/>
              <w:spacing w:before="20" w:after="20"/>
              <w:ind w:firstLine="0"/>
              <w:jc w:val="center"/>
              <w:rPr>
                <w:b/>
                <w:color w:val="auto"/>
                <w:lang w:val="vi-VN"/>
              </w:rPr>
            </w:pPr>
            <w:r w:rsidRPr="00446C79">
              <w:rPr>
                <w:b/>
                <w:color w:val="auto"/>
                <w:lang w:val="vi-VN"/>
              </w:rPr>
              <w:t>Chuẩn đầu ra học phần (CLOs)</w:t>
            </w:r>
          </w:p>
        </w:tc>
        <w:tc>
          <w:tcPr>
            <w:tcW w:w="1644" w:type="dxa"/>
            <w:vAlign w:val="center"/>
          </w:tcPr>
          <w:p w:rsidR="00C32152" w:rsidRPr="00446C79" w:rsidRDefault="00A97A8F" w:rsidP="00446C79">
            <w:pPr>
              <w:pStyle w:val="FirstLine"/>
              <w:spacing w:before="20" w:after="20"/>
              <w:ind w:firstLine="0"/>
              <w:jc w:val="center"/>
              <w:rPr>
                <w:b/>
                <w:color w:val="auto"/>
                <w:lang w:val="vi-VN"/>
              </w:rPr>
            </w:pPr>
            <w:r w:rsidRPr="00446C79">
              <w:rPr>
                <w:b/>
                <w:color w:val="auto"/>
                <w:lang w:val="vi-VN"/>
              </w:rPr>
              <w:t xml:space="preserve">Hỗ trợ cho </w:t>
            </w:r>
          </w:p>
          <w:p w:rsidR="00A97A8F" w:rsidRPr="00446C79" w:rsidRDefault="00A97A8F" w:rsidP="00446C79">
            <w:pPr>
              <w:pStyle w:val="FirstLine"/>
              <w:spacing w:before="20" w:after="20"/>
              <w:ind w:firstLine="0"/>
              <w:jc w:val="center"/>
              <w:rPr>
                <w:b/>
                <w:color w:val="auto"/>
                <w:lang w:val="vi-VN"/>
              </w:rPr>
            </w:pPr>
            <w:r w:rsidRPr="00446C79">
              <w:rPr>
                <w:b/>
                <w:color w:val="auto"/>
                <w:lang w:val="vi-VN"/>
              </w:rPr>
              <w:t>mục tiêu</w:t>
            </w:r>
          </w:p>
        </w:tc>
      </w:tr>
      <w:tr w:rsidR="00A97A8F" w:rsidRPr="00446C79" w:rsidTr="00446C79">
        <w:trPr>
          <w:jc w:val="center"/>
        </w:trPr>
        <w:tc>
          <w:tcPr>
            <w:tcW w:w="1077" w:type="dxa"/>
            <w:vAlign w:val="center"/>
          </w:tcPr>
          <w:p w:rsidR="00A97A8F" w:rsidRPr="00446C79" w:rsidRDefault="00A97A8F" w:rsidP="00446C79">
            <w:pPr>
              <w:pStyle w:val="FirstLine"/>
              <w:spacing w:before="20" w:after="20"/>
              <w:ind w:firstLine="0"/>
              <w:jc w:val="center"/>
              <w:rPr>
                <w:color w:val="auto"/>
              </w:rPr>
            </w:pPr>
            <w:r w:rsidRPr="00446C79">
              <w:rPr>
                <w:color w:val="auto"/>
              </w:rPr>
              <w:t>CLO1</w:t>
            </w:r>
          </w:p>
        </w:tc>
        <w:tc>
          <w:tcPr>
            <w:tcW w:w="6293" w:type="dxa"/>
            <w:vAlign w:val="center"/>
          </w:tcPr>
          <w:p w:rsidR="00A97A8F" w:rsidRPr="00963E0B" w:rsidRDefault="00415A6A" w:rsidP="00963E0B">
            <w:pPr>
              <w:spacing w:before="120" w:line="276" w:lineRule="auto"/>
              <w:jc w:val="both"/>
              <w:rPr>
                <w:bCs/>
              </w:rPr>
            </w:pPr>
            <w:r>
              <w:rPr>
                <w:bCs/>
              </w:rPr>
              <w:t xml:space="preserve">     </w:t>
            </w:r>
            <w:r w:rsidR="00963E0B" w:rsidRPr="00963E0B">
              <w:rPr>
                <w:bCs/>
              </w:rPr>
              <w:t>Xác định được các vấn đề cơ bản liên quan quy hoạch và nuôi trồng thủy sản theo hướng bền vững.</w:t>
            </w:r>
          </w:p>
        </w:tc>
        <w:tc>
          <w:tcPr>
            <w:tcW w:w="1644" w:type="dxa"/>
            <w:vAlign w:val="center"/>
          </w:tcPr>
          <w:p w:rsidR="00A97A8F" w:rsidRPr="00446C79" w:rsidRDefault="00963E0B" w:rsidP="00A25DDA">
            <w:pPr>
              <w:spacing w:before="20" w:after="20"/>
              <w:jc w:val="center"/>
              <w:rPr>
                <w:bCs/>
              </w:rPr>
            </w:pPr>
            <w:r>
              <w:rPr>
                <w:bCs/>
              </w:rPr>
              <w:t>CO1;</w:t>
            </w:r>
            <w:r w:rsidR="00555248">
              <w:rPr>
                <w:bCs/>
              </w:rPr>
              <w:t>CO3</w:t>
            </w:r>
          </w:p>
        </w:tc>
      </w:tr>
      <w:tr w:rsidR="00A66F0F" w:rsidRPr="00446C79" w:rsidTr="00446C79">
        <w:trPr>
          <w:jc w:val="center"/>
        </w:trPr>
        <w:tc>
          <w:tcPr>
            <w:tcW w:w="1077" w:type="dxa"/>
            <w:vAlign w:val="center"/>
          </w:tcPr>
          <w:p w:rsidR="00A66F0F" w:rsidRPr="00446C79" w:rsidRDefault="00BC44F1" w:rsidP="00446C79">
            <w:pPr>
              <w:pStyle w:val="FirstLine"/>
              <w:spacing w:before="20" w:after="20"/>
              <w:ind w:firstLine="0"/>
              <w:jc w:val="center"/>
              <w:rPr>
                <w:color w:val="auto"/>
              </w:rPr>
            </w:pPr>
            <w:r>
              <w:rPr>
                <w:color w:val="auto"/>
              </w:rPr>
              <w:t>CLO2</w:t>
            </w:r>
          </w:p>
        </w:tc>
        <w:tc>
          <w:tcPr>
            <w:tcW w:w="6293" w:type="dxa"/>
            <w:vAlign w:val="center"/>
          </w:tcPr>
          <w:p w:rsidR="00A66F0F" w:rsidRPr="000E0197" w:rsidRDefault="00415A6A" w:rsidP="000E0197">
            <w:pPr>
              <w:spacing w:before="120" w:line="276" w:lineRule="auto"/>
              <w:rPr>
                <w:bCs/>
              </w:rPr>
            </w:pPr>
            <w:r>
              <w:rPr>
                <w:bCs/>
              </w:rPr>
              <w:t xml:space="preserve">      </w:t>
            </w:r>
            <w:r w:rsidR="000E0197" w:rsidRPr="00963E0B">
              <w:rPr>
                <w:bCs/>
              </w:rPr>
              <w:t xml:space="preserve">Phân tích và đánh giá </w:t>
            </w:r>
            <w:r w:rsidR="00F55FC1">
              <w:rPr>
                <w:bCs/>
              </w:rPr>
              <w:t xml:space="preserve">được </w:t>
            </w:r>
            <w:r w:rsidR="000E0197" w:rsidRPr="00963E0B">
              <w:rPr>
                <w:bCs/>
              </w:rPr>
              <w:t>các loại hình quản lý gắn với nuôi trồng thủy sản.</w:t>
            </w:r>
          </w:p>
        </w:tc>
        <w:tc>
          <w:tcPr>
            <w:tcW w:w="1644" w:type="dxa"/>
            <w:vAlign w:val="center"/>
          </w:tcPr>
          <w:p w:rsidR="00A66F0F" w:rsidRDefault="000E0197" w:rsidP="00A25DDA">
            <w:pPr>
              <w:spacing w:before="20" w:after="20"/>
              <w:jc w:val="center"/>
              <w:rPr>
                <w:bCs/>
              </w:rPr>
            </w:pPr>
            <w:r>
              <w:rPr>
                <w:bCs/>
              </w:rPr>
              <w:t>CO2; CO3</w:t>
            </w:r>
          </w:p>
        </w:tc>
      </w:tr>
      <w:tr w:rsidR="00A66F0F" w:rsidRPr="00446C79" w:rsidTr="00446C79">
        <w:trPr>
          <w:jc w:val="center"/>
        </w:trPr>
        <w:tc>
          <w:tcPr>
            <w:tcW w:w="1077" w:type="dxa"/>
            <w:vAlign w:val="center"/>
          </w:tcPr>
          <w:p w:rsidR="00A66F0F" w:rsidRPr="00446C79" w:rsidRDefault="00BC44F1" w:rsidP="00446C79">
            <w:pPr>
              <w:pStyle w:val="FirstLine"/>
              <w:spacing w:before="20" w:after="20"/>
              <w:ind w:firstLine="0"/>
              <w:jc w:val="center"/>
              <w:rPr>
                <w:color w:val="auto"/>
              </w:rPr>
            </w:pPr>
            <w:r>
              <w:rPr>
                <w:color w:val="auto"/>
              </w:rPr>
              <w:t>CLO3</w:t>
            </w:r>
          </w:p>
        </w:tc>
        <w:tc>
          <w:tcPr>
            <w:tcW w:w="6293" w:type="dxa"/>
            <w:vAlign w:val="center"/>
          </w:tcPr>
          <w:p w:rsidR="00A66F0F" w:rsidRPr="00777BEE" w:rsidRDefault="00415A6A" w:rsidP="00777BEE">
            <w:pPr>
              <w:spacing w:before="120" w:line="276" w:lineRule="auto"/>
              <w:rPr>
                <w:bCs/>
              </w:rPr>
            </w:pPr>
            <w:r>
              <w:rPr>
                <w:bCs/>
              </w:rPr>
              <w:t xml:space="preserve">     </w:t>
            </w:r>
            <w:r w:rsidR="000E0197" w:rsidRPr="000E0197">
              <w:rPr>
                <w:bCs/>
              </w:rPr>
              <w:t xml:space="preserve"> Phân tích</w:t>
            </w:r>
            <w:r w:rsidR="00F55FC1">
              <w:rPr>
                <w:bCs/>
              </w:rPr>
              <w:t xml:space="preserve"> được</w:t>
            </w:r>
            <w:r w:rsidR="000E0197" w:rsidRPr="000E0197">
              <w:rPr>
                <w:bCs/>
              </w:rPr>
              <w:t xml:space="preserve"> các nguyên tắc quy hoạch và các mẫu hình thể chế liên quan đến quy hoạch và quản lý nuôi trồng thủy sản.</w:t>
            </w:r>
          </w:p>
        </w:tc>
        <w:tc>
          <w:tcPr>
            <w:tcW w:w="1644" w:type="dxa"/>
            <w:vAlign w:val="center"/>
          </w:tcPr>
          <w:p w:rsidR="00A66F0F" w:rsidRDefault="000E0197" w:rsidP="00A25DDA">
            <w:pPr>
              <w:spacing w:before="20" w:after="20"/>
              <w:jc w:val="center"/>
              <w:rPr>
                <w:bCs/>
              </w:rPr>
            </w:pPr>
            <w:r>
              <w:rPr>
                <w:bCs/>
              </w:rPr>
              <w:t>CO1; CO2; CO3</w:t>
            </w:r>
          </w:p>
        </w:tc>
      </w:tr>
      <w:tr w:rsidR="00BC44F1" w:rsidRPr="00446C79" w:rsidTr="00446C79">
        <w:trPr>
          <w:jc w:val="center"/>
        </w:trPr>
        <w:tc>
          <w:tcPr>
            <w:tcW w:w="1077" w:type="dxa"/>
            <w:vAlign w:val="center"/>
          </w:tcPr>
          <w:p w:rsidR="00BC44F1" w:rsidRPr="00446C79" w:rsidRDefault="00BC44F1" w:rsidP="00446C79">
            <w:pPr>
              <w:pStyle w:val="FirstLine"/>
              <w:spacing w:before="20" w:after="20"/>
              <w:ind w:firstLine="0"/>
              <w:jc w:val="center"/>
              <w:rPr>
                <w:color w:val="auto"/>
              </w:rPr>
            </w:pPr>
            <w:r>
              <w:rPr>
                <w:color w:val="auto"/>
              </w:rPr>
              <w:t>CLO4</w:t>
            </w:r>
          </w:p>
        </w:tc>
        <w:tc>
          <w:tcPr>
            <w:tcW w:w="6293" w:type="dxa"/>
            <w:vAlign w:val="center"/>
          </w:tcPr>
          <w:p w:rsidR="00BC44F1" w:rsidRPr="000E0197" w:rsidRDefault="00415A6A" w:rsidP="000E0197">
            <w:pPr>
              <w:spacing w:before="120" w:line="276" w:lineRule="auto"/>
              <w:rPr>
                <w:bCs/>
              </w:rPr>
            </w:pPr>
            <w:r>
              <w:rPr>
                <w:bCs/>
              </w:rPr>
              <w:t xml:space="preserve">      </w:t>
            </w:r>
            <w:r w:rsidR="000E0197" w:rsidRPr="000E0197">
              <w:rPr>
                <w:bCs/>
              </w:rPr>
              <w:t xml:space="preserve">Áp dụng được các phương pháp đánh giá thông dụng dùng trong quy hoạch và quản lý </w:t>
            </w:r>
            <w:r w:rsidR="00A351D7">
              <w:rPr>
                <w:bCs/>
              </w:rPr>
              <w:t>nuôi trồng thủy sản</w:t>
            </w:r>
            <w:r w:rsidR="000E0197">
              <w:rPr>
                <w:bCs/>
              </w:rPr>
              <w:t xml:space="preserve"> để t</w:t>
            </w:r>
            <w:r w:rsidR="000E0197" w:rsidRPr="000E0197">
              <w:rPr>
                <w:bCs/>
              </w:rPr>
              <w:t>ham gia xây dựng một dự án quy hoạch</w:t>
            </w:r>
            <w:r w:rsidR="00A351D7">
              <w:rPr>
                <w:bCs/>
              </w:rPr>
              <w:t xml:space="preserve"> nuôi trồng thủy sản.</w:t>
            </w:r>
          </w:p>
        </w:tc>
        <w:tc>
          <w:tcPr>
            <w:tcW w:w="1644" w:type="dxa"/>
            <w:vAlign w:val="center"/>
          </w:tcPr>
          <w:p w:rsidR="00BC44F1" w:rsidRDefault="00A351D7" w:rsidP="00A25DDA">
            <w:pPr>
              <w:spacing w:before="20" w:after="20"/>
              <w:jc w:val="center"/>
              <w:rPr>
                <w:bCs/>
              </w:rPr>
            </w:pPr>
            <w:r>
              <w:rPr>
                <w:bCs/>
              </w:rPr>
              <w:t>CO1; CO2; CO3; CO4</w:t>
            </w:r>
          </w:p>
        </w:tc>
      </w:tr>
    </w:tbl>
    <w:p w:rsidR="00C046FE" w:rsidRPr="00446C79" w:rsidRDefault="00446C79" w:rsidP="00BE7614">
      <w:pPr>
        <w:spacing w:before="120"/>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rsidR="00B237BB" w:rsidRPr="007A04A3" w:rsidRDefault="00842E38" w:rsidP="002518B1">
      <w:pPr>
        <w:pStyle w:val="FirstLine"/>
        <w:spacing w:after="0"/>
        <w:rPr>
          <w:bCs/>
          <w:color w:val="auto"/>
          <w:sz w:val="26"/>
          <w:szCs w:val="26"/>
        </w:rPr>
      </w:pPr>
      <w:r w:rsidRPr="007A04A3">
        <w:rPr>
          <w:bCs/>
          <w:color w:val="auto"/>
          <w:sz w:val="26"/>
          <w:szCs w:val="26"/>
        </w:rPr>
        <w:t>Mức độ đóng góp</w:t>
      </w:r>
      <w:r w:rsidR="00E63DBB" w:rsidRPr="007A04A3">
        <w:rPr>
          <w:bCs/>
          <w:color w:val="auto"/>
          <w:sz w:val="26"/>
          <w:szCs w:val="26"/>
        </w:rPr>
        <w:t xml:space="preserve">, hỗ trợ </w:t>
      </w:r>
      <w:r w:rsidRPr="007A04A3">
        <w:rPr>
          <w:bCs/>
          <w:color w:val="auto"/>
          <w:sz w:val="26"/>
          <w:szCs w:val="26"/>
        </w:rPr>
        <w:t xml:space="preserve">của CLO </w:t>
      </w:r>
      <w:r w:rsidR="00E63DBB" w:rsidRPr="007A04A3">
        <w:rPr>
          <w:bCs/>
          <w:color w:val="auto"/>
          <w:sz w:val="26"/>
          <w:szCs w:val="26"/>
        </w:rPr>
        <w:t xml:space="preserve">đối với </w:t>
      </w:r>
      <w:r w:rsidRPr="007A04A3">
        <w:rPr>
          <w:bCs/>
          <w:color w:val="auto"/>
          <w:sz w:val="26"/>
          <w:szCs w:val="26"/>
        </w:rPr>
        <w:t>P</w:t>
      </w:r>
      <w:r w:rsidR="00B237BB" w:rsidRPr="007A04A3">
        <w:rPr>
          <w:bCs/>
          <w:color w:val="auto"/>
          <w:sz w:val="26"/>
          <w:szCs w:val="26"/>
        </w:rPr>
        <w:t xml:space="preserve">LO </w:t>
      </w:r>
      <w:r w:rsidR="009E3AA6" w:rsidRPr="007A04A3">
        <w:rPr>
          <w:bCs/>
          <w:color w:val="auto"/>
          <w:sz w:val="26"/>
          <w:szCs w:val="26"/>
        </w:rPr>
        <w:t xml:space="preserve">được xác định </w:t>
      </w:r>
      <w:r w:rsidR="009E3AA6">
        <w:rPr>
          <w:bCs/>
          <w:color w:val="auto"/>
          <w:sz w:val="26"/>
          <w:szCs w:val="26"/>
        </w:rPr>
        <w:t xml:space="preserve">qua 4 mức I, R, M, A </w:t>
      </w:r>
      <w:r w:rsidR="009E3AA6">
        <w:rPr>
          <w:rStyle w:val="FootnoteReference"/>
          <w:bCs/>
          <w:color w:val="auto"/>
          <w:sz w:val="26"/>
          <w:szCs w:val="26"/>
        </w:rPr>
        <w:footnoteReference w:id="2"/>
      </w:r>
      <w:r w:rsidR="009E3AA6" w:rsidRPr="007A04A3">
        <w:rPr>
          <w:bCs/>
          <w:color w:val="auto"/>
          <w:sz w:val="26"/>
          <w:szCs w:val="26"/>
        </w:rPr>
        <w:t>cụ thể như sau:</w:t>
      </w:r>
      <w:r w:rsidR="00B237BB" w:rsidRPr="007A04A3">
        <w:rPr>
          <w:bCs/>
          <w:color w:val="auto"/>
          <w:sz w:val="26"/>
          <w:szCs w:val="26"/>
        </w:rPr>
        <w:t xml:space="preserve"> </w:t>
      </w:r>
    </w:p>
    <w:p w:rsidR="009A4B57" w:rsidRDefault="009A4B57" w:rsidP="00D36397">
      <w:pPr>
        <w:pStyle w:val="ListParagraph"/>
        <w:spacing w:before="120" w:after="120"/>
        <w:jc w:val="center"/>
        <w:rPr>
          <w:b/>
          <w:bCs/>
          <w:sz w:val="26"/>
          <w:szCs w:val="26"/>
          <w:lang w:val="vi-VN"/>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8478" w:type="dxa"/>
        <w:jc w:val="center"/>
        <w:tblLook w:val="04A0"/>
      </w:tblPr>
      <w:tblGrid>
        <w:gridCol w:w="990"/>
        <w:gridCol w:w="624"/>
        <w:gridCol w:w="624"/>
        <w:gridCol w:w="624"/>
        <w:gridCol w:w="624"/>
        <w:gridCol w:w="624"/>
        <w:gridCol w:w="624"/>
        <w:gridCol w:w="624"/>
        <w:gridCol w:w="624"/>
        <w:gridCol w:w="624"/>
        <w:gridCol w:w="624"/>
        <w:gridCol w:w="624"/>
        <w:gridCol w:w="624"/>
      </w:tblGrid>
      <w:tr w:rsidR="001E2A80" w:rsidRPr="00446C79" w:rsidTr="001E2A80">
        <w:trPr>
          <w:tblHeader/>
          <w:jc w:val="center"/>
        </w:trPr>
        <w:tc>
          <w:tcPr>
            <w:tcW w:w="990" w:type="dxa"/>
          </w:tcPr>
          <w:p w:rsidR="001E2A80" w:rsidRPr="00446C79" w:rsidRDefault="001E2A80" w:rsidP="00E84911">
            <w:pPr>
              <w:pStyle w:val="FirstLine"/>
              <w:spacing w:beforeLines="20" w:afterLines="20"/>
              <w:ind w:firstLine="0"/>
              <w:jc w:val="center"/>
              <w:rPr>
                <w:b/>
                <w:color w:val="auto"/>
              </w:rPr>
            </w:pPr>
            <w:r w:rsidRPr="00446C79">
              <w:rPr>
                <w:b/>
                <w:color w:val="auto"/>
              </w:rPr>
              <w:t>P</w:t>
            </w:r>
            <w:r w:rsidRPr="00446C79">
              <w:rPr>
                <w:b/>
                <w:color w:val="auto"/>
                <w:lang w:val="vi-VN"/>
              </w:rPr>
              <w:t>LO</w:t>
            </w:r>
          </w:p>
        </w:tc>
        <w:tc>
          <w:tcPr>
            <w:tcW w:w="624" w:type="dxa"/>
            <w:vAlign w:val="center"/>
          </w:tcPr>
          <w:p w:rsidR="001E2A80" w:rsidRPr="00446C79" w:rsidRDefault="001E2A80" w:rsidP="00E84911">
            <w:pPr>
              <w:pStyle w:val="FirstLine"/>
              <w:spacing w:beforeLines="20" w:afterLines="20"/>
              <w:ind w:firstLine="0"/>
              <w:jc w:val="center"/>
              <w:rPr>
                <w:color w:val="auto"/>
                <w:lang w:val="vi-VN"/>
              </w:rPr>
            </w:pPr>
            <w:r w:rsidRPr="00446C79">
              <w:rPr>
                <w:color w:val="auto"/>
                <w:lang w:val="vi-VN"/>
              </w:rPr>
              <w:t>(1)</w:t>
            </w:r>
          </w:p>
        </w:tc>
        <w:tc>
          <w:tcPr>
            <w:tcW w:w="624" w:type="dxa"/>
            <w:vAlign w:val="center"/>
          </w:tcPr>
          <w:p w:rsidR="001E2A80" w:rsidRPr="00F219C2" w:rsidRDefault="001E2A80" w:rsidP="00E84911">
            <w:pPr>
              <w:pStyle w:val="FirstLine"/>
              <w:spacing w:beforeLines="20" w:afterLines="20"/>
              <w:ind w:firstLine="0"/>
              <w:jc w:val="center"/>
              <w:rPr>
                <w:color w:val="auto"/>
              </w:rPr>
            </w:pPr>
            <w:r>
              <w:rPr>
                <w:color w:val="auto"/>
              </w:rPr>
              <w:t>(2)</w:t>
            </w:r>
          </w:p>
        </w:tc>
        <w:tc>
          <w:tcPr>
            <w:tcW w:w="624" w:type="dxa"/>
          </w:tcPr>
          <w:p w:rsidR="001E2A80" w:rsidRDefault="001E2A80">
            <w:r>
              <w:t>(3)</w:t>
            </w:r>
          </w:p>
        </w:tc>
        <w:tc>
          <w:tcPr>
            <w:tcW w:w="624" w:type="dxa"/>
          </w:tcPr>
          <w:p w:rsidR="001E2A80" w:rsidRDefault="001E2A80">
            <w:r>
              <w:t>(4)</w:t>
            </w:r>
          </w:p>
        </w:tc>
        <w:tc>
          <w:tcPr>
            <w:tcW w:w="624" w:type="dxa"/>
          </w:tcPr>
          <w:p w:rsidR="001E2A80" w:rsidRDefault="001E2A80">
            <w:r>
              <w:t>(5)</w:t>
            </w:r>
          </w:p>
        </w:tc>
        <w:tc>
          <w:tcPr>
            <w:tcW w:w="624" w:type="dxa"/>
          </w:tcPr>
          <w:p w:rsidR="001E2A80" w:rsidRDefault="001E2A80">
            <w:r>
              <w:t>(6)</w:t>
            </w:r>
          </w:p>
        </w:tc>
        <w:tc>
          <w:tcPr>
            <w:tcW w:w="624" w:type="dxa"/>
          </w:tcPr>
          <w:p w:rsidR="001E2A80" w:rsidRDefault="001E2A80">
            <w:r>
              <w:t>(7)</w:t>
            </w:r>
          </w:p>
        </w:tc>
        <w:tc>
          <w:tcPr>
            <w:tcW w:w="624" w:type="dxa"/>
          </w:tcPr>
          <w:p w:rsidR="001E2A80" w:rsidRDefault="001E2A80">
            <w:r>
              <w:t>(8)</w:t>
            </w:r>
          </w:p>
        </w:tc>
        <w:tc>
          <w:tcPr>
            <w:tcW w:w="624" w:type="dxa"/>
          </w:tcPr>
          <w:p w:rsidR="001E2A80" w:rsidRDefault="001E2A80">
            <w:r>
              <w:t>(9)</w:t>
            </w:r>
          </w:p>
        </w:tc>
        <w:tc>
          <w:tcPr>
            <w:tcW w:w="624" w:type="dxa"/>
          </w:tcPr>
          <w:p w:rsidR="001E2A80" w:rsidRDefault="001E2A80">
            <w:r>
              <w:t>(10)</w:t>
            </w:r>
          </w:p>
        </w:tc>
        <w:tc>
          <w:tcPr>
            <w:tcW w:w="624" w:type="dxa"/>
          </w:tcPr>
          <w:p w:rsidR="001E2A80" w:rsidRDefault="001E2A80">
            <w:r>
              <w:t>(11)</w:t>
            </w:r>
          </w:p>
        </w:tc>
        <w:tc>
          <w:tcPr>
            <w:tcW w:w="624" w:type="dxa"/>
          </w:tcPr>
          <w:p w:rsidR="001E2A80" w:rsidRDefault="001E2A80">
            <w:r>
              <w:t>(12)</w:t>
            </w:r>
          </w:p>
        </w:tc>
      </w:tr>
      <w:tr w:rsidR="001E2A80" w:rsidRPr="00446C79" w:rsidTr="001E2A80">
        <w:trPr>
          <w:jc w:val="center"/>
        </w:trPr>
        <w:tc>
          <w:tcPr>
            <w:tcW w:w="990" w:type="dxa"/>
          </w:tcPr>
          <w:p w:rsidR="001E2A80" w:rsidRPr="00446C79" w:rsidRDefault="001E2A80" w:rsidP="00E84911">
            <w:pPr>
              <w:pStyle w:val="FirstLine"/>
              <w:spacing w:beforeLines="20" w:afterLines="20"/>
              <w:ind w:firstLine="0"/>
              <w:rPr>
                <w:color w:val="auto"/>
              </w:rPr>
            </w:pPr>
            <w:r w:rsidRPr="00446C79">
              <w:rPr>
                <w:color w:val="auto"/>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777BEE" w:rsidP="00E84911">
            <w:pPr>
              <w:pStyle w:val="FirstLine"/>
              <w:spacing w:beforeLines="20" w:afterLines="20"/>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777BEE" w:rsidP="00E84911">
            <w:pPr>
              <w:pStyle w:val="FirstLine"/>
              <w:spacing w:beforeLines="20" w:afterLines="20"/>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324279" w:rsidRDefault="00777BEE" w:rsidP="00E84911">
            <w:pPr>
              <w:pStyle w:val="FirstLine"/>
              <w:spacing w:beforeLines="20" w:afterLines="20"/>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324279" w:rsidRDefault="00777BEE" w:rsidP="00E84911">
            <w:pPr>
              <w:pStyle w:val="FirstLine"/>
              <w:spacing w:beforeLines="20" w:afterLines="20"/>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rsidR="001E2A80" w:rsidRPr="00324279" w:rsidRDefault="00777BEE" w:rsidP="00E84911">
            <w:pPr>
              <w:pStyle w:val="FirstLine"/>
              <w:spacing w:beforeLines="20" w:afterLines="20"/>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tcPr>
          <w:p w:rsidR="001E2A80" w:rsidRPr="00324279" w:rsidRDefault="00777BEE" w:rsidP="00E84911">
            <w:pPr>
              <w:pStyle w:val="FirstLine"/>
              <w:spacing w:beforeLines="20" w:afterLines="20"/>
              <w:ind w:firstLine="0"/>
              <w:jc w:val="center"/>
              <w:rPr>
                <w:color w:val="auto"/>
              </w:rPr>
            </w:pPr>
            <w:r>
              <w:rPr>
                <w:color w:val="auto"/>
              </w:rPr>
              <w:t>I</w:t>
            </w:r>
          </w:p>
        </w:tc>
      </w:tr>
      <w:tr w:rsidR="00F55FC1" w:rsidRPr="00446C79" w:rsidTr="001E2A80">
        <w:trPr>
          <w:jc w:val="center"/>
        </w:trPr>
        <w:tc>
          <w:tcPr>
            <w:tcW w:w="990" w:type="dxa"/>
          </w:tcPr>
          <w:p w:rsidR="00F55FC1" w:rsidRPr="00446C79" w:rsidRDefault="00F55FC1" w:rsidP="00E84911">
            <w:pPr>
              <w:pStyle w:val="FirstLine"/>
              <w:spacing w:beforeLines="20" w:afterLines="20"/>
              <w:ind w:firstLine="0"/>
              <w:rPr>
                <w:color w:val="auto"/>
              </w:rPr>
            </w:pPr>
            <w:r>
              <w:rPr>
                <w:color w:val="auto"/>
              </w:rPr>
              <w:t>CLO2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Pr="00446C79"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Pr="00446C79"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Pr="00446C79"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Default="00777BEE" w:rsidP="00E84911">
            <w:pPr>
              <w:pStyle w:val="FirstLine"/>
              <w:spacing w:beforeLines="20" w:afterLines="20"/>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Default="00777BEE" w:rsidP="00E84911">
            <w:pPr>
              <w:pStyle w:val="FirstLine"/>
              <w:spacing w:beforeLines="20" w:afterLines="20"/>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Pr="00446C79"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Pr="00446C79"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Default="00777BEE" w:rsidP="00E84911">
            <w:pPr>
              <w:pStyle w:val="FirstLine"/>
              <w:spacing w:beforeLines="20" w:afterLines="20"/>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Default="00777BEE" w:rsidP="00E84911">
            <w:pPr>
              <w:pStyle w:val="FirstLine"/>
              <w:spacing w:beforeLines="20" w:afterLines="20"/>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rsidR="00F55FC1" w:rsidRDefault="00777BEE" w:rsidP="00E84911">
            <w:pPr>
              <w:pStyle w:val="FirstLine"/>
              <w:spacing w:beforeLines="20" w:afterLines="20"/>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tcPr>
          <w:p w:rsidR="00F55FC1" w:rsidRDefault="00777BEE" w:rsidP="00E84911">
            <w:pPr>
              <w:pStyle w:val="FirstLine"/>
              <w:spacing w:beforeLines="20" w:afterLines="20"/>
              <w:ind w:firstLine="0"/>
              <w:jc w:val="center"/>
              <w:rPr>
                <w:color w:val="auto"/>
              </w:rPr>
            </w:pPr>
            <w:r>
              <w:rPr>
                <w:color w:val="auto"/>
              </w:rPr>
              <w:t>I</w:t>
            </w:r>
          </w:p>
        </w:tc>
      </w:tr>
      <w:tr w:rsidR="00F55FC1" w:rsidRPr="00446C79" w:rsidTr="001E2A80">
        <w:trPr>
          <w:jc w:val="center"/>
        </w:trPr>
        <w:tc>
          <w:tcPr>
            <w:tcW w:w="990" w:type="dxa"/>
          </w:tcPr>
          <w:p w:rsidR="00F55FC1" w:rsidRPr="00446C79" w:rsidRDefault="00F55FC1" w:rsidP="00E84911">
            <w:pPr>
              <w:pStyle w:val="FirstLine"/>
              <w:spacing w:beforeLines="20" w:afterLines="20"/>
              <w:ind w:firstLine="0"/>
              <w:rPr>
                <w:color w:val="auto"/>
              </w:rPr>
            </w:pPr>
            <w:r>
              <w:rPr>
                <w:color w:val="auto"/>
              </w:rPr>
              <w:t>CLO3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Pr="00446C79"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Pr="00446C79"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Pr="00446C79"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Default="00777BEE" w:rsidP="00E84911">
            <w:pPr>
              <w:pStyle w:val="FirstLine"/>
              <w:spacing w:beforeLines="20" w:afterLines="20"/>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Default="00777BEE" w:rsidP="00E84911">
            <w:pPr>
              <w:pStyle w:val="FirstLine"/>
              <w:spacing w:beforeLines="20" w:afterLines="20"/>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Pr="00446C79"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Pr="00446C79"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Default="00777BEE" w:rsidP="00E84911">
            <w:pPr>
              <w:pStyle w:val="FirstLine"/>
              <w:spacing w:beforeLines="20" w:afterLines="20"/>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Default="00777BEE" w:rsidP="00E84911">
            <w:pPr>
              <w:pStyle w:val="FirstLine"/>
              <w:spacing w:beforeLines="20" w:afterLines="20"/>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rsidR="00F55FC1" w:rsidRDefault="00777BEE" w:rsidP="00E84911">
            <w:pPr>
              <w:pStyle w:val="FirstLine"/>
              <w:spacing w:beforeLines="20" w:afterLines="20"/>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tcPr>
          <w:p w:rsidR="00F55FC1" w:rsidRDefault="00777BEE" w:rsidP="00E84911">
            <w:pPr>
              <w:pStyle w:val="FirstLine"/>
              <w:spacing w:beforeLines="20" w:afterLines="20"/>
              <w:ind w:firstLine="0"/>
              <w:jc w:val="center"/>
              <w:rPr>
                <w:color w:val="auto"/>
              </w:rPr>
            </w:pPr>
            <w:r>
              <w:rPr>
                <w:color w:val="auto"/>
              </w:rPr>
              <w:t>I</w:t>
            </w:r>
          </w:p>
        </w:tc>
      </w:tr>
      <w:tr w:rsidR="00F55FC1" w:rsidRPr="00446C79" w:rsidTr="001E2A80">
        <w:trPr>
          <w:jc w:val="center"/>
        </w:trPr>
        <w:tc>
          <w:tcPr>
            <w:tcW w:w="990" w:type="dxa"/>
          </w:tcPr>
          <w:p w:rsidR="00F55FC1" w:rsidRPr="00446C79" w:rsidRDefault="00F55FC1" w:rsidP="00E84911">
            <w:pPr>
              <w:pStyle w:val="FirstLine"/>
              <w:spacing w:beforeLines="20" w:afterLines="20"/>
              <w:ind w:firstLine="0"/>
              <w:rPr>
                <w:color w:val="auto"/>
              </w:rPr>
            </w:pPr>
            <w:r>
              <w:rPr>
                <w:color w:val="auto"/>
              </w:rPr>
              <w:t>CLO4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Pr="00446C79"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Pr="00446C79"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Pr="00446C79"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Default="00777BEE" w:rsidP="00E84911">
            <w:pPr>
              <w:pStyle w:val="FirstLine"/>
              <w:spacing w:beforeLines="20" w:afterLines="20"/>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Default="00777BEE" w:rsidP="00E84911">
            <w:pPr>
              <w:pStyle w:val="FirstLine"/>
              <w:spacing w:beforeLines="20" w:afterLines="20"/>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Pr="00446C79"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Pr="00446C79" w:rsidRDefault="00F55FC1"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Default="00777BEE" w:rsidP="00E84911">
            <w:pPr>
              <w:pStyle w:val="FirstLine"/>
              <w:spacing w:beforeLines="20" w:afterLines="20"/>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55FC1" w:rsidRDefault="00777BEE" w:rsidP="00E84911">
            <w:pPr>
              <w:pStyle w:val="FirstLine"/>
              <w:spacing w:beforeLines="20" w:afterLines="20"/>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rsidR="00F55FC1" w:rsidRDefault="00777BEE" w:rsidP="00E84911">
            <w:pPr>
              <w:pStyle w:val="FirstLine"/>
              <w:spacing w:beforeLines="20" w:afterLines="20"/>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tcPr>
          <w:p w:rsidR="00F55FC1" w:rsidRDefault="00777BEE" w:rsidP="00E84911">
            <w:pPr>
              <w:pStyle w:val="FirstLine"/>
              <w:spacing w:beforeLines="20" w:afterLines="20"/>
              <w:ind w:firstLine="0"/>
              <w:jc w:val="center"/>
              <w:rPr>
                <w:color w:val="auto"/>
              </w:rPr>
            </w:pPr>
            <w:r>
              <w:rPr>
                <w:color w:val="auto"/>
              </w:rPr>
              <w:t>I</w:t>
            </w:r>
          </w:p>
        </w:tc>
      </w:tr>
      <w:tr w:rsidR="001E2A80" w:rsidRPr="00446C79" w:rsidTr="001E2A80">
        <w:trPr>
          <w:jc w:val="center"/>
        </w:trPr>
        <w:tc>
          <w:tcPr>
            <w:tcW w:w="990" w:type="dxa"/>
            <w:vAlign w:val="center"/>
          </w:tcPr>
          <w:p w:rsidR="001E2A80" w:rsidRPr="00446C79" w:rsidRDefault="001E2A80" w:rsidP="00E84911">
            <w:pPr>
              <w:pStyle w:val="FirstLine"/>
              <w:spacing w:beforeLines="20" w:afterLines="20"/>
              <w:ind w:firstLine="0"/>
              <w:jc w:val="center"/>
              <w:rPr>
                <w:color w:val="auto"/>
              </w:rPr>
            </w:pPr>
            <w:r w:rsidRPr="00446C79">
              <w:rPr>
                <w:color w:val="auto"/>
              </w:rPr>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777BEE" w:rsidP="00E84911">
            <w:pPr>
              <w:pStyle w:val="FirstLine"/>
              <w:spacing w:beforeLines="20" w:afterLines="20"/>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777BEE" w:rsidP="00E84911">
            <w:pPr>
              <w:pStyle w:val="FirstLine"/>
              <w:spacing w:beforeLines="20" w:afterLines="20"/>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E84911">
            <w:pPr>
              <w:pStyle w:val="FirstLine"/>
              <w:spacing w:beforeLines="20" w:afterLines="20"/>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777BEE" w:rsidP="00E84911">
            <w:pPr>
              <w:pStyle w:val="FirstLine"/>
              <w:spacing w:beforeLines="20" w:afterLines="20"/>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777BEE" w:rsidP="00E84911">
            <w:pPr>
              <w:pStyle w:val="FirstLine"/>
              <w:spacing w:beforeLines="20" w:afterLines="20"/>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rsidR="00F55FC1" w:rsidRDefault="00F55FC1" w:rsidP="00E84911">
            <w:pPr>
              <w:pStyle w:val="FirstLine"/>
              <w:spacing w:beforeLines="20" w:afterLines="20"/>
              <w:ind w:firstLine="0"/>
              <w:jc w:val="center"/>
              <w:rPr>
                <w:color w:val="auto"/>
              </w:rPr>
            </w:pPr>
          </w:p>
          <w:p w:rsidR="001E2A80" w:rsidRPr="00446C79" w:rsidRDefault="00B06B7C" w:rsidP="00E84911">
            <w:pPr>
              <w:pStyle w:val="FirstLine"/>
              <w:spacing w:beforeLines="20" w:afterLines="20"/>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tcPr>
          <w:p w:rsidR="00F55FC1" w:rsidRDefault="00F55FC1" w:rsidP="00E84911">
            <w:pPr>
              <w:pStyle w:val="FirstLine"/>
              <w:spacing w:beforeLines="20" w:afterLines="20"/>
              <w:ind w:firstLine="0"/>
              <w:rPr>
                <w:color w:val="auto"/>
              </w:rPr>
            </w:pPr>
          </w:p>
          <w:p w:rsidR="001E2A80" w:rsidRPr="00446C79" w:rsidRDefault="00777BEE" w:rsidP="00E84911">
            <w:pPr>
              <w:pStyle w:val="FirstLine"/>
              <w:spacing w:beforeLines="20" w:afterLines="20"/>
              <w:ind w:firstLine="0"/>
              <w:jc w:val="center"/>
              <w:rPr>
                <w:color w:val="auto"/>
              </w:rPr>
            </w:pPr>
            <w:r>
              <w:rPr>
                <w:color w:val="auto"/>
              </w:rPr>
              <w:t>I</w:t>
            </w:r>
          </w:p>
        </w:tc>
      </w:tr>
    </w:tbl>
    <w:p w:rsidR="008B29B4" w:rsidRPr="00600C01" w:rsidRDefault="008B29B4" w:rsidP="00981707">
      <w:pPr>
        <w:spacing w:before="120"/>
        <w:outlineLvl w:val="0"/>
        <w:rPr>
          <w:b/>
          <w:bCs/>
          <w:sz w:val="26"/>
          <w:szCs w:val="26"/>
        </w:rPr>
      </w:pPr>
      <w:r w:rsidRPr="00600C01">
        <w:rPr>
          <w:b/>
          <w:bCs/>
          <w:sz w:val="26"/>
          <w:szCs w:val="26"/>
        </w:rPr>
        <w:t>5. Học liệu</w:t>
      </w:r>
    </w:p>
    <w:p w:rsidR="008B29B4" w:rsidRPr="00600C01" w:rsidRDefault="008B29B4" w:rsidP="00446C79">
      <w:pPr>
        <w:outlineLvl w:val="0"/>
        <w:rPr>
          <w:b/>
          <w:bCs/>
          <w:i/>
          <w:sz w:val="26"/>
          <w:szCs w:val="26"/>
        </w:rPr>
      </w:pPr>
      <w:r w:rsidRPr="00600C01">
        <w:rPr>
          <w:b/>
          <w:bCs/>
          <w:i/>
          <w:sz w:val="26"/>
          <w:szCs w:val="26"/>
        </w:rPr>
        <w:t>5.1. Giáo trình</w:t>
      </w:r>
    </w:p>
    <w:p w:rsidR="00F219C2" w:rsidRPr="00600C01" w:rsidRDefault="00324279" w:rsidP="00F219C2">
      <w:pPr>
        <w:rPr>
          <w:bCs/>
          <w:sz w:val="26"/>
          <w:szCs w:val="26"/>
        </w:rPr>
      </w:pPr>
      <w:r w:rsidRPr="00600C01">
        <w:rPr>
          <w:bCs/>
          <w:sz w:val="26"/>
          <w:szCs w:val="26"/>
        </w:rPr>
        <w:lastRenderedPageBreak/>
        <w:tab/>
      </w:r>
      <w:r w:rsidR="007C3085" w:rsidRPr="00600C01">
        <w:rPr>
          <w:bCs/>
          <w:sz w:val="26"/>
          <w:szCs w:val="26"/>
        </w:rPr>
        <w:t xml:space="preserve">1.  </w:t>
      </w:r>
      <w:r w:rsidR="006146CB" w:rsidRPr="00600C01">
        <w:rPr>
          <w:bCs/>
          <w:sz w:val="26"/>
          <w:szCs w:val="26"/>
        </w:rPr>
        <w:t>Bài giảng của TS. Cao Lệ Quyên, Phó viện trưởng Viện Kinh tế và Quy hoạch thủy sản</w:t>
      </w:r>
      <w:r w:rsidR="0081082F" w:rsidRPr="00600C01">
        <w:rPr>
          <w:bCs/>
          <w:sz w:val="26"/>
          <w:szCs w:val="26"/>
        </w:rPr>
        <w:t>.</w:t>
      </w:r>
    </w:p>
    <w:p w:rsidR="0081082F" w:rsidRPr="00600C01" w:rsidRDefault="0081082F" w:rsidP="0081082F">
      <w:pPr>
        <w:ind w:firstLine="720"/>
        <w:rPr>
          <w:bCs/>
          <w:sz w:val="26"/>
          <w:szCs w:val="26"/>
        </w:rPr>
      </w:pPr>
      <w:r w:rsidRPr="00600C01">
        <w:rPr>
          <w:bCs/>
          <w:sz w:val="26"/>
          <w:szCs w:val="26"/>
        </w:rPr>
        <w:t>2. Bài giảng của TS. Lê Anh Tuấn, Viện nuôi trồng thủy sản- Đại học Nha Trang.</w:t>
      </w:r>
    </w:p>
    <w:p w:rsidR="008B29B4" w:rsidRPr="00600C01" w:rsidRDefault="008B29B4" w:rsidP="00446C79">
      <w:pPr>
        <w:outlineLvl w:val="0"/>
        <w:rPr>
          <w:b/>
          <w:bCs/>
          <w:i/>
          <w:sz w:val="26"/>
          <w:szCs w:val="26"/>
        </w:rPr>
      </w:pPr>
      <w:r w:rsidRPr="00600C01">
        <w:rPr>
          <w:b/>
          <w:bCs/>
          <w:i/>
          <w:sz w:val="26"/>
          <w:szCs w:val="26"/>
        </w:rPr>
        <w:t>5.2. Tài liệu tham khảo</w:t>
      </w:r>
    </w:p>
    <w:p w:rsidR="0081082F" w:rsidRPr="00600C01" w:rsidRDefault="0081082F" w:rsidP="00446C79">
      <w:pPr>
        <w:outlineLvl w:val="0"/>
        <w:rPr>
          <w:bCs/>
          <w:sz w:val="26"/>
          <w:szCs w:val="26"/>
        </w:rPr>
      </w:pPr>
      <w:r w:rsidRPr="00600C01">
        <w:rPr>
          <w:b/>
          <w:bCs/>
          <w:i/>
          <w:sz w:val="26"/>
          <w:szCs w:val="26"/>
        </w:rPr>
        <w:tab/>
      </w:r>
      <w:r w:rsidRPr="00600C01">
        <w:rPr>
          <w:bCs/>
          <w:sz w:val="26"/>
          <w:szCs w:val="26"/>
        </w:rPr>
        <w:t xml:space="preserve">1. </w:t>
      </w:r>
      <w:r w:rsidRPr="00600C01">
        <w:rPr>
          <w:bCs/>
          <w:sz w:val="26"/>
          <w:szCs w:val="26"/>
          <w:lang w:val="vi-VN"/>
        </w:rPr>
        <w:t>Bộ Thủy sản</w:t>
      </w:r>
      <w:r w:rsidRPr="00600C01">
        <w:rPr>
          <w:bCs/>
          <w:sz w:val="26"/>
          <w:szCs w:val="26"/>
        </w:rPr>
        <w:t xml:space="preserve"> (2007)</w:t>
      </w:r>
      <w:r w:rsidRPr="00600C01">
        <w:rPr>
          <w:bCs/>
          <w:sz w:val="26"/>
          <w:szCs w:val="26"/>
          <w:lang w:val="vi-VN"/>
        </w:rPr>
        <w:t xml:space="preserve">, </w:t>
      </w:r>
      <w:r w:rsidRPr="00600C01">
        <w:rPr>
          <w:bCs/>
          <w:i/>
          <w:sz w:val="26"/>
          <w:szCs w:val="26"/>
          <w:lang w:val="vi-VN"/>
        </w:rPr>
        <w:t>Hướng dẫn quy hoạch phát triển nuôi trồng thủy sản mặn lợ bền vững cấp tỉnh</w:t>
      </w:r>
      <w:r w:rsidRPr="00600C01">
        <w:rPr>
          <w:bCs/>
          <w:sz w:val="26"/>
          <w:szCs w:val="26"/>
          <w:lang w:val="vi-VN"/>
        </w:rPr>
        <w:t>.</w:t>
      </w:r>
    </w:p>
    <w:p w:rsidR="0081082F" w:rsidRPr="00600C01" w:rsidRDefault="00CB0B58" w:rsidP="00446C79">
      <w:pPr>
        <w:outlineLvl w:val="0"/>
        <w:rPr>
          <w:bCs/>
          <w:sz w:val="26"/>
          <w:szCs w:val="26"/>
        </w:rPr>
      </w:pPr>
      <w:r w:rsidRPr="00600C01">
        <w:rPr>
          <w:b/>
          <w:bCs/>
          <w:i/>
          <w:sz w:val="26"/>
          <w:szCs w:val="26"/>
        </w:rPr>
        <w:tab/>
      </w:r>
      <w:r w:rsidR="0081082F" w:rsidRPr="00600C01">
        <w:rPr>
          <w:bCs/>
          <w:sz w:val="26"/>
          <w:szCs w:val="26"/>
        </w:rPr>
        <w:t xml:space="preserve">2. </w:t>
      </w:r>
      <w:r w:rsidR="0081082F" w:rsidRPr="00600C01">
        <w:rPr>
          <w:bCs/>
          <w:sz w:val="26"/>
          <w:szCs w:val="26"/>
          <w:lang w:val="vi-VN"/>
        </w:rPr>
        <w:t>Shang, Y.C.</w:t>
      </w:r>
      <w:r w:rsidR="0081082F" w:rsidRPr="00600C01">
        <w:rPr>
          <w:bCs/>
          <w:sz w:val="26"/>
          <w:szCs w:val="26"/>
        </w:rPr>
        <w:t xml:space="preserve">, </w:t>
      </w:r>
      <w:r w:rsidR="0081082F" w:rsidRPr="00600C01">
        <w:rPr>
          <w:bCs/>
          <w:sz w:val="26"/>
          <w:szCs w:val="26"/>
          <w:lang w:val="vi-VN"/>
        </w:rPr>
        <w:t>1990. Aquaculture Economic Analysis: An Introduction.</w:t>
      </w:r>
    </w:p>
    <w:p w:rsidR="0081082F" w:rsidRPr="00600C01" w:rsidRDefault="0081082F" w:rsidP="00446C79">
      <w:pPr>
        <w:outlineLvl w:val="0"/>
        <w:rPr>
          <w:bCs/>
          <w:sz w:val="26"/>
          <w:szCs w:val="26"/>
        </w:rPr>
      </w:pPr>
      <w:r w:rsidRPr="00600C01">
        <w:rPr>
          <w:bCs/>
          <w:sz w:val="26"/>
          <w:szCs w:val="26"/>
        </w:rPr>
        <w:tab/>
        <w:t xml:space="preserve">3. </w:t>
      </w:r>
      <w:r w:rsidRPr="00600C01">
        <w:rPr>
          <w:bCs/>
          <w:sz w:val="26"/>
          <w:szCs w:val="26"/>
          <w:lang w:val="vi-VN"/>
        </w:rPr>
        <w:t>T.V.R. Pillay, M.N.Kutty</w:t>
      </w:r>
      <w:r w:rsidRPr="00600C01">
        <w:rPr>
          <w:bCs/>
          <w:sz w:val="26"/>
          <w:szCs w:val="26"/>
        </w:rPr>
        <w:t xml:space="preserve">, </w:t>
      </w:r>
      <w:r w:rsidRPr="00600C01">
        <w:rPr>
          <w:bCs/>
          <w:sz w:val="26"/>
          <w:szCs w:val="26"/>
          <w:lang w:val="vi-VN"/>
        </w:rPr>
        <w:t>2005. Aquaculture:  Principles and Practices.</w:t>
      </w:r>
    </w:p>
    <w:p w:rsidR="00776BA0" w:rsidRPr="00600C01" w:rsidRDefault="00776BA0" w:rsidP="00137A6F">
      <w:pPr>
        <w:outlineLvl w:val="0"/>
        <w:rPr>
          <w:bCs/>
          <w:sz w:val="26"/>
          <w:szCs w:val="26"/>
        </w:rPr>
      </w:pPr>
      <w:r w:rsidRPr="00600C01">
        <w:rPr>
          <w:b/>
          <w:sz w:val="26"/>
          <w:szCs w:val="26"/>
          <w:lang w:eastAsia="ja-JP"/>
        </w:rPr>
        <w:t>6. Cấu trúc học phần</w:t>
      </w:r>
    </w:p>
    <w:p w:rsidR="001C74FE" w:rsidRPr="00600C01" w:rsidRDefault="001C74FE" w:rsidP="00776BA0">
      <w:pPr>
        <w:rPr>
          <w:sz w:val="26"/>
          <w:szCs w:val="26"/>
          <w:lang w:eastAsia="ja-JP"/>
        </w:rPr>
      </w:pPr>
      <w:r w:rsidRPr="00600C01">
        <w:rPr>
          <w:sz w:val="26"/>
          <w:szCs w:val="26"/>
          <w:lang w:eastAsia="ja-JP"/>
        </w:rPr>
        <w:t>- Tổng số tiết trên lớ</w:t>
      </w:r>
      <w:r w:rsidR="00F219C2" w:rsidRPr="00600C01">
        <w:rPr>
          <w:sz w:val="26"/>
          <w:szCs w:val="26"/>
          <w:lang w:eastAsia="ja-JP"/>
        </w:rPr>
        <w:t xml:space="preserve">p:  </w:t>
      </w:r>
      <w:r w:rsidR="007877CA">
        <w:rPr>
          <w:sz w:val="26"/>
          <w:szCs w:val="26"/>
          <w:lang w:eastAsia="ja-JP"/>
        </w:rPr>
        <w:t>30</w:t>
      </w:r>
      <w:r w:rsidR="00CB0B58" w:rsidRPr="00600C01">
        <w:rPr>
          <w:sz w:val="26"/>
          <w:szCs w:val="26"/>
          <w:lang w:eastAsia="ja-JP"/>
        </w:rPr>
        <w:t xml:space="preserve"> </w:t>
      </w:r>
      <w:r w:rsidRPr="00600C01">
        <w:rPr>
          <w:sz w:val="26"/>
          <w:szCs w:val="26"/>
          <w:lang w:eastAsia="ja-JP"/>
        </w:rPr>
        <w:t>tiết;</w:t>
      </w:r>
    </w:p>
    <w:p w:rsidR="001C74FE" w:rsidRPr="00600C01" w:rsidRDefault="001C74FE" w:rsidP="00776BA0">
      <w:pPr>
        <w:rPr>
          <w:sz w:val="26"/>
          <w:szCs w:val="26"/>
          <w:lang w:eastAsia="ja-JP"/>
        </w:rPr>
      </w:pPr>
      <w:r w:rsidRPr="00600C01">
        <w:rPr>
          <w:sz w:val="26"/>
          <w:szCs w:val="26"/>
          <w:lang w:eastAsia="ja-JP"/>
        </w:rPr>
        <w:t>- Tổng số tuần họ</w:t>
      </w:r>
      <w:r w:rsidR="00F219C2" w:rsidRPr="00600C01">
        <w:rPr>
          <w:sz w:val="26"/>
          <w:szCs w:val="26"/>
          <w:lang w:eastAsia="ja-JP"/>
        </w:rPr>
        <w:t xml:space="preserve">c: </w:t>
      </w:r>
      <w:r w:rsidR="00CB0B58" w:rsidRPr="00600C01">
        <w:rPr>
          <w:sz w:val="26"/>
          <w:szCs w:val="26"/>
          <w:lang w:eastAsia="ja-JP"/>
        </w:rPr>
        <w:t>15</w:t>
      </w:r>
      <w:r w:rsidRPr="00600C01">
        <w:rPr>
          <w:sz w:val="26"/>
          <w:szCs w:val="26"/>
          <w:lang w:eastAsia="ja-JP"/>
        </w:rPr>
        <w:t xml:space="preserve"> tuần; </w:t>
      </w:r>
    </w:p>
    <w:p w:rsidR="00776BA0" w:rsidRPr="00600C01" w:rsidRDefault="001C74FE" w:rsidP="00776BA0">
      <w:pPr>
        <w:rPr>
          <w:sz w:val="26"/>
          <w:szCs w:val="26"/>
          <w:lang w:eastAsia="ja-JP"/>
        </w:rPr>
      </w:pPr>
      <w:r w:rsidRPr="00600C01">
        <w:rPr>
          <w:sz w:val="26"/>
          <w:szCs w:val="26"/>
          <w:lang w:eastAsia="ja-JP"/>
        </w:rPr>
        <w:t>- Phân bố</w:t>
      </w:r>
      <w:r w:rsidR="00F219C2" w:rsidRPr="00600C01">
        <w:rPr>
          <w:sz w:val="26"/>
          <w:szCs w:val="26"/>
          <w:lang w:eastAsia="ja-JP"/>
        </w:rPr>
        <w:t>:</w:t>
      </w:r>
      <w:r w:rsidR="008524A5" w:rsidRPr="00600C01">
        <w:rPr>
          <w:sz w:val="26"/>
          <w:szCs w:val="26"/>
          <w:lang w:eastAsia="ja-JP"/>
        </w:rPr>
        <w:t>0</w:t>
      </w:r>
      <w:r w:rsidR="007877CA">
        <w:rPr>
          <w:sz w:val="26"/>
          <w:szCs w:val="26"/>
          <w:lang w:eastAsia="ja-JP"/>
        </w:rPr>
        <w:t>2</w:t>
      </w:r>
      <w:r w:rsidRPr="00600C01">
        <w:rPr>
          <w:sz w:val="26"/>
          <w:szCs w:val="26"/>
          <w:lang w:eastAsia="ja-JP"/>
        </w:rPr>
        <w:t xml:space="preserve"> tiết/ buổi x </w:t>
      </w:r>
      <w:r w:rsidR="008524A5" w:rsidRPr="00600C01">
        <w:rPr>
          <w:sz w:val="26"/>
          <w:szCs w:val="26"/>
          <w:lang w:eastAsia="ja-JP"/>
        </w:rPr>
        <w:t>0</w:t>
      </w:r>
      <w:r w:rsidR="00E85E8A" w:rsidRPr="00600C01">
        <w:rPr>
          <w:sz w:val="26"/>
          <w:szCs w:val="26"/>
          <w:lang w:eastAsia="ja-JP"/>
        </w:rPr>
        <w:t>1</w:t>
      </w:r>
      <w:r w:rsidRPr="00600C01">
        <w:rPr>
          <w:sz w:val="26"/>
          <w:szCs w:val="26"/>
          <w:lang w:eastAsia="ja-JP"/>
        </w:rPr>
        <w:t xml:space="preserve"> buổi/ tuần</w:t>
      </w:r>
      <w:r w:rsidR="0067001C" w:rsidRPr="00600C01">
        <w:rPr>
          <w:sz w:val="26"/>
          <w:szCs w:val="26"/>
          <w:lang w:eastAsia="ja-JP"/>
        </w:rPr>
        <w:t xml:space="preserve"> =</w:t>
      </w:r>
      <w:r w:rsidR="00E85E8A" w:rsidRPr="00600C01">
        <w:rPr>
          <w:sz w:val="26"/>
          <w:szCs w:val="26"/>
          <w:lang w:eastAsia="ja-JP"/>
        </w:rPr>
        <w:t xml:space="preserve"> 15</w:t>
      </w:r>
      <w:r w:rsidR="0067001C" w:rsidRPr="00600C01">
        <w:rPr>
          <w:sz w:val="26"/>
          <w:szCs w:val="26"/>
          <w:lang w:eastAsia="ja-JP"/>
        </w:rPr>
        <w:t xml:space="preserve"> </w:t>
      </w:r>
      <w:r w:rsidRPr="00600C01">
        <w:rPr>
          <w:sz w:val="26"/>
          <w:szCs w:val="26"/>
          <w:lang w:eastAsia="ja-JP"/>
        </w:rPr>
        <w:t>buổi;</w:t>
      </w:r>
    </w:p>
    <w:p w:rsidR="001C74FE" w:rsidRPr="00600C01" w:rsidRDefault="001C74FE" w:rsidP="00776BA0">
      <w:pPr>
        <w:rPr>
          <w:sz w:val="26"/>
          <w:szCs w:val="26"/>
          <w:lang w:eastAsia="ja-JP"/>
        </w:rPr>
      </w:pPr>
      <w:r w:rsidRPr="00600C01">
        <w:rPr>
          <w:sz w:val="26"/>
          <w:szCs w:val="26"/>
          <w:lang w:eastAsia="ja-JP"/>
        </w:rPr>
        <w:t>- Kiểm tra, đánh giá:</w:t>
      </w:r>
    </w:p>
    <w:p w:rsidR="001C74FE" w:rsidRPr="00600C01" w:rsidRDefault="001C74FE" w:rsidP="00776BA0">
      <w:pPr>
        <w:rPr>
          <w:sz w:val="26"/>
          <w:szCs w:val="26"/>
          <w:lang w:eastAsia="ja-JP"/>
        </w:rPr>
      </w:pPr>
      <w:r w:rsidRPr="00600C01">
        <w:rPr>
          <w:sz w:val="26"/>
          <w:szCs w:val="26"/>
          <w:lang w:eastAsia="ja-JP"/>
        </w:rPr>
        <w:t>+ Đánh giá chuyên cần: Tất cả các buổi học;</w:t>
      </w:r>
    </w:p>
    <w:p w:rsidR="001C74FE" w:rsidRPr="00600C01" w:rsidRDefault="001C74FE" w:rsidP="00776BA0">
      <w:pPr>
        <w:rPr>
          <w:sz w:val="26"/>
          <w:szCs w:val="26"/>
          <w:lang w:eastAsia="ja-JP"/>
        </w:rPr>
      </w:pPr>
      <w:r w:rsidRPr="00600C01">
        <w:rPr>
          <w:sz w:val="26"/>
          <w:szCs w:val="26"/>
          <w:lang w:eastAsia="ja-JP"/>
        </w:rPr>
        <w:t xml:space="preserve">+ Kiểm tra </w:t>
      </w:r>
      <w:r w:rsidR="00BB3CF7" w:rsidRPr="00600C01">
        <w:rPr>
          <w:sz w:val="26"/>
          <w:szCs w:val="26"/>
          <w:lang w:eastAsia="ja-JP"/>
        </w:rPr>
        <w:t>định</w:t>
      </w:r>
      <w:r w:rsidRPr="00600C01">
        <w:rPr>
          <w:sz w:val="26"/>
          <w:szCs w:val="26"/>
          <w:lang w:eastAsia="ja-JP"/>
        </w:rPr>
        <w:t xml:space="preserve"> kì: </w:t>
      </w:r>
      <w:r w:rsidR="00111799" w:rsidRPr="00600C01">
        <w:rPr>
          <w:sz w:val="26"/>
          <w:szCs w:val="26"/>
          <w:lang w:eastAsia="ja-JP"/>
        </w:rPr>
        <w:t>0</w:t>
      </w:r>
      <w:r w:rsidR="00E85E8A" w:rsidRPr="00600C01">
        <w:rPr>
          <w:sz w:val="26"/>
          <w:szCs w:val="26"/>
          <w:lang w:eastAsia="ja-JP"/>
        </w:rPr>
        <w:t>3</w:t>
      </w:r>
      <w:r w:rsidRPr="00600C01">
        <w:rPr>
          <w:sz w:val="26"/>
          <w:szCs w:val="26"/>
          <w:lang w:eastAsia="ja-JP"/>
        </w:rPr>
        <w:t xml:space="preserve"> bài;</w:t>
      </w:r>
    </w:p>
    <w:p w:rsidR="001C74FE" w:rsidRPr="00600C01" w:rsidRDefault="001C74FE" w:rsidP="00776BA0">
      <w:pPr>
        <w:rPr>
          <w:sz w:val="26"/>
          <w:szCs w:val="26"/>
          <w:lang w:eastAsia="ja-JP"/>
        </w:rPr>
      </w:pPr>
      <w:r w:rsidRPr="00600C01">
        <w:rPr>
          <w:sz w:val="26"/>
          <w:szCs w:val="26"/>
          <w:lang w:eastAsia="ja-JP"/>
        </w:rPr>
        <w:t>+ Thi kết thúc học phầ</w:t>
      </w:r>
      <w:r w:rsidR="00111799" w:rsidRPr="00600C01">
        <w:rPr>
          <w:sz w:val="26"/>
          <w:szCs w:val="26"/>
          <w:lang w:eastAsia="ja-JP"/>
        </w:rPr>
        <w:t>n: 01</w:t>
      </w:r>
      <w:r w:rsidRPr="00600C01">
        <w:rPr>
          <w:sz w:val="26"/>
          <w:szCs w:val="26"/>
          <w:lang w:eastAsia="ja-JP"/>
        </w:rPr>
        <w:t xml:space="preserve"> bài</w:t>
      </w:r>
    </w:p>
    <w:p w:rsidR="00776BA0" w:rsidRPr="00600C01" w:rsidRDefault="00776BA0" w:rsidP="00137A6F">
      <w:pPr>
        <w:outlineLvl w:val="0"/>
        <w:rPr>
          <w:b/>
          <w:sz w:val="26"/>
          <w:szCs w:val="26"/>
          <w:lang w:eastAsia="ja-JP"/>
        </w:rPr>
      </w:pPr>
      <w:r w:rsidRPr="00600C01">
        <w:rPr>
          <w:b/>
          <w:sz w:val="26"/>
          <w:szCs w:val="26"/>
          <w:lang w:eastAsia="ja-JP"/>
        </w:rPr>
        <w:t>7. Kế hoạch dạy học</w:t>
      </w:r>
    </w:p>
    <w:p w:rsidR="00E13CD5" w:rsidRPr="00600C01" w:rsidRDefault="00E13CD5" w:rsidP="00B83501">
      <w:pPr>
        <w:jc w:val="center"/>
        <w:rPr>
          <w:b/>
          <w:sz w:val="26"/>
          <w:szCs w:val="26"/>
          <w:lang w:eastAsia="ja-JP"/>
        </w:rPr>
      </w:pPr>
    </w:p>
    <w:p w:rsidR="00E13CD5" w:rsidRPr="00600C01" w:rsidRDefault="00E13CD5" w:rsidP="00B83501">
      <w:pPr>
        <w:jc w:val="center"/>
        <w:rPr>
          <w:b/>
          <w:sz w:val="26"/>
          <w:szCs w:val="26"/>
          <w:lang w:eastAsia="ja-JP"/>
        </w:rPr>
      </w:pPr>
    </w:p>
    <w:p w:rsidR="00B83501" w:rsidRPr="00600C01" w:rsidRDefault="00B83501" w:rsidP="00B83501">
      <w:pPr>
        <w:jc w:val="center"/>
        <w:rPr>
          <w:b/>
          <w:sz w:val="26"/>
          <w:szCs w:val="26"/>
          <w:lang w:eastAsia="ja-JP"/>
        </w:rPr>
      </w:pPr>
      <w:r w:rsidRPr="00600C01">
        <w:rPr>
          <w:b/>
          <w:sz w:val="26"/>
          <w:szCs w:val="26"/>
          <w:lang w:eastAsia="ja-JP"/>
        </w:rPr>
        <w:t>Bảng 3. Kế hoạch dạy học</w:t>
      </w:r>
    </w:p>
    <w:p w:rsidR="00BC1392" w:rsidRPr="00600C01" w:rsidRDefault="00BC1392" w:rsidP="00BC1392">
      <w:pPr>
        <w:rPr>
          <w:b/>
          <w:sz w:val="26"/>
          <w:szCs w:val="26"/>
          <w:lang w:eastAsia="ja-JP"/>
        </w:rPr>
      </w:pPr>
    </w:p>
    <w:tbl>
      <w:tblPr>
        <w:tblStyle w:val="TableGrid"/>
        <w:tblW w:w="9463" w:type="dxa"/>
        <w:tblLayout w:type="fixed"/>
        <w:tblLook w:val="04A0"/>
      </w:tblPr>
      <w:tblGrid>
        <w:gridCol w:w="817"/>
        <w:gridCol w:w="2410"/>
        <w:gridCol w:w="566"/>
        <w:gridCol w:w="2552"/>
        <w:gridCol w:w="993"/>
        <w:gridCol w:w="2125"/>
      </w:tblGrid>
      <w:tr w:rsidR="00D72DD9" w:rsidRPr="00137A6F" w:rsidTr="00507E7D">
        <w:trPr>
          <w:tblHeader/>
        </w:trPr>
        <w:tc>
          <w:tcPr>
            <w:tcW w:w="817" w:type="dxa"/>
            <w:vAlign w:val="center"/>
          </w:tcPr>
          <w:p w:rsidR="00D72DD9" w:rsidRPr="00600C01" w:rsidRDefault="00D72DD9" w:rsidP="00137A6F">
            <w:pPr>
              <w:jc w:val="center"/>
              <w:rPr>
                <w:b/>
                <w:lang w:eastAsia="ja-JP"/>
              </w:rPr>
            </w:pPr>
            <w:r w:rsidRPr="00600C01">
              <w:rPr>
                <w:b/>
                <w:lang w:eastAsia="ja-JP"/>
              </w:rPr>
              <w:t>Tuần</w:t>
            </w:r>
          </w:p>
        </w:tc>
        <w:tc>
          <w:tcPr>
            <w:tcW w:w="2410" w:type="dxa"/>
            <w:vAlign w:val="center"/>
          </w:tcPr>
          <w:p w:rsidR="00D72DD9" w:rsidRPr="00600C01" w:rsidRDefault="00D72DD9" w:rsidP="00137A6F">
            <w:pPr>
              <w:jc w:val="center"/>
              <w:rPr>
                <w:b/>
                <w:lang w:eastAsia="ja-JP"/>
              </w:rPr>
            </w:pPr>
          </w:p>
          <w:p w:rsidR="00D72DD9" w:rsidRPr="00600C01" w:rsidRDefault="00D72DD9" w:rsidP="00137A6F">
            <w:pPr>
              <w:jc w:val="center"/>
              <w:rPr>
                <w:b/>
                <w:lang w:eastAsia="ja-JP"/>
              </w:rPr>
            </w:pPr>
            <w:r w:rsidRPr="00600C01">
              <w:rPr>
                <w:b/>
                <w:lang w:eastAsia="ja-JP"/>
              </w:rPr>
              <w:t>Nội dung dạy học</w:t>
            </w:r>
          </w:p>
          <w:p w:rsidR="00D72DD9" w:rsidRPr="00600C01" w:rsidRDefault="00D72DD9" w:rsidP="00137A6F">
            <w:pPr>
              <w:jc w:val="center"/>
              <w:rPr>
                <w:b/>
                <w:lang w:eastAsia="ja-JP"/>
              </w:rPr>
            </w:pPr>
          </w:p>
        </w:tc>
        <w:tc>
          <w:tcPr>
            <w:tcW w:w="566" w:type="dxa"/>
            <w:vAlign w:val="center"/>
          </w:tcPr>
          <w:p w:rsidR="00D72DD9" w:rsidRPr="00600C01" w:rsidRDefault="00D72DD9" w:rsidP="00070BFF">
            <w:pPr>
              <w:jc w:val="center"/>
              <w:rPr>
                <w:b/>
                <w:lang w:eastAsia="ja-JP"/>
              </w:rPr>
            </w:pPr>
            <w:r w:rsidRPr="00600C01">
              <w:rPr>
                <w:b/>
                <w:lang w:eastAsia="ja-JP"/>
              </w:rPr>
              <w:t>Số tiết</w:t>
            </w:r>
          </w:p>
        </w:tc>
        <w:tc>
          <w:tcPr>
            <w:tcW w:w="2552" w:type="dxa"/>
            <w:vAlign w:val="center"/>
          </w:tcPr>
          <w:p w:rsidR="00D72DD9" w:rsidRPr="00600C01" w:rsidRDefault="00D72DD9" w:rsidP="00137A6F">
            <w:pPr>
              <w:jc w:val="center"/>
              <w:rPr>
                <w:b/>
              </w:rPr>
            </w:pPr>
            <w:r w:rsidRPr="00600C01">
              <w:rPr>
                <w:b/>
              </w:rPr>
              <w:t xml:space="preserve">CĐR </w:t>
            </w:r>
          </w:p>
          <w:p w:rsidR="00D72DD9" w:rsidRPr="00600C01" w:rsidRDefault="00D72DD9" w:rsidP="00137A6F">
            <w:pPr>
              <w:jc w:val="center"/>
              <w:rPr>
                <w:b/>
              </w:rPr>
            </w:pPr>
            <w:r w:rsidRPr="00600C01">
              <w:rPr>
                <w:b/>
              </w:rPr>
              <w:t>của bài học</w:t>
            </w:r>
          </w:p>
        </w:tc>
        <w:tc>
          <w:tcPr>
            <w:tcW w:w="993" w:type="dxa"/>
            <w:vAlign w:val="center"/>
          </w:tcPr>
          <w:p w:rsidR="00D72DD9" w:rsidRPr="00600C01" w:rsidRDefault="00D72DD9" w:rsidP="00137A6F">
            <w:pPr>
              <w:jc w:val="center"/>
              <w:rPr>
                <w:b/>
                <w:bCs/>
              </w:rPr>
            </w:pPr>
            <w:r w:rsidRPr="00600C01">
              <w:rPr>
                <w:b/>
                <w:bCs/>
              </w:rPr>
              <w:t xml:space="preserve">Hướng tới </w:t>
            </w:r>
          </w:p>
          <w:p w:rsidR="00D72DD9" w:rsidRPr="00600C01" w:rsidRDefault="00D72DD9" w:rsidP="00137A6F">
            <w:pPr>
              <w:jc w:val="center"/>
              <w:rPr>
                <w:b/>
              </w:rPr>
            </w:pPr>
            <w:r w:rsidRPr="00600C01">
              <w:rPr>
                <w:b/>
                <w:bCs/>
              </w:rPr>
              <w:t>CLOs</w:t>
            </w:r>
          </w:p>
        </w:tc>
        <w:tc>
          <w:tcPr>
            <w:tcW w:w="2125" w:type="dxa"/>
            <w:vAlign w:val="center"/>
          </w:tcPr>
          <w:p w:rsidR="00D72DD9" w:rsidRPr="00600C01" w:rsidRDefault="00D72DD9" w:rsidP="00137A6F">
            <w:pPr>
              <w:jc w:val="center"/>
              <w:rPr>
                <w:b/>
                <w:bCs/>
              </w:rPr>
            </w:pPr>
            <w:r w:rsidRPr="00600C01">
              <w:rPr>
                <w:b/>
                <w:bCs/>
              </w:rPr>
              <w:t>Hoạt động</w:t>
            </w:r>
          </w:p>
          <w:p w:rsidR="00D72DD9" w:rsidRPr="00600C01" w:rsidRDefault="00D72DD9" w:rsidP="00137A6F">
            <w:pPr>
              <w:jc w:val="center"/>
              <w:rPr>
                <w:b/>
                <w:bCs/>
              </w:rPr>
            </w:pPr>
            <w:r w:rsidRPr="00600C01">
              <w:rPr>
                <w:b/>
                <w:bCs/>
              </w:rPr>
              <w:t>dạy - học</w:t>
            </w:r>
          </w:p>
        </w:tc>
      </w:tr>
      <w:tr w:rsidR="00D72DD9" w:rsidRPr="00137A6F" w:rsidTr="00507E7D">
        <w:tc>
          <w:tcPr>
            <w:tcW w:w="817" w:type="dxa"/>
            <w:vAlign w:val="center"/>
          </w:tcPr>
          <w:p w:rsidR="00D72DD9" w:rsidRPr="00600C01" w:rsidRDefault="00D72DD9" w:rsidP="00137A6F">
            <w:pPr>
              <w:jc w:val="center"/>
              <w:rPr>
                <w:i/>
                <w:lang w:eastAsia="ja-JP"/>
              </w:rPr>
            </w:pPr>
            <w:r w:rsidRPr="00600C01">
              <w:rPr>
                <w:i/>
                <w:lang w:eastAsia="ja-JP"/>
              </w:rPr>
              <w:t>(1)</w:t>
            </w:r>
          </w:p>
        </w:tc>
        <w:tc>
          <w:tcPr>
            <w:tcW w:w="2410" w:type="dxa"/>
            <w:vAlign w:val="center"/>
          </w:tcPr>
          <w:p w:rsidR="00D72DD9" w:rsidRPr="00600C01" w:rsidRDefault="00D72DD9" w:rsidP="00137A6F">
            <w:pPr>
              <w:jc w:val="center"/>
              <w:rPr>
                <w:i/>
                <w:lang w:eastAsia="ja-JP"/>
              </w:rPr>
            </w:pPr>
            <w:r w:rsidRPr="00600C01">
              <w:rPr>
                <w:i/>
                <w:lang w:eastAsia="ja-JP"/>
              </w:rPr>
              <w:t>(3)</w:t>
            </w:r>
          </w:p>
        </w:tc>
        <w:tc>
          <w:tcPr>
            <w:tcW w:w="566" w:type="dxa"/>
          </w:tcPr>
          <w:p w:rsidR="00D72DD9" w:rsidRPr="00600C01" w:rsidRDefault="00D72DD9" w:rsidP="00137A6F">
            <w:pPr>
              <w:jc w:val="center"/>
              <w:rPr>
                <w:i/>
                <w:lang w:eastAsia="ja-JP"/>
              </w:rPr>
            </w:pPr>
            <w:r w:rsidRPr="00600C01">
              <w:rPr>
                <w:i/>
                <w:lang w:eastAsia="ja-JP"/>
              </w:rPr>
              <w:t>(4)</w:t>
            </w:r>
          </w:p>
        </w:tc>
        <w:tc>
          <w:tcPr>
            <w:tcW w:w="2552" w:type="dxa"/>
            <w:vAlign w:val="center"/>
          </w:tcPr>
          <w:p w:rsidR="00D72DD9" w:rsidRPr="00600C01" w:rsidRDefault="00D72DD9" w:rsidP="00137A6F">
            <w:pPr>
              <w:jc w:val="center"/>
              <w:rPr>
                <w:i/>
              </w:rPr>
            </w:pPr>
            <w:r w:rsidRPr="00600C01">
              <w:rPr>
                <w:i/>
              </w:rPr>
              <w:t>(5)</w:t>
            </w:r>
          </w:p>
        </w:tc>
        <w:tc>
          <w:tcPr>
            <w:tcW w:w="993" w:type="dxa"/>
            <w:vAlign w:val="center"/>
          </w:tcPr>
          <w:p w:rsidR="00D72DD9" w:rsidRPr="00600C01" w:rsidRDefault="00D72DD9" w:rsidP="00137A6F">
            <w:pPr>
              <w:jc w:val="center"/>
              <w:rPr>
                <w:bCs/>
                <w:i/>
              </w:rPr>
            </w:pPr>
            <w:r w:rsidRPr="00600C01">
              <w:rPr>
                <w:bCs/>
                <w:i/>
              </w:rPr>
              <w:t>(6)</w:t>
            </w:r>
          </w:p>
        </w:tc>
        <w:tc>
          <w:tcPr>
            <w:tcW w:w="2125" w:type="dxa"/>
          </w:tcPr>
          <w:p w:rsidR="00D72DD9" w:rsidRPr="00600C01" w:rsidRDefault="00D72DD9" w:rsidP="00137A6F">
            <w:pPr>
              <w:jc w:val="center"/>
              <w:rPr>
                <w:bCs/>
                <w:i/>
              </w:rPr>
            </w:pPr>
          </w:p>
        </w:tc>
      </w:tr>
      <w:tr w:rsidR="00D72DD9" w:rsidRPr="00137A6F" w:rsidTr="00507E7D">
        <w:tc>
          <w:tcPr>
            <w:tcW w:w="817" w:type="dxa"/>
            <w:vMerge w:val="restart"/>
            <w:vAlign w:val="center"/>
          </w:tcPr>
          <w:p w:rsidR="00D72DD9" w:rsidRPr="00600C01" w:rsidRDefault="00D72DD9" w:rsidP="00137A6F">
            <w:pPr>
              <w:jc w:val="center"/>
              <w:rPr>
                <w:b/>
                <w:lang w:eastAsia="ja-JP"/>
              </w:rPr>
            </w:pPr>
            <w:r w:rsidRPr="00600C01">
              <w:rPr>
                <w:b/>
                <w:lang w:eastAsia="ja-JP"/>
              </w:rPr>
              <w:t>1</w:t>
            </w:r>
          </w:p>
        </w:tc>
        <w:tc>
          <w:tcPr>
            <w:tcW w:w="2410" w:type="dxa"/>
          </w:tcPr>
          <w:p w:rsidR="00D72DD9" w:rsidRPr="00600C01" w:rsidRDefault="00D72DD9" w:rsidP="00BE7614">
            <w:pPr>
              <w:rPr>
                <w:lang w:eastAsia="ja-JP"/>
              </w:rPr>
            </w:pPr>
            <w:r w:rsidRPr="00600C01">
              <w:rPr>
                <w:lang w:eastAsia="ja-JP"/>
              </w:rPr>
              <w:t>Giới thiệu học phần (*)</w:t>
            </w:r>
          </w:p>
        </w:tc>
        <w:tc>
          <w:tcPr>
            <w:tcW w:w="566" w:type="dxa"/>
            <w:vAlign w:val="center"/>
          </w:tcPr>
          <w:p w:rsidR="00D72DD9" w:rsidRPr="00600C01" w:rsidRDefault="00D72DD9" w:rsidP="00137A6F">
            <w:pPr>
              <w:jc w:val="center"/>
              <w:rPr>
                <w:lang w:eastAsia="ja-JP"/>
              </w:rPr>
            </w:pPr>
          </w:p>
        </w:tc>
        <w:tc>
          <w:tcPr>
            <w:tcW w:w="2552" w:type="dxa"/>
          </w:tcPr>
          <w:p w:rsidR="00D72DD9" w:rsidRPr="00600C01" w:rsidRDefault="00D72DD9" w:rsidP="00137A6F">
            <w:pPr>
              <w:rPr>
                <w:lang w:eastAsia="ja-JP"/>
              </w:rPr>
            </w:pPr>
          </w:p>
        </w:tc>
        <w:tc>
          <w:tcPr>
            <w:tcW w:w="993" w:type="dxa"/>
            <w:vAlign w:val="center"/>
          </w:tcPr>
          <w:p w:rsidR="00D72DD9" w:rsidRPr="00600C01" w:rsidRDefault="00D72DD9" w:rsidP="00137A6F">
            <w:pPr>
              <w:jc w:val="center"/>
              <w:rPr>
                <w:lang w:eastAsia="ja-JP"/>
              </w:rPr>
            </w:pPr>
          </w:p>
        </w:tc>
        <w:tc>
          <w:tcPr>
            <w:tcW w:w="2125" w:type="dxa"/>
          </w:tcPr>
          <w:p w:rsidR="00D72DD9" w:rsidRPr="00600C01" w:rsidRDefault="00D72DD9" w:rsidP="00137A6F">
            <w:pPr>
              <w:rPr>
                <w:bCs/>
              </w:rPr>
            </w:pPr>
          </w:p>
        </w:tc>
      </w:tr>
      <w:tr w:rsidR="00A83657" w:rsidRPr="00137A6F" w:rsidTr="00507E7D">
        <w:tc>
          <w:tcPr>
            <w:tcW w:w="817" w:type="dxa"/>
            <w:vMerge/>
            <w:vAlign w:val="center"/>
          </w:tcPr>
          <w:p w:rsidR="00A83657" w:rsidRPr="00600C01" w:rsidRDefault="00A83657" w:rsidP="00137A6F">
            <w:pPr>
              <w:jc w:val="center"/>
              <w:rPr>
                <w:lang w:eastAsia="ja-JP"/>
              </w:rPr>
            </w:pPr>
          </w:p>
        </w:tc>
        <w:tc>
          <w:tcPr>
            <w:tcW w:w="2410" w:type="dxa"/>
          </w:tcPr>
          <w:p w:rsidR="00A83657" w:rsidRPr="00600C01" w:rsidRDefault="00826E1D" w:rsidP="00C10A3B">
            <w:pPr>
              <w:rPr>
                <w:b/>
              </w:rPr>
            </w:pPr>
            <w:r w:rsidRPr="00600C01">
              <w:rPr>
                <w:b/>
              </w:rPr>
              <w:t>Chương 1: Nhập môn quy hoạch phát triển nuôi trồng thủy sản</w:t>
            </w:r>
          </w:p>
          <w:p w:rsidR="008533EB" w:rsidRDefault="008533EB" w:rsidP="00826E1D">
            <w:r>
              <w:t>1.1.</w:t>
            </w:r>
            <w:r w:rsidR="00E84911">
              <w:t xml:space="preserve"> </w:t>
            </w:r>
            <w:r>
              <w:t>Sơ lược đặc điểm về ngành thủy sản</w:t>
            </w:r>
          </w:p>
          <w:p w:rsidR="008533EB" w:rsidRDefault="008533EB" w:rsidP="00826E1D">
            <w:r>
              <w:t>1.2.</w:t>
            </w:r>
            <w:r w:rsidR="00E84911">
              <w:t xml:space="preserve"> </w:t>
            </w:r>
            <w:r>
              <w:t>Quy hoạch nuôi trồng thủy sản là gì và vị trí của quy hoạch trong hệ thống phát triể</w:t>
            </w:r>
            <w:r w:rsidR="009C7ACE">
              <w:t xml:space="preserve">n </w:t>
            </w:r>
            <w:r>
              <w:t xml:space="preserve"> kinh tế xã hội quốc gia</w:t>
            </w:r>
          </w:p>
          <w:p w:rsidR="00826E1D" w:rsidRDefault="008533EB" w:rsidP="00826E1D">
            <w:r>
              <w:t>1.3.</w:t>
            </w:r>
            <w:r w:rsidR="00E84911">
              <w:t xml:space="preserve"> </w:t>
            </w:r>
            <w:r>
              <w:t>Các loại quy hoạch thủy sản, các cấp độ quy hoạch</w:t>
            </w:r>
          </w:p>
          <w:p w:rsidR="007E520F" w:rsidRPr="00600C01" w:rsidRDefault="007E520F" w:rsidP="00826E1D"/>
        </w:tc>
        <w:tc>
          <w:tcPr>
            <w:tcW w:w="566" w:type="dxa"/>
            <w:vAlign w:val="center"/>
          </w:tcPr>
          <w:p w:rsidR="00A83657" w:rsidRPr="00600C01" w:rsidRDefault="00ED270E" w:rsidP="00137A6F">
            <w:pPr>
              <w:jc w:val="center"/>
              <w:rPr>
                <w:lang w:eastAsia="ja-JP"/>
              </w:rPr>
            </w:pPr>
            <w:r>
              <w:rPr>
                <w:lang w:eastAsia="ja-JP"/>
              </w:rPr>
              <w:t>2</w:t>
            </w:r>
          </w:p>
        </w:tc>
        <w:tc>
          <w:tcPr>
            <w:tcW w:w="2552" w:type="dxa"/>
          </w:tcPr>
          <w:p w:rsidR="009C7ACE" w:rsidRDefault="009C7ACE" w:rsidP="0081082F">
            <w:pPr>
              <w:rPr>
                <w:lang w:eastAsia="ja-JP"/>
              </w:rPr>
            </w:pPr>
          </w:p>
          <w:p w:rsidR="009C7ACE" w:rsidRDefault="009C7ACE" w:rsidP="0081082F">
            <w:pPr>
              <w:rPr>
                <w:lang w:eastAsia="ja-JP"/>
              </w:rPr>
            </w:pPr>
          </w:p>
          <w:p w:rsidR="009C7ACE" w:rsidRDefault="009C7ACE" w:rsidP="0081082F">
            <w:pPr>
              <w:rPr>
                <w:lang w:eastAsia="ja-JP"/>
              </w:rPr>
            </w:pPr>
          </w:p>
          <w:p w:rsidR="0096538F" w:rsidRDefault="00C55103" w:rsidP="0081082F">
            <w:pPr>
              <w:rPr>
                <w:lang w:eastAsia="ja-JP"/>
              </w:rPr>
            </w:pPr>
            <w:r>
              <w:rPr>
                <w:lang w:eastAsia="ja-JP"/>
              </w:rPr>
              <w:t>- Trình bày được những đặc điểm cơ bản về ngành thủy sản</w:t>
            </w:r>
            <w:r w:rsidR="00E84911">
              <w:rPr>
                <w:lang w:eastAsia="ja-JP"/>
              </w:rPr>
              <w:t>.</w:t>
            </w:r>
          </w:p>
          <w:p w:rsidR="00E84911" w:rsidRDefault="00E84911" w:rsidP="0081082F">
            <w:pPr>
              <w:rPr>
                <w:lang w:eastAsia="ja-JP"/>
              </w:rPr>
            </w:pPr>
            <w:r>
              <w:rPr>
                <w:lang w:eastAsia="ja-JP"/>
              </w:rPr>
              <w:t xml:space="preserve">- </w:t>
            </w:r>
            <w:r w:rsidR="009C7ACE">
              <w:rPr>
                <w:lang w:eastAsia="ja-JP"/>
              </w:rPr>
              <w:t>Xác định được quy hoạch là gì và vị trí của quy hoạch trong hệ thống phát triển kinh tế-xã hội</w:t>
            </w:r>
          </w:p>
          <w:p w:rsidR="009C7ACE" w:rsidRPr="00600C01" w:rsidRDefault="009C7ACE" w:rsidP="0081082F">
            <w:pPr>
              <w:rPr>
                <w:lang w:eastAsia="ja-JP"/>
              </w:rPr>
            </w:pPr>
            <w:r>
              <w:rPr>
                <w:lang w:eastAsia="ja-JP"/>
              </w:rPr>
              <w:t>- Xác định được các loại quy hoạch và các cấp độ quy hoạch.</w:t>
            </w:r>
          </w:p>
        </w:tc>
        <w:tc>
          <w:tcPr>
            <w:tcW w:w="993" w:type="dxa"/>
            <w:vAlign w:val="center"/>
          </w:tcPr>
          <w:p w:rsidR="00A83657" w:rsidRDefault="00A83657" w:rsidP="00137A6F">
            <w:pPr>
              <w:jc w:val="center"/>
              <w:rPr>
                <w:lang w:eastAsia="ja-JP"/>
              </w:rPr>
            </w:pPr>
            <w:r w:rsidRPr="00600C01">
              <w:rPr>
                <w:lang w:eastAsia="ja-JP"/>
              </w:rPr>
              <w:t>CLO1</w:t>
            </w:r>
          </w:p>
          <w:p w:rsidR="007877CA" w:rsidRDefault="007877CA" w:rsidP="00137A6F">
            <w:pPr>
              <w:jc w:val="center"/>
              <w:rPr>
                <w:lang w:eastAsia="ja-JP"/>
              </w:rPr>
            </w:pPr>
            <w:r>
              <w:rPr>
                <w:lang w:eastAsia="ja-JP"/>
              </w:rPr>
              <w:t>CLO3</w:t>
            </w:r>
          </w:p>
          <w:p w:rsidR="007877CA" w:rsidRPr="00600C01" w:rsidRDefault="007877CA" w:rsidP="00137A6F">
            <w:pPr>
              <w:jc w:val="center"/>
              <w:rPr>
                <w:lang w:eastAsia="ja-JP"/>
              </w:rPr>
            </w:pPr>
            <w:r>
              <w:rPr>
                <w:lang w:eastAsia="ja-JP"/>
              </w:rPr>
              <w:t>CLO4</w:t>
            </w:r>
          </w:p>
        </w:tc>
        <w:tc>
          <w:tcPr>
            <w:tcW w:w="2125" w:type="dxa"/>
          </w:tcPr>
          <w:p w:rsidR="00D37712" w:rsidRDefault="00D37712" w:rsidP="00D37712">
            <w:pPr>
              <w:jc w:val="both"/>
              <w:rPr>
                <w:bCs/>
              </w:rPr>
            </w:pPr>
            <w:r>
              <w:rPr>
                <w:bCs/>
              </w:rPr>
              <w:t>- GV thuyết giảng, tổ chức cho SV thảo luận;</w:t>
            </w:r>
          </w:p>
          <w:p w:rsidR="00D37712" w:rsidRDefault="00D37712" w:rsidP="00D37712">
            <w:pPr>
              <w:jc w:val="both"/>
              <w:rPr>
                <w:bCs/>
              </w:rPr>
            </w:pPr>
            <w:r>
              <w:rPr>
                <w:bCs/>
              </w:rPr>
              <w:t>- SV thực hiện các nhiệm vụ học tập theo yêu cầu của GV;</w:t>
            </w:r>
          </w:p>
          <w:p w:rsidR="00D37712" w:rsidRDefault="00D37712" w:rsidP="00D37712">
            <w:pPr>
              <w:jc w:val="both"/>
              <w:rPr>
                <w:bCs/>
              </w:rPr>
            </w:pPr>
            <w:r>
              <w:rPr>
                <w:bCs/>
              </w:rPr>
              <w:t>- GV chốt kiến thức;</w:t>
            </w:r>
          </w:p>
          <w:p w:rsidR="00D37712" w:rsidRDefault="00D37712" w:rsidP="00D37712">
            <w:pPr>
              <w:spacing w:before="120"/>
              <w:jc w:val="both"/>
              <w:rPr>
                <w:bCs/>
              </w:rPr>
            </w:pPr>
            <w:r w:rsidRPr="00AC7419">
              <w:rPr>
                <w:bCs/>
              </w:rPr>
              <w:t>-</w:t>
            </w:r>
            <w:r>
              <w:rPr>
                <w:bCs/>
              </w:rPr>
              <w:t xml:space="preserve"> </w:t>
            </w:r>
            <w:r w:rsidRPr="00AC7419">
              <w:rPr>
                <w:bCs/>
              </w:rPr>
              <w:t>G</w:t>
            </w:r>
            <w:r>
              <w:rPr>
                <w:bCs/>
              </w:rPr>
              <w:t>V g</w:t>
            </w:r>
            <w:r w:rsidRPr="00AC7419">
              <w:rPr>
                <w:bCs/>
              </w:rPr>
              <w:t>iao bài tập về nhà</w:t>
            </w:r>
            <w:r>
              <w:rPr>
                <w:bCs/>
              </w:rPr>
              <w:t xml:space="preserve"> </w:t>
            </w:r>
          </w:p>
          <w:p w:rsidR="00A83657" w:rsidRPr="00600C01" w:rsidRDefault="00A83657" w:rsidP="00D37712">
            <w:pPr>
              <w:jc w:val="both"/>
            </w:pPr>
          </w:p>
        </w:tc>
      </w:tr>
      <w:tr w:rsidR="006C7898" w:rsidRPr="00137A6F" w:rsidTr="00507E7D">
        <w:tc>
          <w:tcPr>
            <w:tcW w:w="817" w:type="dxa"/>
            <w:vAlign w:val="center"/>
          </w:tcPr>
          <w:p w:rsidR="006C7898" w:rsidRPr="00600C01" w:rsidRDefault="006C7898" w:rsidP="00137A6F">
            <w:pPr>
              <w:jc w:val="center"/>
              <w:rPr>
                <w:b/>
                <w:lang w:eastAsia="ja-JP"/>
              </w:rPr>
            </w:pPr>
            <w:r w:rsidRPr="00600C01">
              <w:rPr>
                <w:b/>
                <w:lang w:eastAsia="ja-JP"/>
              </w:rPr>
              <w:t>2</w:t>
            </w:r>
          </w:p>
        </w:tc>
        <w:tc>
          <w:tcPr>
            <w:tcW w:w="2410" w:type="dxa"/>
          </w:tcPr>
          <w:p w:rsidR="006C7898" w:rsidRDefault="006C7898" w:rsidP="00C10A3B">
            <w:pPr>
              <w:rPr>
                <w:b/>
                <w:bCs/>
              </w:rPr>
            </w:pPr>
            <w:r w:rsidRPr="00600C01">
              <w:rPr>
                <w:b/>
                <w:bCs/>
              </w:rPr>
              <w:t>Bài thảo luận số 1</w:t>
            </w:r>
          </w:p>
          <w:p w:rsidR="00D37712" w:rsidRPr="00600C01" w:rsidRDefault="00D37712" w:rsidP="00D37712">
            <w:pPr>
              <w:rPr>
                <w:lang w:eastAsia="ja-JP"/>
              </w:rPr>
            </w:pPr>
            <w:r w:rsidRPr="00600C01">
              <w:rPr>
                <w:b/>
                <w:lang w:eastAsia="ja-JP"/>
              </w:rPr>
              <w:t xml:space="preserve">- </w:t>
            </w:r>
            <w:r w:rsidRPr="00600C01">
              <w:rPr>
                <w:lang w:eastAsia="ja-JP"/>
              </w:rPr>
              <w:t>Dựa trên danh sách các quy hoạch được cung cấp, xác định và phân nhóm theo các tiêu chí sau:</w:t>
            </w:r>
          </w:p>
          <w:p w:rsidR="00D37712" w:rsidRPr="00600C01" w:rsidRDefault="00D37712" w:rsidP="00D37712">
            <w:pPr>
              <w:rPr>
                <w:lang w:eastAsia="ja-JP"/>
              </w:rPr>
            </w:pPr>
            <w:r>
              <w:rPr>
                <w:lang w:eastAsia="ja-JP"/>
              </w:rPr>
              <w:lastRenderedPageBreak/>
              <w:t>1.</w:t>
            </w:r>
            <w:r w:rsidR="00E84911">
              <w:rPr>
                <w:lang w:eastAsia="ja-JP"/>
              </w:rPr>
              <w:t xml:space="preserve"> </w:t>
            </w:r>
            <w:r w:rsidRPr="00600C01">
              <w:rPr>
                <w:lang w:eastAsia="ja-JP"/>
              </w:rPr>
              <w:t>Phân ngành quy hoạ</w:t>
            </w:r>
            <w:r>
              <w:rPr>
                <w:lang w:eastAsia="ja-JP"/>
              </w:rPr>
              <w:t>ch</w:t>
            </w:r>
          </w:p>
          <w:p w:rsidR="00D37712" w:rsidRPr="00600C01" w:rsidRDefault="00D37712" w:rsidP="00D37712">
            <w:pPr>
              <w:rPr>
                <w:lang w:eastAsia="ja-JP"/>
              </w:rPr>
            </w:pPr>
            <w:r>
              <w:rPr>
                <w:lang w:eastAsia="ja-JP"/>
              </w:rPr>
              <w:t>2.</w:t>
            </w:r>
            <w:r w:rsidR="00E84911">
              <w:rPr>
                <w:lang w:eastAsia="ja-JP"/>
              </w:rPr>
              <w:t xml:space="preserve"> </w:t>
            </w:r>
            <w:r w:rsidRPr="00600C01">
              <w:rPr>
                <w:lang w:eastAsia="ja-JP"/>
              </w:rPr>
              <w:t>Cấp độ quy hoạch.</w:t>
            </w:r>
          </w:p>
          <w:p w:rsidR="00D37712" w:rsidRPr="00600C01" w:rsidRDefault="00D37712" w:rsidP="00C10A3B">
            <w:pPr>
              <w:rPr>
                <w:b/>
                <w:bCs/>
              </w:rPr>
            </w:pPr>
          </w:p>
        </w:tc>
        <w:tc>
          <w:tcPr>
            <w:tcW w:w="566" w:type="dxa"/>
          </w:tcPr>
          <w:p w:rsidR="006C7898" w:rsidRPr="00600C01" w:rsidRDefault="00ED270E" w:rsidP="00137A6F">
            <w:pPr>
              <w:rPr>
                <w:lang w:eastAsia="ja-JP"/>
              </w:rPr>
            </w:pPr>
            <w:r>
              <w:rPr>
                <w:lang w:eastAsia="ja-JP"/>
              </w:rPr>
              <w:lastRenderedPageBreak/>
              <w:t>2</w:t>
            </w:r>
          </w:p>
        </w:tc>
        <w:tc>
          <w:tcPr>
            <w:tcW w:w="2552" w:type="dxa"/>
          </w:tcPr>
          <w:p w:rsidR="006C7898" w:rsidRDefault="009C7ACE" w:rsidP="00D37712">
            <w:pPr>
              <w:rPr>
                <w:lang w:eastAsia="ja-JP"/>
              </w:rPr>
            </w:pPr>
            <w:r>
              <w:rPr>
                <w:lang w:eastAsia="ja-JP"/>
              </w:rPr>
              <w:t xml:space="preserve">- Phân tích được mỗi loại quy hoạch thuộc </w:t>
            </w:r>
            <w:r w:rsidR="007877CA">
              <w:rPr>
                <w:lang w:eastAsia="ja-JP"/>
              </w:rPr>
              <w:t xml:space="preserve">phân ngành quy hoạch: </w:t>
            </w:r>
            <w:r w:rsidR="007877CA" w:rsidRPr="007877CA">
              <w:rPr>
                <w:lang w:eastAsia="ja-JP"/>
              </w:rPr>
              <w:t xml:space="preserve">Quy hoạch nào là quy hoạch tổng thể phát triển thủy sản; phát </w:t>
            </w:r>
            <w:r w:rsidR="007877CA" w:rsidRPr="007877CA">
              <w:rPr>
                <w:lang w:eastAsia="ja-JP"/>
              </w:rPr>
              <w:lastRenderedPageBreak/>
              <w:t>triển khai thác thuỷ sản; nuôi trồng thuỷ sản, chế biến thuỷ sản, dịch vụ hậu cần cho khai thác thuỷ sản, dịch vụ hậu cần cho nuôi trồng thuỷ sản, quy hoạch ngành hàng - sản phẩm thuỷ sản, quy hoạch bảo tồn, quy hoạch khác (theo thuỷ vực nuôi: hồ chứa, đầm phá, vũng vịnh,…);</w:t>
            </w:r>
          </w:p>
          <w:p w:rsidR="007877CA" w:rsidRDefault="007877CA" w:rsidP="00D37712">
            <w:pPr>
              <w:rPr>
                <w:lang w:eastAsia="ja-JP"/>
              </w:rPr>
            </w:pPr>
            <w:r>
              <w:rPr>
                <w:lang w:eastAsia="ja-JP"/>
              </w:rPr>
              <w:t>- Phân tích được mỗi quy hoạch thuộc cấp độ quy hoạch nào: cấp quốc gia; cấp vùng; cấp tỉnh; cấp địa phương dưới cấp tỉnh.</w:t>
            </w:r>
          </w:p>
          <w:p w:rsidR="007E520F" w:rsidRPr="00600C01" w:rsidRDefault="007E520F" w:rsidP="00D37712">
            <w:pPr>
              <w:rPr>
                <w:lang w:eastAsia="ja-JP"/>
              </w:rPr>
            </w:pPr>
          </w:p>
        </w:tc>
        <w:tc>
          <w:tcPr>
            <w:tcW w:w="993" w:type="dxa"/>
          </w:tcPr>
          <w:p w:rsidR="00746A5E" w:rsidRDefault="00746A5E" w:rsidP="00137A6F">
            <w:pPr>
              <w:rPr>
                <w:lang w:eastAsia="ja-JP"/>
              </w:rPr>
            </w:pPr>
          </w:p>
          <w:p w:rsidR="006C7898" w:rsidRDefault="004C459F" w:rsidP="00137A6F">
            <w:pPr>
              <w:rPr>
                <w:lang w:eastAsia="ja-JP"/>
              </w:rPr>
            </w:pPr>
            <w:r>
              <w:rPr>
                <w:lang w:eastAsia="ja-JP"/>
              </w:rPr>
              <w:t>CLO1</w:t>
            </w:r>
          </w:p>
          <w:p w:rsidR="007877CA" w:rsidRDefault="007877CA" w:rsidP="00137A6F">
            <w:pPr>
              <w:rPr>
                <w:lang w:eastAsia="ja-JP"/>
              </w:rPr>
            </w:pPr>
            <w:r>
              <w:rPr>
                <w:lang w:eastAsia="ja-JP"/>
              </w:rPr>
              <w:t>CLO3</w:t>
            </w:r>
          </w:p>
          <w:p w:rsidR="007877CA" w:rsidRPr="00600C01" w:rsidRDefault="007877CA" w:rsidP="00137A6F">
            <w:pPr>
              <w:rPr>
                <w:lang w:eastAsia="ja-JP"/>
              </w:rPr>
            </w:pPr>
            <w:r>
              <w:rPr>
                <w:lang w:eastAsia="ja-JP"/>
              </w:rPr>
              <w:t>CLO4</w:t>
            </w:r>
          </w:p>
        </w:tc>
        <w:tc>
          <w:tcPr>
            <w:tcW w:w="2125" w:type="dxa"/>
          </w:tcPr>
          <w:p w:rsidR="00D37712" w:rsidRDefault="00D37712" w:rsidP="00D37712">
            <w:pPr>
              <w:rPr>
                <w:bCs/>
              </w:rPr>
            </w:pPr>
            <w:r w:rsidRPr="00AC7419">
              <w:rPr>
                <w:bCs/>
              </w:rPr>
              <w:t>-</w:t>
            </w:r>
            <w:r>
              <w:rPr>
                <w:bCs/>
              </w:rPr>
              <w:t xml:space="preserve"> SV b</w:t>
            </w:r>
            <w:r w:rsidRPr="00AC7419">
              <w:rPr>
                <w:bCs/>
              </w:rPr>
              <w:t>áo cáo, trình bày kết quả thực hiện bài tập</w:t>
            </w:r>
            <w:r>
              <w:rPr>
                <w:bCs/>
              </w:rPr>
              <w:t>;</w:t>
            </w:r>
          </w:p>
          <w:p w:rsidR="00D37712" w:rsidRDefault="00D37712" w:rsidP="00D37712">
            <w:pPr>
              <w:rPr>
                <w:lang w:eastAsia="ja-JP"/>
              </w:rPr>
            </w:pPr>
            <w:r w:rsidRPr="00AC7419">
              <w:rPr>
                <w:bCs/>
              </w:rPr>
              <w:t xml:space="preserve"> </w:t>
            </w:r>
            <w:r>
              <w:rPr>
                <w:bCs/>
              </w:rPr>
              <w:t xml:space="preserve">- </w:t>
            </w:r>
            <w:r>
              <w:rPr>
                <w:lang w:eastAsia="ja-JP"/>
              </w:rPr>
              <w:t>GV, SV thảo luận kết quả thực hiện BTVN;</w:t>
            </w:r>
          </w:p>
          <w:p w:rsidR="00D37712" w:rsidRPr="00C870D5" w:rsidRDefault="00D37712" w:rsidP="00D37712">
            <w:pPr>
              <w:jc w:val="both"/>
              <w:rPr>
                <w:bCs/>
              </w:rPr>
            </w:pPr>
            <w:r>
              <w:rPr>
                <w:bCs/>
              </w:rPr>
              <w:lastRenderedPageBreak/>
              <w:t>- GV nhận xét, đánh giá;</w:t>
            </w:r>
          </w:p>
          <w:p w:rsidR="00D37712" w:rsidRDefault="00D37712" w:rsidP="00D37712">
            <w:pPr>
              <w:jc w:val="both"/>
              <w:rPr>
                <w:bCs/>
              </w:rPr>
            </w:pPr>
            <w:r>
              <w:rPr>
                <w:bCs/>
              </w:rPr>
              <w:t>- GV chốt kiến thức;</w:t>
            </w:r>
          </w:p>
          <w:p w:rsidR="006C7898" w:rsidRPr="00600C01" w:rsidRDefault="00D37712" w:rsidP="00054DB2">
            <w:pPr>
              <w:spacing w:before="120"/>
              <w:jc w:val="both"/>
            </w:pPr>
            <w:r w:rsidRPr="00AC7419">
              <w:rPr>
                <w:bCs/>
              </w:rPr>
              <w:t>-</w:t>
            </w:r>
            <w:r>
              <w:rPr>
                <w:bCs/>
              </w:rPr>
              <w:t xml:space="preserve"> </w:t>
            </w:r>
            <w:r w:rsidRPr="00AC7419">
              <w:rPr>
                <w:bCs/>
              </w:rPr>
              <w:t>G</w:t>
            </w:r>
            <w:r>
              <w:rPr>
                <w:bCs/>
              </w:rPr>
              <w:t>V g</w:t>
            </w:r>
            <w:r w:rsidRPr="00AC7419">
              <w:rPr>
                <w:bCs/>
              </w:rPr>
              <w:t>iao bài tập về nhà</w:t>
            </w:r>
            <w:r>
              <w:rPr>
                <w:lang w:eastAsia="ja-JP"/>
              </w:rPr>
              <w:t xml:space="preserve"> </w:t>
            </w:r>
          </w:p>
        </w:tc>
      </w:tr>
      <w:tr w:rsidR="00A83657" w:rsidRPr="00137A6F" w:rsidTr="00507E7D">
        <w:tc>
          <w:tcPr>
            <w:tcW w:w="817" w:type="dxa"/>
            <w:vAlign w:val="center"/>
          </w:tcPr>
          <w:p w:rsidR="00A83657" w:rsidRPr="00600C01" w:rsidRDefault="00F54285" w:rsidP="00137A6F">
            <w:pPr>
              <w:jc w:val="center"/>
              <w:rPr>
                <w:b/>
                <w:lang w:eastAsia="ja-JP"/>
              </w:rPr>
            </w:pPr>
            <w:r w:rsidRPr="00600C01">
              <w:rPr>
                <w:b/>
                <w:lang w:eastAsia="ja-JP"/>
              </w:rPr>
              <w:lastRenderedPageBreak/>
              <w:t>3</w:t>
            </w:r>
          </w:p>
        </w:tc>
        <w:tc>
          <w:tcPr>
            <w:tcW w:w="2410" w:type="dxa"/>
          </w:tcPr>
          <w:p w:rsidR="001B0DE2" w:rsidRDefault="001B0DE2" w:rsidP="00C10A3B">
            <w:pPr>
              <w:rPr>
                <w:b/>
                <w:bCs/>
              </w:rPr>
            </w:pPr>
            <w:r>
              <w:rPr>
                <w:b/>
                <w:bCs/>
              </w:rPr>
              <w:t xml:space="preserve">Chương 2: Quy hoạch phát triển nuôi trồng thủy sản: những thay đổi trước và sau khi có luật quy hoạch </w:t>
            </w:r>
            <w:r w:rsidR="00F9729D">
              <w:rPr>
                <w:b/>
                <w:bCs/>
              </w:rPr>
              <w:t>số 21/</w:t>
            </w:r>
            <w:r>
              <w:rPr>
                <w:b/>
                <w:bCs/>
              </w:rPr>
              <w:t>2017</w:t>
            </w:r>
            <w:r w:rsidR="00F9729D">
              <w:rPr>
                <w:b/>
                <w:bCs/>
              </w:rPr>
              <w:t>/QH14</w:t>
            </w:r>
          </w:p>
          <w:p w:rsidR="001B0DE2" w:rsidRDefault="001B0DE2" w:rsidP="00C10A3B">
            <w:pPr>
              <w:rPr>
                <w:bCs/>
              </w:rPr>
            </w:pPr>
            <w:r>
              <w:rPr>
                <w:bCs/>
              </w:rPr>
              <w:t>2.1.</w:t>
            </w:r>
            <w:r w:rsidR="00E84911">
              <w:rPr>
                <w:bCs/>
              </w:rPr>
              <w:t xml:space="preserve"> </w:t>
            </w:r>
            <w:r>
              <w:rPr>
                <w:bCs/>
              </w:rPr>
              <w:t>Quy hoạch nuôi trồng thủy sản trước khi có luật quy hoạch</w:t>
            </w:r>
            <w:r w:rsidR="00F9729D">
              <w:rPr>
                <w:bCs/>
              </w:rPr>
              <w:t xml:space="preserve"> (trước năm 2017)</w:t>
            </w:r>
          </w:p>
          <w:p w:rsidR="007E520F" w:rsidRPr="00054DB2" w:rsidRDefault="00F9729D" w:rsidP="00C10A3B">
            <w:pPr>
              <w:rPr>
                <w:bCs/>
              </w:rPr>
            </w:pPr>
            <w:r>
              <w:rPr>
                <w:bCs/>
              </w:rPr>
              <w:t>2.2.</w:t>
            </w:r>
            <w:r w:rsidR="00E84911">
              <w:rPr>
                <w:bCs/>
              </w:rPr>
              <w:t xml:space="preserve"> </w:t>
            </w:r>
            <w:r>
              <w:rPr>
                <w:bCs/>
              </w:rPr>
              <w:t>Quy hoạch nuôi trồng thủy sản sau khi có luật quy hoạch (sau năm 2017)</w:t>
            </w:r>
          </w:p>
        </w:tc>
        <w:tc>
          <w:tcPr>
            <w:tcW w:w="566" w:type="dxa"/>
          </w:tcPr>
          <w:p w:rsidR="00A83657" w:rsidRPr="00600C01" w:rsidRDefault="00ED270E" w:rsidP="00E84911">
            <w:pPr>
              <w:jc w:val="center"/>
              <w:rPr>
                <w:lang w:eastAsia="ja-JP"/>
              </w:rPr>
            </w:pPr>
            <w:r>
              <w:rPr>
                <w:lang w:eastAsia="ja-JP"/>
              </w:rPr>
              <w:t>2</w:t>
            </w:r>
          </w:p>
        </w:tc>
        <w:tc>
          <w:tcPr>
            <w:tcW w:w="2552" w:type="dxa"/>
          </w:tcPr>
          <w:p w:rsidR="00591E1C" w:rsidRPr="00600C01" w:rsidRDefault="007877CA" w:rsidP="00591E1C">
            <w:pPr>
              <w:rPr>
                <w:lang w:eastAsia="ja-JP"/>
              </w:rPr>
            </w:pPr>
            <w:r>
              <w:rPr>
                <w:lang w:eastAsia="ja-JP"/>
              </w:rPr>
              <w:t>- Phân tích được hiện trạng quy hoạch nuôi trồng thủy sản trước khi có luật quy hoạch và sau khi có luật quy hoạch</w:t>
            </w:r>
          </w:p>
        </w:tc>
        <w:tc>
          <w:tcPr>
            <w:tcW w:w="993" w:type="dxa"/>
          </w:tcPr>
          <w:p w:rsidR="00A83657" w:rsidRPr="00600C01" w:rsidRDefault="00A83657" w:rsidP="00137A6F">
            <w:pPr>
              <w:rPr>
                <w:lang w:eastAsia="ja-JP"/>
              </w:rPr>
            </w:pPr>
          </w:p>
          <w:p w:rsidR="007877CA" w:rsidRDefault="00A83657" w:rsidP="00137A6F">
            <w:pPr>
              <w:rPr>
                <w:lang w:eastAsia="ja-JP"/>
              </w:rPr>
            </w:pPr>
            <w:r w:rsidRPr="00600C01">
              <w:rPr>
                <w:lang w:eastAsia="ja-JP"/>
              </w:rPr>
              <w:t>CLO1</w:t>
            </w:r>
          </w:p>
          <w:p w:rsidR="007877CA" w:rsidRDefault="007877CA" w:rsidP="00137A6F">
            <w:pPr>
              <w:rPr>
                <w:lang w:eastAsia="ja-JP"/>
              </w:rPr>
            </w:pPr>
            <w:r>
              <w:rPr>
                <w:lang w:eastAsia="ja-JP"/>
              </w:rPr>
              <w:t>CLO3</w:t>
            </w:r>
          </w:p>
          <w:p w:rsidR="007877CA" w:rsidRPr="00600C01" w:rsidRDefault="007877CA" w:rsidP="00137A6F">
            <w:pPr>
              <w:rPr>
                <w:lang w:eastAsia="ja-JP"/>
              </w:rPr>
            </w:pPr>
            <w:r>
              <w:rPr>
                <w:lang w:eastAsia="ja-JP"/>
              </w:rPr>
              <w:t>CLO4</w:t>
            </w:r>
          </w:p>
        </w:tc>
        <w:tc>
          <w:tcPr>
            <w:tcW w:w="2125" w:type="dxa"/>
          </w:tcPr>
          <w:p w:rsidR="00054DB2" w:rsidRDefault="00054DB2" w:rsidP="00054DB2">
            <w:pPr>
              <w:rPr>
                <w:bCs/>
              </w:rPr>
            </w:pPr>
            <w:r w:rsidRPr="00AC7419">
              <w:rPr>
                <w:bCs/>
              </w:rPr>
              <w:t>-</w:t>
            </w:r>
            <w:r>
              <w:rPr>
                <w:bCs/>
              </w:rPr>
              <w:t xml:space="preserve"> SV b</w:t>
            </w:r>
            <w:r w:rsidRPr="00AC7419">
              <w:rPr>
                <w:bCs/>
              </w:rPr>
              <w:t>áo cáo, trình bày kết quả thực hiện bài tập</w:t>
            </w:r>
            <w:r>
              <w:rPr>
                <w:bCs/>
              </w:rPr>
              <w:t>;</w:t>
            </w:r>
          </w:p>
          <w:p w:rsidR="00054DB2" w:rsidRDefault="00054DB2" w:rsidP="00054DB2">
            <w:pPr>
              <w:rPr>
                <w:lang w:eastAsia="ja-JP"/>
              </w:rPr>
            </w:pPr>
            <w:r w:rsidRPr="00AC7419">
              <w:rPr>
                <w:bCs/>
              </w:rPr>
              <w:t xml:space="preserve"> </w:t>
            </w:r>
            <w:r>
              <w:rPr>
                <w:bCs/>
              </w:rPr>
              <w:t xml:space="preserve">- </w:t>
            </w:r>
            <w:r>
              <w:rPr>
                <w:lang w:eastAsia="ja-JP"/>
              </w:rPr>
              <w:t>GV, SV thảo luận kết quả thực hiện BTVN;</w:t>
            </w:r>
          </w:p>
          <w:p w:rsidR="00054DB2" w:rsidRPr="00C870D5" w:rsidRDefault="00054DB2" w:rsidP="00054DB2">
            <w:pPr>
              <w:jc w:val="both"/>
              <w:rPr>
                <w:bCs/>
              </w:rPr>
            </w:pPr>
            <w:r>
              <w:rPr>
                <w:bCs/>
              </w:rPr>
              <w:t>- GV nhận xét, đánh giá;</w:t>
            </w:r>
          </w:p>
          <w:p w:rsidR="00054DB2" w:rsidRDefault="00054DB2" w:rsidP="00054DB2">
            <w:pPr>
              <w:jc w:val="both"/>
              <w:rPr>
                <w:bCs/>
              </w:rPr>
            </w:pPr>
            <w:r>
              <w:rPr>
                <w:bCs/>
              </w:rPr>
              <w:t>- GV chốt kiến thức;</w:t>
            </w:r>
          </w:p>
          <w:p w:rsidR="00054DB2" w:rsidRPr="00600C01" w:rsidRDefault="00054DB2" w:rsidP="00054DB2">
            <w:pPr>
              <w:jc w:val="both"/>
            </w:pPr>
            <w:r w:rsidRPr="00AC7419">
              <w:rPr>
                <w:bCs/>
              </w:rPr>
              <w:t>-</w:t>
            </w:r>
            <w:r>
              <w:rPr>
                <w:bCs/>
              </w:rPr>
              <w:t xml:space="preserve"> </w:t>
            </w:r>
            <w:r w:rsidRPr="00AC7419">
              <w:rPr>
                <w:bCs/>
              </w:rPr>
              <w:t>G</w:t>
            </w:r>
            <w:r>
              <w:rPr>
                <w:bCs/>
              </w:rPr>
              <w:t>V g</w:t>
            </w:r>
            <w:r w:rsidRPr="00AC7419">
              <w:rPr>
                <w:bCs/>
              </w:rPr>
              <w:t>iao bài tập về nhà</w:t>
            </w:r>
            <w:r>
              <w:rPr>
                <w:bCs/>
              </w:rPr>
              <w:t>.</w:t>
            </w:r>
          </w:p>
          <w:p w:rsidR="00A83657" w:rsidRPr="00600C01" w:rsidRDefault="00A83657" w:rsidP="00B84070"/>
        </w:tc>
      </w:tr>
      <w:tr w:rsidR="00A859B8" w:rsidRPr="00137A6F" w:rsidTr="00507E7D">
        <w:tc>
          <w:tcPr>
            <w:tcW w:w="817" w:type="dxa"/>
            <w:vAlign w:val="center"/>
          </w:tcPr>
          <w:p w:rsidR="00A859B8" w:rsidRPr="00600C01" w:rsidRDefault="00F54285" w:rsidP="00137A6F">
            <w:pPr>
              <w:jc w:val="center"/>
              <w:rPr>
                <w:b/>
                <w:lang w:eastAsia="ja-JP"/>
              </w:rPr>
            </w:pPr>
            <w:r w:rsidRPr="00600C01">
              <w:rPr>
                <w:b/>
                <w:lang w:eastAsia="ja-JP"/>
              </w:rPr>
              <w:t>4</w:t>
            </w:r>
          </w:p>
        </w:tc>
        <w:tc>
          <w:tcPr>
            <w:tcW w:w="2410" w:type="dxa"/>
          </w:tcPr>
          <w:p w:rsidR="00A859B8" w:rsidRDefault="00F54285" w:rsidP="00C10A3B">
            <w:pPr>
              <w:rPr>
                <w:b/>
              </w:rPr>
            </w:pPr>
            <w:r w:rsidRPr="00600C01">
              <w:rPr>
                <w:b/>
              </w:rPr>
              <w:t>Bài thảo luận số 2</w:t>
            </w:r>
          </w:p>
          <w:p w:rsidR="00105DE7" w:rsidRDefault="00712735" w:rsidP="00712735">
            <w:r>
              <w:t>1.</w:t>
            </w:r>
            <w:r w:rsidR="00E84911">
              <w:t xml:space="preserve"> </w:t>
            </w:r>
            <w:r>
              <w:t>Dựa trên  quy hoạch phát triển của một tỉ</w:t>
            </w:r>
            <w:r w:rsidR="00105DE7">
              <w:t>nh, thảo luận về:</w:t>
            </w:r>
          </w:p>
          <w:p w:rsidR="00F9729D" w:rsidRDefault="00105DE7" w:rsidP="00712735">
            <w:r>
              <w:t>1.</w:t>
            </w:r>
            <w:r w:rsidR="00712735">
              <w:t xml:space="preserve"> </w:t>
            </w:r>
            <w:r>
              <w:t>C</w:t>
            </w:r>
            <w:r w:rsidR="00F9729D">
              <w:t xml:space="preserve">ấu trúc </w:t>
            </w:r>
            <w:r w:rsidR="00712735">
              <w:t xml:space="preserve">và nội dung </w:t>
            </w:r>
            <w:r w:rsidR="00F9729D">
              <w:t>của một bản quy hoạch</w:t>
            </w:r>
            <w:r w:rsidR="00712735">
              <w:t>.</w:t>
            </w:r>
          </w:p>
          <w:p w:rsidR="00F2560F" w:rsidRPr="00F9729D" w:rsidRDefault="00712735" w:rsidP="00712735">
            <w:r>
              <w:t xml:space="preserve">2. </w:t>
            </w:r>
            <w:r w:rsidR="00E84911">
              <w:t xml:space="preserve"> </w:t>
            </w:r>
            <w:r>
              <w:t>Các điểm nổi bật về quan điểm, mục tiêu phát triển và phương án phát triển thủy sản/ nuôi trồng thủy sản của một tỉnh/vùng.</w:t>
            </w:r>
          </w:p>
        </w:tc>
        <w:tc>
          <w:tcPr>
            <w:tcW w:w="566" w:type="dxa"/>
          </w:tcPr>
          <w:p w:rsidR="00A859B8" w:rsidRPr="00600C01" w:rsidRDefault="00ED270E" w:rsidP="00137A6F">
            <w:pPr>
              <w:rPr>
                <w:lang w:eastAsia="ja-JP"/>
              </w:rPr>
            </w:pPr>
            <w:r>
              <w:rPr>
                <w:lang w:eastAsia="ja-JP"/>
              </w:rPr>
              <w:t>2</w:t>
            </w:r>
          </w:p>
        </w:tc>
        <w:tc>
          <w:tcPr>
            <w:tcW w:w="2552" w:type="dxa"/>
          </w:tcPr>
          <w:p w:rsidR="00A859B8" w:rsidRDefault="00F2560F" w:rsidP="00137A6F">
            <w:pPr>
              <w:rPr>
                <w:lang w:eastAsia="ja-JP"/>
              </w:rPr>
            </w:pPr>
            <w:r>
              <w:rPr>
                <w:lang w:eastAsia="ja-JP"/>
              </w:rPr>
              <w:t>- Trình bày được cấu trúc của một bản quy hoạch gồm những phần nào; các phần đó nói về nội dung gì.</w:t>
            </w:r>
          </w:p>
          <w:p w:rsidR="00F2560F" w:rsidRPr="00600C01" w:rsidRDefault="00F2560F" w:rsidP="00137A6F">
            <w:pPr>
              <w:rPr>
                <w:lang w:eastAsia="ja-JP"/>
              </w:rPr>
            </w:pPr>
            <w:r>
              <w:rPr>
                <w:lang w:eastAsia="ja-JP"/>
              </w:rPr>
              <w:t xml:space="preserve">- Trình bày được </w:t>
            </w:r>
            <w:r>
              <w:t>các điểm nổi bật về quan điểm, mục tiêu phát triển và phương án phát triển thủy sản/ nuôi trồng thủy sản của một tỉnh/vùng.</w:t>
            </w:r>
          </w:p>
        </w:tc>
        <w:tc>
          <w:tcPr>
            <w:tcW w:w="993" w:type="dxa"/>
          </w:tcPr>
          <w:p w:rsidR="00A859B8" w:rsidRDefault="00746A5E" w:rsidP="00137A6F">
            <w:pPr>
              <w:rPr>
                <w:lang w:eastAsia="ja-JP"/>
              </w:rPr>
            </w:pPr>
            <w:r>
              <w:rPr>
                <w:lang w:eastAsia="ja-JP"/>
              </w:rPr>
              <w:t>CLO1</w:t>
            </w:r>
          </w:p>
          <w:p w:rsidR="00746A5E" w:rsidRDefault="00746A5E" w:rsidP="00137A6F">
            <w:pPr>
              <w:rPr>
                <w:lang w:eastAsia="ja-JP"/>
              </w:rPr>
            </w:pPr>
            <w:r>
              <w:rPr>
                <w:lang w:eastAsia="ja-JP"/>
              </w:rPr>
              <w:t>CLO3</w:t>
            </w:r>
          </w:p>
          <w:p w:rsidR="00F2560F" w:rsidRPr="00600C01" w:rsidRDefault="00F2560F" w:rsidP="00137A6F">
            <w:pPr>
              <w:rPr>
                <w:lang w:eastAsia="ja-JP"/>
              </w:rPr>
            </w:pPr>
            <w:r>
              <w:rPr>
                <w:lang w:eastAsia="ja-JP"/>
              </w:rPr>
              <w:t>CLO4</w:t>
            </w:r>
          </w:p>
        </w:tc>
        <w:tc>
          <w:tcPr>
            <w:tcW w:w="2125" w:type="dxa"/>
          </w:tcPr>
          <w:p w:rsidR="00054DB2" w:rsidRDefault="00054DB2" w:rsidP="00054DB2">
            <w:pPr>
              <w:rPr>
                <w:bCs/>
              </w:rPr>
            </w:pPr>
            <w:r w:rsidRPr="00AC7419">
              <w:rPr>
                <w:bCs/>
              </w:rPr>
              <w:t>-</w:t>
            </w:r>
            <w:r>
              <w:rPr>
                <w:bCs/>
              </w:rPr>
              <w:t xml:space="preserve"> SV b</w:t>
            </w:r>
            <w:r w:rsidRPr="00AC7419">
              <w:rPr>
                <w:bCs/>
              </w:rPr>
              <w:t>áo cáo, trình bày kết quả thực hiện bài tập</w:t>
            </w:r>
            <w:r>
              <w:rPr>
                <w:bCs/>
              </w:rPr>
              <w:t>;</w:t>
            </w:r>
          </w:p>
          <w:p w:rsidR="00054DB2" w:rsidRDefault="00054DB2" w:rsidP="00054DB2">
            <w:pPr>
              <w:rPr>
                <w:lang w:eastAsia="ja-JP"/>
              </w:rPr>
            </w:pPr>
            <w:r w:rsidRPr="00AC7419">
              <w:rPr>
                <w:bCs/>
              </w:rPr>
              <w:t xml:space="preserve"> </w:t>
            </w:r>
            <w:r>
              <w:rPr>
                <w:bCs/>
              </w:rPr>
              <w:t xml:space="preserve">- </w:t>
            </w:r>
            <w:r>
              <w:rPr>
                <w:lang w:eastAsia="ja-JP"/>
              </w:rPr>
              <w:t>GV, SV thảo luận kết quả thực hiện BTVN;</w:t>
            </w:r>
          </w:p>
          <w:p w:rsidR="00054DB2" w:rsidRPr="00C870D5" w:rsidRDefault="00054DB2" w:rsidP="00054DB2">
            <w:pPr>
              <w:jc w:val="both"/>
              <w:rPr>
                <w:bCs/>
              </w:rPr>
            </w:pPr>
            <w:r>
              <w:rPr>
                <w:bCs/>
              </w:rPr>
              <w:t>- GV nhận xét, đánh giá;</w:t>
            </w:r>
          </w:p>
          <w:p w:rsidR="00054DB2" w:rsidRDefault="00054DB2" w:rsidP="00054DB2">
            <w:pPr>
              <w:jc w:val="both"/>
              <w:rPr>
                <w:bCs/>
              </w:rPr>
            </w:pPr>
            <w:r>
              <w:rPr>
                <w:bCs/>
              </w:rPr>
              <w:t>- GV chốt kiến thức;</w:t>
            </w:r>
          </w:p>
          <w:p w:rsidR="00A859B8" w:rsidRPr="00600C01" w:rsidRDefault="00054DB2" w:rsidP="00054DB2">
            <w:pPr>
              <w:spacing w:before="120"/>
              <w:jc w:val="both"/>
            </w:pPr>
            <w:r w:rsidRPr="00AC7419">
              <w:rPr>
                <w:bCs/>
              </w:rPr>
              <w:t>-</w:t>
            </w:r>
            <w:r>
              <w:rPr>
                <w:bCs/>
              </w:rPr>
              <w:t xml:space="preserve"> </w:t>
            </w:r>
            <w:r w:rsidRPr="00AC7419">
              <w:rPr>
                <w:bCs/>
              </w:rPr>
              <w:t>G</w:t>
            </w:r>
            <w:r>
              <w:rPr>
                <w:bCs/>
              </w:rPr>
              <w:t>V g</w:t>
            </w:r>
            <w:r w:rsidRPr="00AC7419">
              <w:rPr>
                <w:bCs/>
              </w:rPr>
              <w:t>iao bài tập về nhà</w:t>
            </w:r>
            <w:r>
              <w:rPr>
                <w:lang w:eastAsia="ja-JP"/>
              </w:rPr>
              <w:t>.</w:t>
            </w:r>
          </w:p>
        </w:tc>
      </w:tr>
      <w:tr w:rsidR="00A83657" w:rsidRPr="00137A6F" w:rsidTr="00507E7D">
        <w:tc>
          <w:tcPr>
            <w:tcW w:w="817" w:type="dxa"/>
            <w:vAlign w:val="center"/>
          </w:tcPr>
          <w:p w:rsidR="00A83657" w:rsidRPr="00600C01" w:rsidRDefault="00F54285" w:rsidP="00137A6F">
            <w:pPr>
              <w:jc w:val="center"/>
              <w:rPr>
                <w:b/>
                <w:lang w:eastAsia="ja-JP"/>
              </w:rPr>
            </w:pPr>
            <w:r w:rsidRPr="00600C01">
              <w:rPr>
                <w:b/>
                <w:lang w:eastAsia="ja-JP"/>
              </w:rPr>
              <w:lastRenderedPageBreak/>
              <w:t>5</w:t>
            </w:r>
          </w:p>
        </w:tc>
        <w:tc>
          <w:tcPr>
            <w:tcW w:w="2410" w:type="dxa"/>
          </w:tcPr>
          <w:p w:rsidR="002F74C2" w:rsidRDefault="003373E6" w:rsidP="00C10A3B">
            <w:pPr>
              <w:rPr>
                <w:b/>
              </w:rPr>
            </w:pPr>
            <w:r w:rsidRPr="00600C01">
              <w:rPr>
                <w:b/>
              </w:rPr>
              <w:t xml:space="preserve">Chương 3: </w:t>
            </w:r>
            <w:r w:rsidR="002F74C2">
              <w:rPr>
                <w:b/>
              </w:rPr>
              <w:t>Nội dung đề án/ chương trình phát triển nuôi trồng thủy sản</w:t>
            </w:r>
          </w:p>
          <w:p w:rsidR="002F74C2" w:rsidRDefault="002F74C2" w:rsidP="00C10A3B">
            <w:r>
              <w:t>3.1.</w:t>
            </w:r>
            <w:r w:rsidR="00E84911">
              <w:t xml:space="preserve">  </w:t>
            </w:r>
            <w:r>
              <w:t>Sau luật quy hoạch 2017</w:t>
            </w:r>
            <w:r w:rsidR="00A462C5">
              <w:t>, các nội dung của quy hoạch nuôi trồng thủy sản nên được chuyển thành Đề án/Chương trình phát triển hoặc kế hoạch hành động phát triển nuôi trồng thủy sản.</w:t>
            </w:r>
          </w:p>
          <w:p w:rsidR="003373E6" w:rsidRPr="00600C01" w:rsidRDefault="00A462C5" w:rsidP="00C10A3B">
            <w:r>
              <w:t>3.2.</w:t>
            </w:r>
            <w:r w:rsidR="00E84911">
              <w:t xml:space="preserve"> </w:t>
            </w:r>
            <w:r>
              <w:t>Các nội dung chính của đề án/Chương trình/Kế hoạch hành động phát triển nuôi trồng thủy sản.</w:t>
            </w:r>
          </w:p>
        </w:tc>
        <w:tc>
          <w:tcPr>
            <w:tcW w:w="566" w:type="dxa"/>
          </w:tcPr>
          <w:p w:rsidR="00A83657" w:rsidRPr="00600C01" w:rsidRDefault="00ED270E" w:rsidP="00137A6F">
            <w:pPr>
              <w:rPr>
                <w:lang w:eastAsia="ja-JP"/>
              </w:rPr>
            </w:pPr>
            <w:r>
              <w:rPr>
                <w:lang w:eastAsia="ja-JP"/>
              </w:rPr>
              <w:t>2</w:t>
            </w:r>
          </w:p>
          <w:p w:rsidR="00A83657" w:rsidRPr="00600C01" w:rsidRDefault="00A83657" w:rsidP="00137A6F">
            <w:pPr>
              <w:rPr>
                <w:lang w:eastAsia="ja-JP"/>
              </w:rPr>
            </w:pPr>
          </w:p>
        </w:tc>
        <w:tc>
          <w:tcPr>
            <w:tcW w:w="2552" w:type="dxa"/>
          </w:tcPr>
          <w:p w:rsidR="007E520F" w:rsidRDefault="007E520F" w:rsidP="00137A6F">
            <w:pPr>
              <w:rPr>
                <w:lang w:eastAsia="ja-JP"/>
              </w:rPr>
            </w:pPr>
          </w:p>
          <w:p w:rsidR="007E520F" w:rsidRDefault="007E520F" w:rsidP="00137A6F">
            <w:pPr>
              <w:rPr>
                <w:lang w:eastAsia="ja-JP"/>
              </w:rPr>
            </w:pPr>
          </w:p>
          <w:p w:rsidR="007E520F" w:rsidRDefault="007E520F" w:rsidP="00137A6F">
            <w:pPr>
              <w:rPr>
                <w:lang w:eastAsia="ja-JP"/>
              </w:rPr>
            </w:pPr>
          </w:p>
          <w:p w:rsidR="007E520F" w:rsidRDefault="007E520F" w:rsidP="00137A6F">
            <w:pPr>
              <w:rPr>
                <w:lang w:eastAsia="ja-JP"/>
              </w:rPr>
            </w:pPr>
          </w:p>
          <w:p w:rsidR="007E520F" w:rsidRDefault="007E520F" w:rsidP="00137A6F">
            <w:pPr>
              <w:rPr>
                <w:lang w:eastAsia="ja-JP"/>
              </w:rPr>
            </w:pPr>
          </w:p>
          <w:p w:rsidR="007E520F" w:rsidRDefault="007E520F" w:rsidP="00137A6F">
            <w:pPr>
              <w:rPr>
                <w:lang w:eastAsia="ja-JP"/>
              </w:rPr>
            </w:pPr>
          </w:p>
          <w:p w:rsidR="003373E6" w:rsidRPr="00600C01" w:rsidRDefault="00F2560F" w:rsidP="00137A6F">
            <w:pPr>
              <w:rPr>
                <w:lang w:eastAsia="ja-JP"/>
              </w:rPr>
            </w:pPr>
            <w:r>
              <w:rPr>
                <w:lang w:eastAsia="ja-JP"/>
              </w:rPr>
              <w:t xml:space="preserve">- </w:t>
            </w:r>
            <w:r w:rsidR="00777E9C">
              <w:rPr>
                <w:lang w:eastAsia="ja-JP"/>
              </w:rPr>
              <w:t>Xác định được các nội dung chính của một đề án/chương trình/kế hoạch  phát triển nuôi trồng thủy sản.</w:t>
            </w:r>
          </w:p>
        </w:tc>
        <w:tc>
          <w:tcPr>
            <w:tcW w:w="993" w:type="dxa"/>
          </w:tcPr>
          <w:p w:rsidR="007E520F" w:rsidRDefault="007E520F" w:rsidP="00137A6F">
            <w:pPr>
              <w:rPr>
                <w:lang w:eastAsia="ja-JP"/>
              </w:rPr>
            </w:pPr>
          </w:p>
          <w:p w:rsidR="007E520F" w:rsidRDefault="007E520F" w:rsidP="00137A6F">
            <w:pPr>
              <w:rPr>
                <w:lang w:eastAsia="ja-JP"/>
              </w:rPr>
            </w:pPr>
          </w:p>
          <w:p w:rsidR="007E520F" w:rsidRDefault="007E520F" w:rsidP="00137A6F">
            <w:pPr>
              <w:rPr>
                <w:lang w:eastAsia="ja-JP"/>
              </w:rPr>
            </w:pPr>
          </w:p>
          <w:p w:rsidR="007E520F" w:rsidRDefault="007E520F" w:rsidP="00137A6F">
            <w:pPr>
              <w:rPr>
                <w:lang w:eastAsia="ja-JP"/>
              </w:rPr>
            </w:pPr>
          </w:p>
          <w:p w:rsidR="007E520F" w:rsidRDefault="007E520F" w:rsidP="00137A6F">
            <w:pPr>
              <w:rPr>
                <w:lang w:eastAsia="ja-JP"/>
              </w:rPr>
            </w:pPr>
          </w:p>
          <w:p w:rsidR="007E520F" w:rsidRDefault="007E520F" w:rsidP="00137A6F">
            <w:pPr>
              <w:rPr>
                <w:lang w:eastAsia="ja-JP"/>
              </w:rPr>
            </w:pPr>
          </w:p>
          <w:p w:rsidR="00A83657" w:rsidRPr="00600C01" w:rsidRDefault="00A83657" w:rsidP="00137A6F">
            <w:pPr>
              <w:rPr>
                <w:lang w:eastAsia="ja-JP"/>
              </w:rPr>
            </w:pPr>
            <w:r w:rsidRPr="00600C01">
              <w:rPr>
                <w:lang w:eastAsia="ja-JP"/>
              </w:rPr>
              <w:t>CLO1</w:t>
            </w:r>
          </w:p>
          <w:p w:rsidR="005D65B1" w:rsidRDefault="005D65B1" w:rsidP="00137A6F">
            <w:pPr>
              <w:rPr>
                <w:lang w:eastAsia="ja-JP"/>
              </w:rPr>
            </w:pPr>
            <w:r w:rsidRPr="00600C01">
              <w:rPr>
                <w:lang w:eastAsia="ja-JP"/>
              </w:rPr>
              <w:t>CLO3</w:t>
            </w:r>
          </w:p>
          <w:p w:rsidR="00777E9C" w:rsidRPr="00600C01" w:rsidRDefault="00777E9C" w:rsidP="00137A6F">
            <w:pPr>
              <w:rPr>
                <w:lang w:eastAsia="ja-JP"/>
              </w:rPr>
            </w:pPr>
            <w:r>
              <w:rPr>
                <w:lang w:eastAsia="ja-JP"/>
              </w:rPr>
              <w:t>CLO4</w:t>
            </w:r>
          </w:p>
        </w:tc>
        <w:tc>
          <w:tcPr>
            <w:tcW w:w="2125" w:type="dxa"/>
          </w:tcPr>
          <w:p w:rsidR="00054DB2" w:rsidRDefault="00054DB2" w:rsidP="00054DB2">
            <w:pPr>
              <w:rPr>
                <w:bCs/>
              </w:rPr>
            </w:pPr>
            <w:r w:rsidRPr="00AC7419">
              <w:rPr>
                <w:bCs/>
              </w:rPr>
              <w:t>-</w:t>
            </w:r>
            <w:r>
              <w:rPr>
                <w:bCs/>
              </w:rPr>
              <w:t xml:space="preserve"> SV b</w:t>
            </w:r>
            <w:r w:rsidRPr="00AC7419">
              <w:rPr>
                <w:bCs/>
              </w:rPr>
              <w:t>áo cáo, trình bày kết quả thực hiện bài tập</w:t>
            </w:r>
            <w:r>
              <w:rPr>
                <w:bCs/>
              </w:rPr>
              <w:t>;</w:t>
            </w:r>
          </w:p>
          <w:p w:rsidR="00054DB2" w:rsidRDefault="00054DB2" w:rsidP="00054DB2">
            <w:pPr>
              <w:rPr>
                <w:lang w:eastAsia="ja-JP"/>
              </w:rPr>
            </w:pPr>
            <w:r w:rsidRPr="00AC7419">
              <w:rPr>
                <w:bCs/>
              </w:rPr>
              <w:t xml:space="preserve"> </w:t>
            </w:r>
            <w:r>
              <w:rPr>
                <w:bCs/>
              </w:rPr>
              <w:t xml:space="preserve">- </w:t>
            </w:r>
            <w:r>
              <w:rPr>
                <w:lang w:eastAsia="ja-JP"/>
              </w:rPr>
              <w:t>GV, SV thảo luận kết quả thực hiện BTVN;</w:t>
            </w:r>
          </w:p>
          <w:p w:rsidR="00054DB2" w:rsidRPr="00C870D5" w:rsidRDefault="00054DB2" w:rsidP="00054DB2">
            <w:pPr>
              <w:jc w:val="both"/>
              <w:rPr>
                <w:bCs/>
              </w:rPr>
            </w:pPr>
            <w:r>
              <w:rPr>
                <w:bCs/>
              </w:rPr>
              <w:t>- GV nhận xét, đánh giá;</w:t>
            </w:r>
          </w:p>
          <w:p w:rsidR="00054DB2" w:rsidRDefault="00054DB2" w:rsidP="00054DB2">
            <w:pPr>
              <w:jc w:val="both"/>
              <w:rPr>
                <w:bCs/>
              </w:rPr>
            </w:pPr>
            <w:r>
              <w:rPr>
                <w:bCs/>
              </w:rPr>
              <w:t>- GV chốt kiến thức;</w:t>
            </w:r>
          </w:p>
          <w:p w:rsidR="00054DB2" w:rsidRPr="00600C01" w:rsidRDefault="00054DB2" w:rsidP="00054DB2">
            <w:pPr>
              <w:jc w:val="both"/>
            </w:pPr>
            <w:r w:rsidRPr="00AC7419">
              <w:rPr>
                <w:bCs/>
              </w:rPr>
              <w:t>-</w:t>
            </w:r>
            <w:r>
              <w:rPr>
                <w:bCs/>
              </w:rPr>
              <w:t xml:space="preserve"> </w:t>
            </w:r>
            <w:r w:rsidRPr="00AC7419">
              <w:rPr>
                <w:bCs/>
              </w:rPr>
              <w:t>G</w:t>
            </w:r>
            <w:r>
              <w:rPr>
                <w:bCs/>
              </w:rPr>
              <w:t>V g</w:t>
            </w:r>
            <w:r w:rsidRPr="00AC7419">
              <w:rPr>
                <w:bCs/>
              </w:rPr>
              <w:t>iao bài tập về nhà</w:t>
            </w:r>
            <w:r>
              <w:rPr>
                <w:bCs/>
              </w:rPr>
              <w:t>.</w:t>
            </w:r>
          </w:p>
          <w:p w:rsidR="00A83657" w:rsidRPr="00600C01" w:rsidRDefault="00A83657" w:rsidP="004C459F"/>
        </w:tc>
      </w:tr>
      <w:tr w:rsidR="00F54285" w:rsidRPr="00137A6F" w:rsidTr="00507E7D">
        <w:tc>
          <w:tcPr>
            <w:tcW w:w="817" w:type="dxa"/>
          </w:tcPr>
          <w:p w:rsidR="00F54285" w:rsidRPr="00600C01" w:rsidRDefault="00F54285" w:rsidP="00137A6F">
            <w:pPr>
              <w:jc w:val="center"/>
              <w:rPr>
                <w:b/>
                <w:lang w:eastAsia="ja-JP"/>
              </w:rPr>
            </w:pPr>
            <w:r w:rsidRPr="00600C01">
              <w:rPr>
                <w:b/>
                <w:lang w:eastAsia="ja-JP"/>
              </w:rPr>
              <w:t>6</w:t>
            </w:r>
          </w:p>
        </w:tc>
        <w:tc>
          <w:tcPr>
            <w:tcW w:w="2410" w:type="dxa"/>
          </w:tcPr>
          <w:p w:rsidR="00F54285" w:rsidRDefault="00F54285" w:rsidP="00C10A3B">
            <w:pPr>
              <w:rPr>
                <w:b/>
              </w:rPr>
            </w:pPr>
            <w:r w:rsidRPr="00600C01">
              <w:rPr>
                <w:b/>
              </w:rPr>
              <w:t>Bài thảo luận số 3</w:t>
            </w:r>
          </w:p>
          <w:p w:rsidR="00D447DD" w:rsidRDefault="00D447DD" w:rsidP="00C10A3B">
            <w:r w:rsidRPr="00D447DD">
              <w:t>Dựa trên Đề án phát triển Kinh tế thủy sản tỉnh Quảng Ninh và bản đồ hiện trạng và quy hoạch phát triển thủy sản của tỉnh, cũng như của từng huyện, mỗi nhóm sẽ thảo luận về</w:t>
            </w:r>
            <w:r>
              <w:t>:</w:t>
            </w:r>
          </w:p>
          <w:p w:rsidR="00D447DD" w:rsidRDefault="00D447DD" w:rsidP="00C10A3B">
            <w:r>
              <w:t>1.</w:t>
            </w:r>
            <w:r w:rsidR="00E84911">
              <w:t xml:space="preserve"> </w:t>
            </w:r>
            <w:r>
              <w:t>Cấu trúc và nội dung của đề án</w:t>
            </w:r>
          </w:p>
          <w:p w:rsidR="00D447DD" w:rsidRDefault="00D447DD" w:rsidP="00C10A3B">
            <w:r>
              <w:t>2.</w:t>
            </w:r>
            <w:r w:rsidR="00E84911">
              <w:t xml:space="preserve"> </w:t>
            </w:r>
            <w:r>
              <w:t>Các đặc điểm nổi bật về hiện trạng và phương án phát triển thủy sản của 1-2 huyện nhất định</w:t>
            </w:r>
          </w:p>
          <w:p w:rsidR="007E520F" w:rsidRPr="00D447DD" w:rsidRDefault="007E520F" w:rsidP="00C10A3B"/>
        </w:tc>
        <w:tc>
          <w:tcPr>
            <w:tcW w:w="566" w:type="dxa"/>
          </w:tcPr>
          <w:p w:rsidR="00F54285" w:rsidRPr="00600C01" w:rsidRDefault="00ED270E" w:rsidP="00137A6F">
            <w:pPr>
              <w:rPr>
                <w:lang w:eastAsia="ja-JP"/>
              </w:rPr>
            </w:pPr>
            <w:r>
              <w:rPr>
                <w:lang w:eastAsia="ja-JP"/>
              </w:rPr>
              <w:t>2</w:t>
            </w:r>
          </w:p>
        </w:tc>
        <w:tc>
          <w:tcPr>
            <w:tcW w:w="2552" w:type="dxa"/>
          </w:tcPr>
          <w:p w:rsidR="007E520F" w:rsidRDefault="007E520F" w:rsidP="00137A6F">
            <w:pPr>
              <w:rPr>
                <w:lang w:eastAsia="ja-JP"/>
              </w:rPr>
            </w:pPr>
          </w:p>
          <w:p w:rsidR="007E520F" w:rsidRDefault="007E520F" w:rsidP="00137A6F">
            <w:pPr>
              <w:rPr>
                <w:lang w:eastAsia="ja-JP"/>
              </w:rPr>
            </w:pPr>
          </w:p>
          <w:p w:rsidR="00F54285" w:rsidRDefault="00777E9C" w:rsidP="00137A6F">
            <w:pPr>
              <w:rPr>
                <w:lang w:eastAsia="ja-JP"/>
              </w:rPr>
            </w:pPr>
            <w:r>
              <w:rPr>
                <w:lang w:eastAsia="ja-JP"/>
              </w:rPr>
              <w:t>- Trình bày được cấu trúc của bản đề án gồm những phần nào; mỗi phần đó nói về nội dung gì.</w:t>
            </w:r>
          </w:p>
          <w:p w:rsidR="00777E9C" w:rsidRPr="00600C01" w:rsidRDefault="00777E9C" w:rsidP="00137A6F">
            <w:pPr>
              <w:rPr>
                <w:lang w:eastAsia="ja-JP"/>
              </w:rPr>
            </w:pPr>
            <w:r>
              <w:rPr>
                <w:lang w:eastAsia="ja-JP"/>
              </w:rPr>
              <w:t xml:space="preserve">- Trình bày được </w:t>
            </w:r>
            <w:r>
              <w:t>các đặc điểm nổi bật về hiện trạng và phương án phát triển thủy sản của 1-2 huyện nhất định.</w:t>
            </w:r>
          </w:p>
        </w:tc>
        <w:tc>
          <w:tcPr>
            <w:tcW w:w="993" w:type="dxa"/>
          </w:tcPr>
          <w:p w:rsidR="007E520F" w:rsidRDefault="007E520F" w:rsidP="00137A6F">
            <w:pPr>
              <w:rPr>
                <w:lang w:eastAsia="ja-JP"/>
              </w:rPr>
            </w:pPr>
          </w:p>
          <w:p w:rsidR="007E520F" w:rsidRDefault="007E520F" w:rsidP="00137A6F">
            <w:pPr>
              <w:rPr>
                <w:lang w:eastAsia="ja-JP"/>
              </w:rPr>
            </w:pPr>
          </w:p>
          <w:p w:rsidR="00F54285" w:rsidRDefault="004C459F" w:rsidP="00137A6F">
            <w:pPr>
              <w:rPr>
                <w:lang w:eastAsia="ja-JP"/>
              </w:rPr>
            </w:pPr>
            <w:r>
              <w:rPr>
                <w:lang w:eastAsia="ja-JP"/>
              </w:rPr>
              <w:t>CLO1</w:t>
            </w:r>
          </w:p>
          <w:p w:rsidR="004C459F" w:rsidRDefault="004C459F" w:rsidP="00137A6F">
            <w:pPr>
              <w:rPr>
                <w:lang w:eastAsia="ja-JP"/>
              </w:rPr>
            </w:pPr>
            <w:r>
              <w:rPr>
                <w:lang w:eastAsia="ja-JP"/>
              </w:rPr>
              <w:t>CLO3</w:t>
            </w:r>
          </w:p>
          <w:p w:rsidR="00777E9C" w:rsidRPr="00600C01" w:rsidRDefault="00777E9C" w:rsidP="00137A6F">
            <w:pPr>
              <w:rPr>
                <w:lang w:eastAsia="ja-JP"/>
              </w:rPr>
            </w:pPr>
            <w:r>
              <w:rPr>
                <w:lang w:eastAsia="ja-JP"/>
              </w:rPr>
              <w:t>CLO4</w:t>
            </w:r>
          </w:p>
        </w:tc>
        <w:tc>
          <w:tcPr>
            <w:tcW w:w="2125" w:type="dxa"/>
          </w:tcPr>
          <w:p w:rsidR="00054DB2" w:rsidRDefault="00054DB2" w:rsidP="00054DB2">
            <w:pPr>
              <w:rPr>
                <w:bCs/>
              </w:rPr>
            </w:pPr>
            <w:r w:rsidRPr="00AC7419">
              <w:rPr>
                <w:bCs/>
              </w:rPr>
              <w:t>-</w:t>
            </w:r>
            <w:r>
              <w:rPr>
                <w:bCs/>
              </w:rPr>
              <w:t xml:space="preserve"> SV b</w:t>
            </w:r>
            <w:r w:rsidRPr="00AC7419">
              <w:rPr>
                <w:bCs/>
              </w:rPr>
              <w:t>áo cáo, trình bày kết quả thực hiện bài tập</w:t>
            </w:r>
            <w:r>
              <w:rPr>
                <w:bCs/>
              </w:rPr>
              <w:t>;</w:t>
            </w:r>
          </w:p>
          <w:p w:rsidR="00054DB2" w:rsidRDefault="00054DB2" w:rsidP="00054DB2">
            <w:pPr>
              <w:rPr>
                <w:lang w:eastAsia="ja-JP"/>
              </w:rPr>
            </w:pPr>
            <w:r w:rsidRPr="00AC7419">
              <w:rPr>
                <w:bCs/>
              </w:rPr>
              <w:t xml:space="preserve"> </w:t>
            </w:r>
            <w:r>
              <w:rPr>
                <w:bCs/>
              </w:rPr>
              <w:t xml:space="preserve">- </w:t>
            </w:r>
            <w:r>
              <w:rPr>
                <w:lang w:eastAsia="ja-JP"/>
              </w:rPr>
              <w:t>GV, SV thảo luận kết quả thực hiện BTVN;</w:t>
            </w:r>
          </w:p>
          <w:p w:rsidR="00054DB2" w:rsidRPr="00C870D5" w:rsidRDefault="00054DB2" w:rsidP="00054DB2">
            <w:pPr>
              <w:jc w:val="both"/>
              <w:rPr>
                <w:bCs/>
              </w:rPr>
            </w:pPr>
            <w:r>
              <w:rPr>
                <w:bCs/>
              </w:rPr>
              <w:t>- GV nhận xét, đánh giá;</w:t>
            </w:r>
          </w:p>
          <w:p w:rsidR="00054DB2" w:rsidRDefault="00054DB2" w:rsidP="00054DB2">
            <w:pPr>
              <w:jc w:val="both"/>
              <w:rPr>
                <w:bCs/>
              </w:rPr>
            </w:pPr>
            <w:r>
              <w:rPr>
                <w:bCs/>
              </w:rPr>
              <w:t>- GV chốt kiến thức;</w:t>
            </w:r>
          </w:p>
          <w:p w:rsidR="00F54285" w:rsidRPr="004C459F" w:rsidRDefault="00054DB2" w:rsidP="00D870E9">
            <w:pPr>
              <w:spacing w:before="120"/>
              <w:jc w:val="both"/>
              <w:rPr>
                <w:bCs/>
              </w:rPr>
            </w:pPr>
            <w:r w:rsidRPr="00AC7419">
              <w:rPr>
                <w:bCs/>
              </w:rPr>
              <w:t>-</w:t>
            </w:r>
            <w:r>
              <w:rPr>
                <w:bCs/>
              </w:rPr>
              <w:t xml:space="preserve"> </w:t>
            </w:r>
            <w:r w:rsidRPr="00AC7419">
              <w:rPr>
                <w:bCs/>
              </w:rPr>
              <w:t>G</w:t>
            </w:r>
            <w:r>
              <w:rPr>
                <w:bCs/>
              </w:rPr>
              <w:t>V g</w:t>
            </w:r>
            <w:r w:rsidRPr="00AC7419">
              <w:rPr>
                <w:bCs/>
              </w:rPr>
              <w:t>iao bài tập về nhà</w:t>
            </w:r>
            <w:r w:rsidR="004C459F">
              <w:rPr>
                <w:bCs/>
              </w:rPr>
              <w:t>.</w:t>
            </w:r>
          </w:p>
        </w:tc>
      </w:tr>
      <w:tr w:rsidR="00A83657" w:rsidRPr="00137A6F" w:rsidTr="00507E7D">
        <w:tc>
          <w:tcPr>
            <w:tcW w:w="817" w:type="dxa"/>
          </w:tcPr>
          <w:p w:rsidR="00A83657" w:rsidRPr="00600C01" w:rsidRDefault="00F54285" w:rsidP="00137A6F">
            <w:pPr>
              <w:jc w:val="center"/>
              <w:rPr>
                <w:b/>
                <w:lang w:eastAsia="ja-JP"/>
              </w:rPr>
            </w:pPr>
            <w:r w:rsidRPr="00600C01">
              <w:rPr>
                <w:b/>
                <w:lang w:eastAsia="ja-JP"/>
              </w:rPr>
              <w:t>7</w:t>
            </w:r>
          </w:p>
        </w:tc>
        <w:tc>
          <w:tcPr>
            <w:tcW w:w="2410" w:type="dxa"/>
          </w:tcPr>
          <w:p w:rsidR="00D447DD" w:rsidRDefault="003A4783" w:rsidP="00C10A3B">
            <w:pPr>
              <w:rPr>
                <w:b/>
              </w:rPr>
            </w:pPr>
            <w:r w:rsidRPr="00600C01">
              <w:rPr>
                <w:b/>
              </w:rPr>
              <w:t xml:space="preserve">Chương 4: </w:t>
            </w:r>
            <w:r w:rsidR="0064058B">
              <w:rPr>
                <w:b/>
              </w:rPr>
              <w:t>Chứng nhận trong phát triển thủy sản: các yêu cầu cho phát triển bền vững</w:t>
            </w:r>
          </w:p>
          <w:p w:rsidR="0064058B" w:rsidRPr="0064058B" w:rsidRDefault="0064058B" w:rsidP="00C10A3B">
            <w:pPr>
              <w:rPr>
                <w:bCs/>
              </w:rPr>
            </w:pPr>
            <w:r w:rsidRPr="0064058B">
              <w:rPr>
                <w:bCs/>
              </w:rPr>
              <w:t>4.1. Sơ bộ về yêu cầu chứng nhận (certification) trong phát triển thuỷ sản Việt Nam</w:t>
            </w:r>
          </w:p>
          <w:p w:rsidR="007E520F" w:rsidRDefault="007E520F" w:rsidP="003A4783">
            <w:pPr>
              <w:rPr>
                <w:bCs/>
              </w:rPr>
            </w:pPr>
          </w:p>
          <w:p w:rsidR="003A4783" w:rsidRDefault="0064058B" w:rsidP="003A4783">
            <w:pPr>
              <w:rPr>
                <w:bCs/>
              </w:rPr>
            </w:pPr>
            <w:r w:rsidRPr="0064058B">
              <w:rPr>
                <w:bCs/>
              </w:rPr>
              <w:lastRenderedPageBreak/>
              <w:t>4.2. Hiện trạng về chứng nhận trong phát triển thuỷ sản</w:t>
            </w:r>
          </w:p>
          <w:p w:rsidR="007E520F" w:rsidRPr="00600C01" w:rsidRDefault="007E520F" w:rsidP="003A4783"/>
        </w:tc>
        <w:tc>
          <w:tcPr>
            <w:tcW w:w="566" w:type="dxa"/>
          </w:tcPr>
          <w:p w:rsidR="00A83657" w:rsidRPr="00600C01" w:rsidRDefault="00ED270E" w:rsidP="00137A6F">
            <w:pPr>
              <w:rPr>
                <w:lang w:eastAsia="ja-JP"/>
              </w:rPr>
            </w:pPr>
            <w:r>
              <w:rPr>
                <w:lang w:eastAsia="ja-JP"/>
              </w:rPr>
              <w:lastRenderedPageBreak/>
              <w:t>2</w:t>
            </w:r>
          </w:p>
          <w:p w:rsidR="00A83657" w:rsidRPr="00600C01" w:rsidRDefault="00A83657" w:rsidP="00137A6F">
            <w:pPr>
              <w:rPr>
                <w:lang w:eastAsia="ja-JP"/>
              </w:rPr>
            </w:pPr>
          </w:p>
        </w:tc>
        <w:tc>
          <w:tcPr>
            <w:tcW w:w="2552" w:type="dxa"/>
          </w:tcPr>
          <w:p w:rsidR="007E520F" w:rsidRDefault="007E520F" w:rsidP="00137A6F">
            <w:pPr>
              <w:rPr>
                <w:lang w:eastAsia="ja-JP"/>
              </w:rPr>
            </w:pPr>
          </w:p>
          <w:p w:rsidR="007E520F" w:rsidRDefault="007E520F" w:rsidP="00137A6F">
            <w:pPr>
              <w:rPr>
                <w:lang w:eastAsia="ja-JP"/>
              </w:rPr>
            </w:pPr>
          </w:p>
          <w:p w:rsidR="007E520F" w:rsidRDefault="007E520F" w:rsidP="00137A6F">
            <w:pPr>
              <w:rPr>
                <w:lang w:eastAsia="ja-JP"/>
              </w:rPr>
            </w:pPr>
          </w:p>
          <w:p w:rsidR="007E520F" w:rsidRDefault="007E520F" w:rsidP="00137A6F">
            <w:pPr>
              <w:rPr>
                <w:lang w:eastAsia="ja-JP"/>
              </w:rPr>
            </w:pPr>
          </w:p>
          <w:p w:rsidR="00D46D27" w:rsidRDefault="00777E9C" w:rsidP="00137A6F">
            <w:pPr>
              <w:rPr>
                <w:lang w:eastAsia="ja-JP"/>
              </w:rPr>
            </w:pPr>
            <w:r>
              <w:rPr>
                <w:lang w:eastAsia="ja-JP"/>
              </w:rPr>
              <w:t>- Xác định được những yêu cầu chứng nhận trong phát triển thủy sản Việt Nam.</w:t>
            </w:r>
          </w:p>
          <w:p w:rsidR="007E520F" w:rsidRDefault="007E520F" w:rsidP="00137A6F">
            <w:pPr>
              <w:rPr>
                <w:lang w:eastAsia="ja-JP"/>
              </w:rPr>
            </w:pPr>
          </w:p>
          <w:p w:rsidR="007E520F" w:rsidRPr="00600C01" w:rsidRDefault="007E520F" w:rsidP="00137A6F">
            <w:pPr>
              <w:rPr>
                <w:lang w:eastAsia="ja-JP"/>
              </w:rPr>
            </w:pPr>
            <w:r>
              <w:rPr>
                <w:lang w:eastAsia="ja-JP"/>
              </w:rPr>
              <w:t xml:space="preserve">- Phân tích được hiện trạng về chứng nhận </w:t>
            </w:r>
            <w:r>
              <w:rPr>
                <w:lang w:eastAsia="ja-JP"/>
              </w:rPr>
              <w:lastRenderedPageBreak/>
              <w:t>trong phát triển thủy sản.</w:t>
            </w:r>
          </w:p>
        </w:tc>
        <w:tc>
          <w:tcPr>
            <w:tcW w:w="993" w:type="dxa"/>
          </w:tcPr>
          <w:p w:rsidR="007E520F" w:rsidRDefault="007E520F" w:rsidP="00137A6F">
            <w:pPr>
              <w:rPr>
                <w:lang w:eastAsia="ja-JP"/>
              </w:rPr>
            </w:pPr>
          </w:p>
          <w:p w:rsidR="007E520F" w:rsidRDefault="007E520F" w:rsidP="00137A6F">
            <w:pPr>
              <w:rPr>
                <w:lang w:eastAsia="ja-JP"/>
              </w:rPr>
            </w:pPr>
          </w:p>
          <w:p w:rsidR="007E520F" w:rsidRDefault="007E520F" w:rsidP="00137A6F">
            <w:pPr>
              <w:rPr>
                <w:lang w:eastAsia="ja-JP"/>
              </w:rPr>
            </w:pPr>
          </w:p>
          <w:p w:rsidR="007E520F" w:rsidRDefault="007E520F" w:rsidP="00137A6F">
            <w:pPr>
              <w:rPr>
                <w:lang w:eastAsia="ja-JP"/>
              </w:rPr>
            </w:pPr>
          </w:p>
          <w:p w:rsidR="007E520F" w:rsidRDefault="007E520F" w:rsidP="00137A6F">
            <w:pPr>
              <w:rPr>
                <w:lang w:eastAsia="ja-JP"/>
              </w:rPr>
            </w:pPr>
          </w:p>
          <w:p w:rsidR="00A83657" w:rsidRPr="00600C01" w:rsidRDefault="00777E9C" w:rsidP="00137A6F">
            <w:pPr>
              <w:rPr>
                <w:lang w:eastAsia="ja-JP"/>
              </w:rPr>
            </w:pPr>
            <w:r>
              <w:rPr>
                <w:lang w:eastAsia="ja-JP"/>
              </w:rPr>
              <w:t>CLO1</w:t>
            </w:r>
          </w:p>
          <w:p w:rsidR="005D65B1" w:rsidRPr="00600C01" w:rsidRDefault="005D65B1" w:rsidP="00137A6F">
            <w:pPr>
              <w:rPr>
                <w:lang w:eastAsia="ja-JP"/>
              </w:rPr>
            </w:pPr>
            <w:r w:rsidRPr="00600C01">
              <w:rPr>
                <w:lang w:eastAsia="ja-JP"/>
              </w:rPr>
              <w:t>CLO3</w:t>
            </w:r>
          </w:p>
          <w:p w:rsidR="00FF2A10" w:rsidRPr="00600C01" w:rsidRDefault="00FF2A10" w:rsidP="00137A6F">
            <w:pPr>
              <w:rPr>
                <w:lang w:eastAsia="ja-JP"/>
              </w:rPr>
            </w:pPr>
            <w:r w:rsidRPr="00600C01">
              <w:rPr>
                <w:lang w:eastAsia="ja-JP"/>
              </w:rPr>
              <w:t>CLO4</w:t>
            </w:r>
          </w:p>
        </w:tc>
        <w:tc>
          <w:tcPr>
            <w:tcW w:w="2125" w:type="dxa"/>
          </w:tcPr>
          <w:p w:rsidR="00D870E9" w:rsidRDefault="00D870E9" w:rsidP="00D870E9">
            <w:pPr>
              <w:rPr>
                <w:bCs/>
              </w:rPr>
            </w:pPr>
            <w:r w:rsidRPr="00AC7419">
              <w:rPr>
                <w:bCs/>
              </w:rPr>
              <w:t>-</w:t>
            </w:r>
            <w:r>
              <w:rPr>
                <w:bCs/>
              </w:rPr>
              <w:t xml:space="preserve"> SV b</w:t>
            </w:r>
            <w:r w:rsidRPr="00AC7419">
              <w:rPr>
                <w:bCs/>
              </w:rPr>
              <w:t>áo cáo, trình bày kết quả thực hiện bài tập</w:t>
            </w:r>
            <w:r>
              <w:rPr>
                <w:bCs/>
              </w:rPr>
              <w:t>;</w:t>
            </w:r>
          </w:p>
          <w:p w:rsidR="00D870E9" w:rsidRDefault="00D870E9" w:rsidP="00D870E9">
            <w:pPr>
              <w:rPr>
                <w:lang w:eastAsia="ja-JP"/>
              </w:rPr>
            </w:pPr>
            <w:r w:rsidRPr="00AC7419">
              <w:rPr>
                <w:bCs/>
              </w:rPr>
              <w:t xml:space="preserve"> </w:t>
            </w:r>
            <w:r>
              <w:rPr>
                <w:bCs/>
              </w:rPr>
              <w:t xml:space="preserve">- </w:t>
            </w:r>
            <w:r>
              <w:rPr>
                <w:lang w:eastAsia="ja-JP"/>
              </w:rPr>
              <w:t>GV, SV thảo luận kết quả thực hiện BTVN;</w:t>
            </w:r>
          </w:p>
          <w:p w:rsidR="00D870E9" w:rsidRPr="00C870D5" w:rsidRDefault="00D870E9" w:rsidP="00D870E9">
            <w:pPr>
              <w:jc w:val="both"/>
              <w:rPr>
                <w:bCs/>
              </w:rPr>
            </w:pPr>
            <w:r>
              <w:rPr>
                <w:bCs/>
              </w:rPr>
              <w:t>- GV nhận xét, đánh giá;</w:t>
            </w:r>
          </w:p>
          <w:p w:rsidR="00D870E9" w:rsidRDefault="00D870E9" w:rsidP="00D870E9">
            <w:pPr>
              <w:jc w:val="both"/>
              <w:rPr>
                <w:bCs/>
              </w:rPr>
            </w:pPr>
            <w:r>
              <w:rPr>
                <w:bCs/>
              </w:rPr>
              <w:t>- GV chốt kiến thức;</w:t>
            </w:r>
          </w:p>
          <w:p w:rsidR="00A83657" w:rsidRPr="00600C01" w:rsidRDefault="00D870E9" w:rsidP="00D870E9">
            <w:pPr>
              <w:jc w:val="both"/>
            </w:pPr>
            <w:r w:rsidRPr="00AC7419">
              <w:rPr>
                <w:bCs/>
              </w:rPr>
              <w:t>-</w:t>
            </w:r>
            <w:r>
              <w:rPr>
                <w:bCs/>
              </w:rPr>
              <w:t xml:space="preserve"> </w:t>
            </w:r>
            <w:r w:rsidRPr="00AC7419">
              <w:rPr>
                <w:bCs/>
              </w:rPr>
              <w:t>G</w:t>
            </w:r>
            <w:r>
              <w:rPr>
                <w:bCs/>
              </w:rPr>
              <w:t>V g</w:t>
            </w:r>
            <w:r w:rsidRPr="00AC7419">
              <w:rPr>
                <w:bCs/>
              </w:rPr>
              <w:t xml:space="preserve">iao bài tập </w:t>
            </w:r>
            <w:r w:rsidRPr="00AC7419">
              <w:rPr>
                <w:bCs/>
              </w:rPr>
              <w:lastRenderedPageBreak/>
              <w:t>về nhà</w:t>
            </w:r>
            <w:r w:rsidR="004C459F">
              <w:rPr>
                <w:bCs/>
              </w:rPr>
              <w:t>.</w:t>
            </w:r>
          </w:p>
        </w:tc>
      </w:tr>
      <w:tr w:rsidR="009B01C8" w:rsidRPr="00137A6F" w:rsidTr="00507E7D">
        <w:tc>
          <w:tcPr>
            <w:tcW w:w="817" w:type="dxa"/>
          </w:tcPr>
          <w:p w:rsidR="009B01C8" w:rsidRPr="00600C01" w:rsidRDefault="00F54285" w:rsidP="00137A6F">
            <w:pPr>
              <w:jc w:val="center"/>
              <w:rPr>
                <w:b/>
                <w:lang w:eastAsia="ja-JP"/>
              </w:rPr>
            </w:pPr>
            <w:r w:rsidRPr="00600C01">
              <w:rPr>
                <w:b/>
                <w:lang w:eastAsia="ja-JP"/>
              </w:rPr>
              <w:lastRenderedPageBreak/>
              <w:t>8</w:t>
            </w:r>
          </w:p>
        </w:tc>
        <w:tc>
          <w:tcPr>
            <w:tcW w:w="2410" w:type="dxa"/>
          </w:tcPr>
          <w:p w:rsidR="00507E7D" w:rsidRDefault="009B01C8" w:rsidP="00C10A3B">
            <w:r w:rsidRPr="00600C01">
              <w:rPr>
                <w:b/>
              </w:rPr>
              <w:t xml:space="preserve">Bài thảo luận số </w:t>
            </w:r>
            <w:r w:rsidR="00F54285" w:rsidRPr="00600C01">
              <w:rPr>
                <w:b/>
              </w:rPr>
              <w:t>4</w:t>
            </w:r>
            <w:r w:rsidR="002A5585">
              <w:t xml:space="preserve"> </w:t>
            </w:r>
            <w:r w:rsidR="002A5585" w:rsidRPr="00D870E9">
              <w:t>Dựa trên Đề án phát triển Kinh tế thủy sản tỉnh Quảng Ninh và bản đồ hiện trạng và quy hoạch phát triển thủy sản của tỉnh, cũng như của từng huyện, mỗi nhóm sẽ thảo luận về:</w:t>
            </w:r>
          </w:p>
          <w:p w:rsidR="002A5585" w:rsidRDefault="002A5585" w:rsidP="00C10A3B">
            <w:r>
              <w:t>1.</w:t>
            </w:r>
            <w:r w:rsidR="00E84911">
              <w:t xml:space="preserve"> </w:t>
            </w:r>
            <w:r>
              <w:t>Cấu trúc và nội dung của bản đề án</w:t>
            </w:r>
          </w:p>
          <w:p w:rsidR="002A5585" w:rsidRDefault="002A5585" w:rsidP="00C10A3B">
            <w:r>
              <w:t>2.</w:t>
            </w:r>
            <w:r w:rsidR="007E520F">
              <w:t xml:space="preserve"> </w:t>
            </w:r>
            <w:r>
              <w:t>Các đặc điểm nổi bật về hiện trạng và phương án phát triển</w:t>
            </w:r>
          </w:p>
          <w:p w:rsidR="00BF3052" w:rsidRDefault="00BF3052" w:rsidP="00C10A3B">
            <w:r>
              <w:t>3.Thiết kế một dự án về phát triển thủy sản tại một địa điểm tự lựa chọn trong tỉnh Quảng Ninh</w:t>
            </w:r>
          </w:p>
          <w:p w:rsidR="007E520F" w:rsidRPr="002A5585" w:rsidRDefault="007E520F" w:rsidP="00C10A3B">
            <w:pPr>
              <w:rPr>
                <w:b/>
              </w:rPr>
            </w:pPr>
          </w:p>
        </w:tc>
        <w:tc>
          <w:tcPr>
            <w:tcW w:w="566" w:type="dxa"/>
          </w:tcPr>
          <w:p w:rsidR="009B01C8" w:rsidRPr="00600C01" w:rsidRDefault="00ED270E" w:rsidP="00137A6F">
            <w:pPr>
              <w:rPr>
                <w:lang w:eastAsia="ja-JP"/>
              </w:rPr>
            </w:pPr>
            <w:r>
              <w:rPr>
                <w:lang w:eastAsia="ja-JP"/>
              </w:rPr>
              <w:t>2</w:t>
            </w:r>
          </w:p>
        </w:tc>
        <w:tc>
          <w:tcPr>
            <w:tcW w:w="2552" w:type="dxa"/>
          </w:tcPr>
          <w:p w:rsidR="00423933" w:rsidRDefault="00423933" w:rsidP="00423933">
            <w:pPr>
              <w:rPr>
                <w:lang w:eastAsia="ja-JP"/>
              </w:rPr>
            </w:pPr>
          </w:p>
          <w:p w:rsidR="00423933" w:rsidRPr="00600C01" w:rsidRDefault="009B01C8" w:rsidP="00423933">
            <w:pPr>
              <w:rPr>
                <w:lang w:eastAsia="ja-JP"/>
              </w:rPr>
            </w:pPr>
            <w:r w:rsidRPr="00600C01">
              <w:rPr>
                <w:lang w:eastAsia="ja-JP"/>
              </w:rPr>
              <w:t xml:space="preserve"> </w:t>
            </w:r>
          </w:p>
          <w:p w:rsidR="009B01C8" w:rsidRDefault="007E520F" w:rsidP="00423933">
            <w:pPr>
              <w:rPr>
                <w:lang w:eastAsia="ja-JP"/>
              </w:rPr>
            </w:pPr>
            <w:r>
              <w:rPr>
                <w:lang w:eastAsia="ja-JP"/>
              </w:rPr>
              <w:t>- Trình bày được cấu trúc và nội dung của bản đề án; các đặc điểm nổi bật về hiện trạng và phương án phát triển.</w:t>
            </w:r>
          </w:p>
          <w:p w:rsidR="007E520F" w:rsidRDefault="007E520F" w:rsidP="00423933">
            <w:pPr>
              <w:rPr>
                <w:lang w:eastAsia="ja-JP"/>
              </w:rPr>
            </w:pPr>
          </w:p>
          <w:p w:rsidR="007E520F" w:rsidRPr="00600C01" w:rsidRDefault="007E520F" w:rsidP="00423933">
            <w:pPr>
              <w:rPr>
                <w:lang w:eastAsia="ja-JP"/>
              </w:rPr>
            </w:pPr>
            <w:r>
              <w:rPr>
                <w:lang w:eastAsia="ja-JP"/>
              </w:rPr>
              <w:t>- Thiết kế được một dự án về phát triển thủy sản tại một địa điểm tự lựa chọn trong tỉnh Quảng Ninh.</w:t>
            </w:r>
          </w:p>
        </w:tc>
        <w:tc>
          <w:tcPr>
            <w:tcW w:w="993" w:type="dxa"/>
          </w:tcPr>
          <w:p w:rsidR="007E520F" w:rsidRDefault="007E520F" w:rsidP="00137A6F">
            <w:pPr>
              <w:rPr>
                <w:lang w:eastAsia="ja-JP"/>
              </w:rPr>
            </w:pPr>
          </w:p>
          <w:p w:rsidR="007E520F" w:rsidRDefault="007E520F" w:rsidP="00137A6F">
            <w:pPr>
              <w:rPr>
                <w:lang w:eastAsia="ja-JP"/>
              </w:rPr>
            </w:pPr>
          </w:p>
          <w:p w:rsidR="007E520F" w:rsidRDefault="007E520F" w:rsidP="00137A6F">
            <w:pPr>
              <w:rPr>
                <w:lang w:eastAsia="ja-JP"/>
              </w:rPr>
            </w:pPr>
          </w:p>
          <w:p w:rsidR="007E520F" w:rsidRDefault="007E520F" w:rsidP="00137A6F">
            <w:pPr>
              <w:rPr>
                <w:lang w:eastAsia="ja-JP"/>
              </w:rPr>
            </w:pPr>
          </w:p>
          <w:p w:rsidR="00746A5E" w:rsidRDefault="00746A5E" w:rsidP="00137A6F">
            <w:pPr>
              <w:rPr>
                <w:lang w:eastAsia="ja-JP"/>
              </w:rPr>
            </w:pPr>
            <w:r>
              <w:rPr>
                <w:lang w:eastAsia="ja-JP"/>
              </w:rPr>
              <w:t>CLO1</w:t>
            </w:r>
          </w:p>
          <w:p w:rsidR="00746A5E" w:rsidRDefault="00746A5E" w:rsidP="00137A6F">
            <w:pPr>
              <w:rPr>
                <w:lang w:eastAsia="ja-JP"/>
              </w:rPr>
            </w:pPr>
            <w:r>
              <w:rPr>
                <w:lang w:eastAsia="ja-JP"/>
              </w:rPr>
              <w:t>CLO3</w:t>
            </w:r>
          </w:p>
          <w:p w:rsidR="00746A5E" w:rsidRPr="00600C01" w:rsidRDefault="00D870E9" w:rsidP="00137A6F">
            <w:pPr>
              <w:rPr>
                <w:lang w:eastAsia="ja-JP"/>
              </w:rPr>
            </w:pPr>
            <w:r>
              <w:rPr>
                <w:lang w:eastAsia="ja-JP"/>
              </w:rPr>
              <w:t>CLO</w:t>
            </w:r>
            <w:r w:rsidR="00746A5E">
              <w:rPr>
                <w:lang w:eastAsia="ja-JP"/>
              </w:rPr>
              <w:t>4</w:t>
            </w:r>
          </w:p>
        </w:tc>
        <w:tc>
          <w:tcPr>
            <w:tcW w:w="2125" w:type="dxa"/>
          </w:tcPr>
          <w:p w:rsidR="007E520F" w:rsidRDefault="007E520F" w:rsidP="00D870E9">
            <w:pPr>
              <w:rPr>
                <w:bCs/>
              </w:rPr>
            </w:pPr>
          </w:p>
          <w:p w:rsidR="00D870E9" w:rsidRDefault="00D870E9" w:rsidP="00D870E9">
            <w:pPr>
              <w:rPr>
                <w:bCs/>
              </w:rPr>
            </w:pPr>
            <w:r w:rsidRPr="00AC7419">
              <w:rPr>
                <w:bCs/>
              </w:rPr>
              <w:t>-</w:t>
            </w:r>
            <w:r>
              <w:rPr>
                <w:bCs/>
              </w:rPr>
              <w:t xml:space="preserve"> SV b</w:t>
            </w:r>
            <w:r w:rsidRPr="00AC7419">
              <w:rPr>
                <w:bCs/>
              </w:rPr>
              <w:t>áo cáo, trình bày kết quả thực hiện bài tập</w:t>
            </w:r>
            <w:r>
              <w:rPr>
                <w:bCs/>
              </w:rPr>
              <w:t>;</w:t>
            </w:r>
          </w:p>
          <w:p w:rsidR="00D870E9" w:rsidRDefault="00D870E9" w:rsidP="00D870E9">
            <w:pPr>
              <w:rPr>
                <w:lang w:eastAsia="ja-JP"/>
              </w:rPr>
            </w:pPr>
            <w:r w:rsidRPr="00AC7419">
              <w:rPr>
                <w:bCs/>
              </w:rPr>
              <w:t xml:space="preserve"> </w:t>
            </w:r>
            <w:r>
              <w:rPr>
                <w:bCs/>
              </w:rPr>
              <w:t xml:space="preserve">- </w:t>
            </w:r>
            <w:r>
              <w:rPr>
                <w:lang w:eastAsia="ja-JP"/>
              </w:rPr>
              <w:t>GV, SV thảo luận kết quả thực hiện BTVN;</w:t>
            </w:r>
          </w:p>
          <w:p w:rsidR="00D870E9" w:rsidRPr="00C870D5" w:rsidRDefault="00D870E9" w:rsidP="00D870E9">
            <w:pPr>
              <w:jc w:val="both"/>
              <w:rPr>
                <w:bCs/>
              </w:rPr>
            </w:pPr>
            <w:r>
              <w:rPr>
                <w:bCs/>
              </w:rPr>
              <w:t>- GV nhận xét, đánh giá;</w:t>
            </w:r>
          </w:p>
          <w:p w:rsidR="00D870E9" w:rsidRDefault="00D870E9" w:rsidP="00D870E9">
            <w:pPr>
              <w:jc w:val="both"/>
              <w:rPr>
                <w:bCs/>
              </w:rPr>
            </w:pPr>
            <w:r>
              <w:rPr>
                <w:bCs/>
              </w:rPr>
              <w:t>- GV chốt kiến thức;</w:t>
            </w:r>
          </w:p>
          <w:p w:rsidR="009B01C8" w:rsidRPr="00600C01" w:rsidRDefault="00D870E9" w:rsidP="00D870E9">
            <w:pPr>
              <w:spacing w:before="120"/>
              <w:jc w:val="both"/>
            </w:pPr>
            <w:r w:rsidRPr="00AC7419">
              <w:rPr>
                <w:bCs/>
              </w:rPr>
              <w:t>-</w:t>
            </w:r>
            <w:r>
              <w:rPr>
                <w:bCs/>
              </w:rPr>
              <w:t xml:space="preserve"> </w:t>
            </w:r>
            <w:r w:rsidRPr="00AC7419">
              <w:rPr>
                <w:bCs/>
              </w:rPr>
              <w:t>G</w:t>
            </w:r>
            <w:r>
              <w:rPr>
                <w:bCs/>
              </w:rPr>
              <w:t>V g</w:t>
            </w:r>
            <w:r w:rsidRPr="00AC7419">
              <w:rPr>
                <w:bCs/>
              </w:rPr>
              <w:t>iao bài tập về nhà</w:t>
            </w:r>
            <w:r w:rsidR="00F849F8">
              <w:rPr>
                <w:bCs/>
              </w:rPr>
              <w:t>.</w:t>
            </w:r>
          </w:p>
        </w:tc>
      </w:tr>
      <w:tr w:rsidR="00A83657" w:rsidRPr="00137A6F" w:rsidTr="00507E7D">
        <w:tc>
          <w:tcPr>
            <w:tcW w:w="817" w:type="dxa"/>
          </w:tcPr>
          <w:p w:rsidR="00A83657" w:rsidRPr="00600C01" w:rsidRDefault="00C55103" w:rsidP="00137A6F">
            <w:pPr>
              <w:jc w:val="center"/>
              <w:rPr>
                <w:b/>
                <w:lang w:eastAsia="ja-JP"/>
              </w:rPr>
            </w:pPr>
            <w:r>
              <w:rPr>
                <w:b/>
                <w:lang w:eastAsia="ja-JP"/>
              </w:rPr>
              <w:t>9-10</w:t>
            </w:r>
          </w:p>
        </w:tc>
        <w:tc>
          <w:tcPr>
            <w:tcW w:w="2410" w:type="dxa"/>
          </w:tcPr>
          <w:p w:rsidR="00E57BE7" w:rsidRDefault="00FF2A10" w:rsidP="00FF2A10">
            <w:pPr>
              <w:jc w:val="both"/>
              <w:rPr>
                <w:b/>
              </w:rPr>
            </w:pPr>
            <w:r w:rsidRPr="00600C01">
              <w:rPr>
                <w:b/>
              </w:rPr>
              <w:t xml:space="preserve">Chương </w:t>
            </w:r>
            <w:r w:rsidR="00A83657" w:rsidRPr="00600C01">
              <w:rPr>
                <w:b/>
              </w:rPr>
              <w:t xml:space="preserve"> </w:t>
            </w:r>
            <w:r w:rsidR="00E57BE7">
              <w:rPr>
                <w:b/>
              </w:rPr>
              <w:t>5</w:t>
            </w:r>
            <w:r w:rsidRPr="00600C01">
              <w:rPr>
                <w:b/>
              </w:rPr>
              <w:t xml:space="preserve">: </w:t>
            </w:r>
            <w:r w:rsidR="00E57BE7">
              <w:rPr>
                <w:b/>
              </w:rPr>
              <w:t>Hệ thống quản lý nuôi trồng thủy sản</w:t>
            </w:r>
          </w:p>
          <w:p w:rsidR="00E57BE7" w:rsidRDefault="00E57BE7" w:rsidP="00FF2A10">
            <w:pPr>
              <w:jc w:val="both"/>
            </w:pPr>
            <w:r>
              <w:t>5.1.</w:t>
            </w:r>
            <w:r w:rsidR="00CE6EE6">
              <w:t xml:space="preserve"> </w:t>
            </w:r>
            <w:r>
              <w:t>Quản lý nhà nước về dịch vụ hậu cần cho nuôi trồng thủy sản</w:t>
            </w:r>
          </w:p>
          <w:p w:rsidR="00E57BE7" w:rsidRPr="00E57BE7" w:rsidRDefault="00E57BE7" w:rsidP="00FF2A10">
            <w:pPr>
              <w:jc w:val="both"/>
            </w:pPr>
            <w:r>
              <w:t>5.2.</w:t>
            </w:r>
            <w:r w:rsidR="00CE6EE6">
              <w:t xml:space="preserve"> </w:t>
            </w:r>
            <w:r>
              <w:t>Quản lý nhà nước về nuôi trồng thủy sản</w:t>
            </w:r>
          </w:p>
          <w:p w:rsidR="00FF2A10" w:rsidRPr="00600C01" w:rsidRDefault="00FF2A10" w:rsidP="00FF2A10">
            <w:pPr>
              <w:jc w:val="both"/>
            </w:pPr>
          </w:p>
          <w:p w:rsidR="00FF2A10" w:rsidRPr="00600C01" w:rsidRDefault="00FF2A10" w:rsidP="00FF2A10">
            <w:pPr>
              <w:jc w:val="both"/>
            </w:pPr>
          </w:p>
        </w:tc>
        <w:tc>
          <w:tcPr>
            <w:tcW w:w="566" w:type="dxa"/>
          </w:tcPr>
          <w:p w:rsidR="00A83657" w:rsidRPr="00600C01" w:rsidRDefault="00ED270E" w:rsidP="00137A6F">
            <w:pPr>
              <w:rPr>
                <w:lang w:eastAsia="ja-JP"/>
              </w:rPr>
            </w:pPr>
            <w:r>
              <w:rPr>
                <w:lang w:eastAsia="ja-JP"/>
              </w:rPr>
              <w:t>2</w:t>
            </w:r>
          </w:p>
          <w:p w:rsidR="009E6627" w:rsidRPr="00600C01" w:rsidRDefault="009E6627" w:rsidP="00137A6F">
            <w:pPr>
              <w:rPr>
                <w:lang w:eastAsia="ja-JP"/>
              </w:rPr>
            </w:pPr>
          </w:p>
        </w:tc>
        <w:tc>
          <w:tcPr>
            <w:tcW w:w="2552" w:type="dxa"/>
          </w:tcPr>
          <w:p w:rsidR="00576C3B" w:rsidRDefault="00576C3B" w:rsidP="00B46A50">
            <w:pPr>
              <w:jc w:val="both"/>
              <w:rPr>
                <w:lang w:eastAsia="ja-JP"/>
              </w:rPr>
            </w:pPr>
          </w:p>
          <w:p w:rsidR="00576C3B" w:rsidRDefault="00576C3B" w:rsidP="00B46A50">
            <w:pPr>
              <w:jc w:val="both"/>
              <w:rPr>
                <w:lang w:eastAsia="ja-JP"/>
              </w:rPr>
            </w:pPr>
          </w:p>
          <w:p w:rsidR="00CE6EE6" w:rsidRPr="00600C01" w:rsidRDefault="000466B4" w:rsidP="00B46A50">
            <w:pPr>
              <w:jc w:val="both"/>
              <w:rPr>
                <w:lang w:eastAsia="ja-JP"/>
              </w:rPr>
            </w:pPr>
            <w:r>
              <w:rPr>
                <w:lang w:eastAsia="ja-JP"/>
              </w:rPr>
              <w:t xml:space="preserve">- </w:t>
            </w:r>
            <w:r w:rsidR="00CE6EE6">
              <w:rPr>
                <w:lang w:eastAsia="ja-JP"/>
              </w:rPr>
              <w:t>Xác định được hệ thống quản lý nhà nước về dịch vụ hậu cần</w:t>
            </w:r>
            <w:r w:rsidR="00576C3B">
              <w:rPr>
                <w:lang w:eastAsia="ja-JP"/>
              </w:rPr>
              <w:t xml:space="preserve"> cho nuôi trồng thủy sản và nuôi trồng thủy sản.</w:t>
            </w:r>
          </w:p>
        </w:tc>
        <w:tc>
          <w:tcPr>
            <w:tcW w:w="993" w:type="dxa"/>
          </w:tcPr>
          <w:p w:rsidR="00576C3B" w:rsidRDefault="00576C3B" w:rsidP="00137A6F">
            <w:pPr>
              <w:rPr>
                <w:lang w:eastAsia="ja-JP"/>
              </w:rPr>
            </w:pPr>
          </w:p>
          <w:p w:rsidR="00576C3B" w:rsidRDefault="00576C3B" w:rsidP="00137A6F">
            <w:pPr>
              <w:rPr>
                <w:lang w:eastAsia="ja-JP"/>
              </w:rPr>
            </w:pPr>
          </w:p>
          <w:p w:rsidR="00576C3B" w:rsidRDefault="00576C3B" w:rsidP="00137A6F">
            <w:pPr>
              <w:rPr>
                <w:lang w:eastAsia="ja-JP"/>
              </w:rPr>
            </w:pPr>
          </w:p>
          <w:p w:rsidR="00A83657" w:rsidRPr="00600C01" w:rsidRDefault="00FF2A10" w:rsidP="00137A6F">
            <w:pPr>
              <w:rPr>
                <w:lang w:eastAsia="ja-JP"/>
              </w:rPr>
            </w:pPr>
            <w:r w:rsidRPr="00600C01">
              <w:rPr>
                <w:lang w:eastAsia="ja-JP"/>
              </w:rPr>
              <w:t>CLO2</w:t>
            </w:r>
          </w:p>
          <w:p w:rsidR="00A83657" w:rsidRPr="00600C01" w:rsidRDefault="00A83657" w:rsidP="00137A6F">
            <w:pPr>
              <w:rPr>
                <w:lang w:eastAsia="ja-JP"/>
              </w:rPr>
            </w:pPr>
            <w:r w:rsidRPr="00600C01">
              <w:rPr>
                <w:lang w:eastAsia="ja-JP"/>
              </w:rPr>
              <w:t>CLO3</w:t>
            </w:r>
          </w:p>
          <w:p w:rsidR="00FA55E5" w:rsidRPr="00600C01" w:rsidRDefault="00FA55E5" w:rsidP="00137A6F">
            <w:pPr>
              <w:rPr>
                <w:lang w:eastAsia="ja-JP"/>
              </w:rPr>
            </w:pPr>
            <w:r w:rsidRPr="00600C01">
              <w:rPr>
                <w:lang w:eastAsia="ja-JP"/>
              </w:rPr>
              <w:t>CLO4</w:t>
            </w:r>
          </w:p>
        </w:tc>
        <w:tc>
          <w:tcPr>
            <w:tcW w:w="2125" w:type="dxa"/>
          </w:tcPr>
          <w:p w:rsidR="00D870E9" w:rsidRDefault="00A83657" w:rsidP="00D870E9">
            <w:pPr>
              <w:rPr>
                <w:bCs/>
              </w:rPr>
            </w:pPr>
            <w:r w:rsidRPr="00600C01">
              <w:t xml:space="preserve"> </w:t>
            </w:r>
            <w:r w:rsidR="00D870E9" w:rsidRPr="00AC7419">
              <w:rPr>
                <w:bCs/>
              </w:rPr>
              <w:t>-</w:t>
            </w:r>
            <w:r w:rsidR="00D870E9">
              <w:rPr>
                <w:bCs/>
              </w:rPr>
              <w:t xml:space="preserve"> SV b</w:t>
            </w:r>
            <w:r w:rsidR="00D870E9" w:rsidRPr="00AC7419">
              <w:rPr>
                <w:bCs/>
              </w:rPr>
              <w:t>áo cáo, trình bày kết quả thực hiện bài tập</w:t>
            </w:r>
            <w:r w:rsidR="00D870E9">
              <w:rPr>
                <w:bCs/>
              </w:rPr>
              <w:t>;</w:t>
            </w:r>
          </w:p>
          <w:p w:rsidR="00D870E9" w:rsidRDefault="00D870E9" w:rsidP="00D870E9">
            <w:pPr>
              <w:rPr>
                <w:lang w:eastAsia="ja-JP"/>
              </w:rPr>
            </w:pPr>
            <w:r w:rsidRPr="00AC7419">
              <w:rPr>
                <w:bCs/>
              </w:rPr>
              <w:t xml:space="preserve"> </w:t>
            </w:r>
            <w:r>
              <w:rPr>
                <w:bCs/>
              </w:rPr>
              <w:t xml:space="preserve">- </w:t>
            </w:r>
            <w:r>
              <w:rPr>
                <w:lang w:eastAsia="ja-JP"/>
              </w:rPr>
              <w:t>GV, SV thảo luận kết quả thực hiện BTVN;</w:t>
            </w:r>
          </w:p>
          <w:p w:rsidR="00D870E9" w:rsidRPr="00C870D5" w:rsidRDefault="00D870E9" w:rsidP="00D870E9">
            <w:pPr>
              <w:jc w:val="both"/>
              <w:rPr>
                <w:bCs/>
              </w:rPr>
            </w:pPr>
            <w:r>
              <w:rPr>
                <w:bCs/>
              </w:rPr>
              <w:t>- GV nhận xét, đánh giá;</w:t>
            </w:r>
          </w:p>
          <w:p w:rsidR="00D870E9" w:rsidRDefault="00D870E9" w:rsidP="00D870E9">
            <w:pPr>
              <w:jc w:val="both"/>
              <w:rPr>
                <w:bCs/>
              </w:rPr>
            </w:pPr>
            <w:r>
              <w:rPr>
                <w:bCs/>
              </w:rPr>
              <w:t>- GV chốt kiến thức;</w:t>
            </w:r>
          </w:p>
          <w:p w:rsidR="00A83657" w:rsidRPr="00600C01" w:rsidRDefault="00D870E9" w:rsidP="00D870E9">
            <w:pPr>
              <w:jc w:val="both"/>
            </w:pPr>
            <w:r w:rsidRPr="00AC7419">
              <w:rPr>
                <w:bCs/>
              </w:rPr>
              <w:t>-</w:t>
            </w:r>
            <w:r>
              <w:rPr>
                <w:bCs/>
              </w:rPr>
              <w:t xml:space="preserve"> </w:t>
            </w:r>
            <w:r w:rsidRPr="00AC7419">
              <w:rPr>
                <w:bCs/>
              </w:rPr>
              <w:t>G</w:t>
            </w:r>
            <w:r>
              <w:rPr>
                <w:bCs/>
              </w:rPr>
              <w:t>V g</w:t>
            </w:r>
            <w:r w:rsidRPr="00AC7419">
              <w:rPr>
                <w:bCs/>
              </w:rPr>
              <w:t>iao bài tập về nhà</w:t>
            </w:r>
            <w:r w:rsidR="00B42C2F">
              <w:rPr>
                <w:bCs/>
              </w:rPr>
              <w:t>.</w:t>
            </w:r>
          </w:p>
        </w:tc>
      </w:tr>
      <w:tr w:rsidR="00A83657" w:rsidRPr="00137A6F" w:rsidTr="00507E7D">
        <w:tc>
          <w:tcPr>
            <w:tcW w:w="817" w:type="dxa"/>
          </w:tcPr>
          <w:p w:rsidR="00A83657" w:rsidRPr="00600C01" w:rsidRDefault="00A83657" w:rsidP="00137A6F">
            <w:pPr>
              <w:jc w:val="center"/>
              <w:rPr>
                <w:b/>
                <w:lang w:eastAsia="ja-JP"/>
              </w:rPr>
            </w:pPr>
            <w:r w:rsidRPr="00600C01">
              <w:rPr>
                <w:b/>
                <w:lang w:eastAsia="ja-JP"/>
              </w:rPr>
              <w:t>1</w:t>
            </w:r>
            <w:r w:rsidR="00C55103">
              <w:rPr>
                <w:b/>
                <w:lang w:eastAsia="ja-JP"/>
              </w:rPr>
              <w:t>1</w:t>
            </w:r>
          </w:p>
        </w:tc>
        <w:tc>
          <w:tcPr>
            <w:tcW w:w="2410" w:type="dxa"/>
          </w:tcPr>
          <w:p w:rsidR="00A83657" w:rsidRDefault="00A9025C" w:rsidP="00C10A3B">
            <w:pPr>
              <w:rPr>
                <w:b/>
              </w:rPr>
            </w:pPr>
            <w:r w:rsidRPr="00600C01">
              <w:rPr>
                <w:b/>
              </w:rPr>
              <w:t>Bài th</w:t>
            </w:r>
            <w:r w:rsidR="000852B4" w:rsidRPr="00600C01">
              <w:rPr>
                <w:b/>
              </w:rPr>
              <w:t>ảo luận</w:t>
            </w:r>
            <w:r w:rsidRPr="00600C01">
              <w:rPr>
                <w:b/>
              </w:rPr>
              <w:t xml:space="preserve"> số </w:t>
            </w:r>
            <w:r w:rsidR="00D870E9">
              <w:rPr>
                <w:b/>
              </w:rPr>
              <w:t>5</w:t>
            </w:r>
          </w:p>
          <w:p w:rsidR="00D870E9" w:rsidRDefault="00D870E9" w:rsidP="00C10A3B">
            <w:r w:rsidRPr="00D870E9">
              <w:t>Dựa trên Đề án phát triển Kinh tế thủy sản tỉnh Quảng Ninh và bản đồ hiện trạng và quy hoạch phát triển thủy sản của tỉnh, cũng như của từng huyện, mỗi nhóm sẽ thảo luận về:</w:t>
            </w:r>
          </w:p>
          <w:p w:rsidR="00200979" w:rsidRDefault="00200979" w:rsidP="00C10A3B">
            <w:r>
              <w:t>1.</w:t>
            </w:r>
            <w:r w:rsidR="00576C3B">
              <w:t xml:space="preserve"> </w:t>
            </w:r>
            <w:r w:rsidR="00ED270E">
              <w:t xml:space="preserve">Các điểm nổi bật về hiện trạng phát triển </w:t>
            </w:r>
            <w:r w:rsidR="00ED270E">
              <w:lastRenderedPageBreak/>
              <w:t>thủy sản của 1-2 huyện nhất định</w:t>
            </w:r>
          </w:p>
          <w:p w:rsidR="00ED270E" w:rsidRPr="00D870E9" w:rsidRDefault="00ED270E" w:rsidP="00C10A3B">
            <w:r>
              <w:t>2.</w:t>
            </w:r>
            <w:r w:rsidR="00576C3B">
              <w:t xml:space="preserve"> </w:t>
            </w:r>
            <w:r>
              <w:t>Các điểm nổi bật về định hướng quy hoạch phát triển nuôi trồng thủy sản của 1-2 huyện nhất định</w:t>
            </w:r>
          </w:p>
        </w:tc>
        <w:tc>
          <w:tcPr>
            <w:tcW w:w="566" w:type="dxa"/>
          </w:tcPr>
          <w:p w:rsidR="00A83657" w:rsidRPr="00600C01" w:rsidRDefault="00ED270E" w:rsidP="00137A6F">
            <w:pPr>
              <w:rPr>
                <w:lang w:eastAsia="ja-JP"/>
              </w:rPr>
            </w:pPr>
            <w:r>
              <w:rPr>
                <w:lang w:eastAsia="ja-JP"/>
              </w:rPr>
              <w:lastRenderedPageBreak/>
              <w:t>2</w:t>
            </w:r>
          </w:p>
        </w:tc>
        <w:tc>
          <w:tcPr>
            <w:tcW w:w="2552" w:type="dxa"/>
          </w:tcPr>
          <w:p w:rsidR="00ED270E" w:rsidRDefault="00ED270E" w:rsidP="00137A6F">
            <w:pPr>
              <w:rPr>
                <w:lang w:eastAsia="ja-JP"/>
              </w:rPr>
            </w:pPr>
          </w:p>
          <w:p w:rsidR="00576C3B" w:rsidRDefault="00576C3B" w:rsidP="00576C3B">
            <w:pPr>
              <w:rPr>
                <w:lang w:eastAsia="ja-JP"/>
              </w:rPr>
            </w:pPr>
            <w:r>
              <w:rPr>
                <w:lang w:eastAsia="ja-JP"/>
              </w:rPr>
              <w:t>- Trình bày được các điểm nổi bật về hiện trạng phát triển thủy sản của 1-2 huyện nhất định trong tỉnh Quảng Ninh.</w:t>
            </w:r>
          </w:p>
          <w:p w:rsidR="00576C3B" w:rsidRPr="00600C01" w:rsidRDefault="00576C3B" w:rsidP="00576C3B">
            <w:pPr>
              <w:rPr>
                <w:lang w:eastAsia="ja-JP"/>
              </w:rPr>
            </w:pPr>
            <w:r>
              <w:rPr>
                <w:lang w:eastAsia="ja-JP"/>
              </w:rPr>
              <w:t xml:space="preserve">-  Trình bày được </w:t>
            </w:r>
            <w:r>
              <w:t>các điểm nổi bật về định hướng quy hoạch phát triển nuôi trồng thủy sản của 1-2 huyện nhất định.</w:t>
            </w:r>
          </w:p>
        </w:tc>
        <w:tc>
          <w:tcPr>
            <w:tcW w:w="993" w:type="dxa"/>
          </w:tcPr>
          <w:p w:rsidR="00576C3B" w:rsidRDefault="00576C3B" w:rsidP="00137A6F">
            <w:pPr>
              <w:rPr>
                <w:lang w:eastAsia="ja-JP"/>
              </w:rPr>
            </w:pPr>
          </w:p>
          <w:p w:rsidR="00576C3B" w:rsidRDefault="00576C3B" w:rsidP="00137A6F">
            <w:pPr>
              <w:rPr>
                <w:lang w:eastAsia="ja-JP"/>
              </w:rPr>
            </w:pPr>
          </w:p>
          <w:p w:rsidR="00576C3B" w:rsidRDefault="00576C3B" w:rsidP="00137A6F">
            <w:pPr>
              <w:rPr>
                <w:lang w:eastAsia="ja-JP"/>
              </w:rPr>
            </w:pPr>
          </w:p>
          <w:p w:rsidR="00A83657" w:rsidRDefault="00A83657" w:rsidP="00137A6F">
            <w:pPr>
              <w:rPr>
                <w:lang w:eastAsia="ja-JP"/>
              </w:rPr>
            </w:pPr>
            <w:r w:rsidRPr="00600C01">
              <w:rPr>
                <w:lang w:eastAsia="ja-JP"/>
              </w:rPr>
              <w:t>CLO1</w:t>
            </w:r>
          </w:p>
          <w:p w:rsidR="00B42C2F" w:rsidRDefault="00B42C2F" w:rsidP="00137A6F">
            <w:pPr>
              <w:rPr>
                <w:lang w:eastAsia="ja-JP"/>
              </w:rPr>
            </w:pPr>
            <w:r>
              <w:rPr>
                <w:lang w:eastAsia="ja-JP"/>
              </w:rPr>
              <w:t>CLO3</w:t>
            </w:r>
          </w:p>
          <w:p w:rsidR="00746A5E" w:rsidRPr="00600C01" w:rsidRDefault="00746A5E" w:rsidP="00137A6F">
            <w:pPr>
              <w:rPr>
                <w:lang w:eastAsia="ja-JP"/>
              </w:rPr>
            </w:pPr>
            <w:r>
              <w:rPr>
                <w:lang w:eastAsia="ja-JP"/>
              </w:rPr>
              <w:t>CLO4</w:t>
            </w:r>
          </w:p>
        </w:tc>
        <w:tc>
          <w:tcPr>
            <w:tcW w:w="2125" w:type="dxa"/>
          </w:tcPr>
          <w:p w:rsidR="00D870E9" w:rsidRDefault="00B42C2F" w:rsidP="00D870E9">
            <w:pPr>
              <w:rPr>
                <w:bCs/>
              </w:rPr>
            </w:pPr>
            <w:r>
              <w:rPr>
                <w:lang w:eastAsia="ja-JP"/>
              </w:rPr>
              <w:t>-</w:t>
            </w:r>
            <w:r w:rsidR="00D870E9">
              <w:rPr>
                <w:bCs/>
              </w:rPr>
              <w:t xml:space="preserve"> SV b</w:t>
            </w:r>
            <w:r w:rsidR="00D870E9" w:rsidRPr="00AC7419">
              <w:rPr>
                <w:bCs/>
              </w:rPr>
              <w:t>áo cáo, trình bày kết quả thực hiện bài tập</w:t>
            </w:r>
            <w:r w:rsidR="00D870E9">
              <w:rPr>
                <w:bCs/>
              </w:rPr>
              <w:t>;</w:t>
            </w:r>
          </w:p>
          <w:p w:rsidR="00D870E9" w:rsidRDefault="00D870E9" w:rsidP="00D870E9">
            <w:pPr>
              <w:rPr>
                <w:lang w:eastAsia="ja-JP"/>
              </w:rPr>
            </w:pPr>
            <w:r w:rsidRPr="00AC7419">
              <w:rPr>
                <w:bCs/>
              </w:rPr>
              <w:t xml:space="preserve"> </w:t>
            </w:r>
            <w:r>
              <w:rPr>
                <w:bCs/>
              </w:rPr>
              <w:t xml:space="preserve">- </w:t>
            </w:r>
            <w:r>
              <w:rPr>
                <w:lang w:eastAsia="ja-JP"/>
              </w:rPr>
              <w:t>GV, SV thảo luận kết quả thực hiện BTVN;</w:t>
            </w:r>
          </w:p>
          <w:p w:rsidR="00D870E9" w:rsidRPr="00C870D5" w:rsidRDefault="00D870E9" w:rsidP="00D870E9">
            <w:pPr>
              <w:jc w:val="both"/>
              <w:rPr>
                <w:bCs/>
              </w:rPr>
            </w:pPr>
            <w:r>
              <w:rPr>
                <w:bCs/>
              </w:rPr>
              <w:t>- GV nhận xét, đánh giá;</w:t>
            </w:r>
          </w:p>
          <w:p w:rsidR="00D870E9" w:rsidRDefault="00D870E9" w:rsidP="00D870E9">
            <w:pPr>
              <w:jc w:val="both"/>
              <w:rPr>
                <w:bCs/>
              </w:rPr>
            </w:pPr>
            <w:r>
              <w:rPr>
                <w:bCs/>
              </w:rPr>
              <w:t>- GV chốt kiến thức;</w:t>
            </w:r>
          </w:p>
          <w:p w:rsidR="00A83657" w:rsidRPr="00600C01" w:rsidRDefault="00D870E9" w:rsidP="00D870E9">
            <w:pPr>
              <w:spacing w:before="120"/>
              <w:jc w:val="both"/>
            </w:pPr>
            <w:r w:rsidRPr="00AC7419">
              <w:rPr>
                <w:bCs/>
              </w:rPr>
              <w:t>-</w:t>
            </w:r>
            <w:r>
              <w:rPr>
                <w:bCs/>
              </w:rPr>
              <w:t xml:space="preserve"> </w:t>
            </w:r>
            <w:r w:rsidRPr="00AC7419">
              <w:rPr>
                <w:bCs/>
              </w:rPr>
              <w:t>G</w:t>
            </w:r>
            <w:r>
              <w:rPr>
                <w:bCs/>
              </w:rPr>
              <w:t>V g</w:t>
            </w:r>
            <w:r w:rsidRPr="00AC7419">
              <w:rPr>
                <w:bCs/>
              </w:rPr>
              <w:t>iao bài tập về nhà</w:t>
            </w:r>
            <w:r>
              <w:rPr>
                <w:bCs/>
              </w:rPr>
              <w:t>.</w:t>
            </w:r>
          </w:p>
        </w:tc>
      </w:tr>
      <w:tr w:rsidR="00A83657" w:rsidRPr="00137A6F" w:rsidTr="00507E7D">
        <w:tc>
          <w:tcPr>
            <w:tcW w:w="817" w:type="dxa"/>
          </w:tcPr>
          <w:p w:rsidR="00A83657" w:rsidRPr="00600C01" w:rsidRDefault="00A83657" w:rsidP="00137A6F">
            <w:pPr>
              <w:jc w:val="center"/>
              <w:rPr>
                <w:b/>
                <w:lang w:eastAsia="ja-JP"/>
              </w:rPr>
            </w:pPr>
            <w:r w:rsidRPr="00600C01">
              <w:rPr>
                <w:b/>
                <w:lang w:eastAsia="ja-JP"/>
              </w:rPr>
              <w:lastRenderedPageBreak/>
              <w:t>1</w:t>
            </w:r>
            <w:r w:rsidR="00C55103">
              <w:rPr>
                <w:b/>
                <w:lang w:eastAsia="ja-JP"/>
              </w:rPr>
              <w:t>2</w:t>
            </w:r>
          </w:p>
        </w:tc>
        <w:tc>
          <w:tcPr>
            <w:tcW w:w="2410" w:type="dxa"/>
          </w:tcPr>
          <w:p w:rsidR="00A83657" w:rsidRDefault="008D005D" w:rsidP="00C10A3B">
            <w:pPr>
              <w:rPr>
                <w:b/>
              </w:rPr>
            </w:pPr>
            <w:r>
              <w:rPr>
                <w:b/>
              </w:rPr>
              <w:t>Chương 6: Quản lý nuôi trồng thủy sản cấp trang trại</w:t>
            </w:r>
          </w:p>
          <w:p w:rsidR="008D005D" w:rsidRDefault="008D005D" w:rsidP="00C10A3B">
            <w:r>
              <w:t>6.1.</w:t>
            </w:r>
            <w:r w:rsidR="00576C3B">
              <w:t xml:space="preserve"> </w:t>
            </w:r>
            <w:r>
              <w:t>Tổng quan về chất lượng nước</w:t>
            </w:r>
          </w:p>
          <w:p w:rsidR="008D005D" w:rsidRPr="008D005D" w:rsidRDefault="00CA625B" w:rsidP="00C10A3B">
            <w:r>
              <w:t>6.2</w:t>
            </w:r>
            <w:r w:rsidR="008D005D">
              <w:t>.</w:t>
            </w:r>
            <w:r w:rsidR="00576C3B">
              <w:t xml:space="preserve"> </w:t>
            </w:r>
            <w:r w:rsidR="008D005D">
              <w:t>Quản lý các hoạt động của trang trại</w:t>
            </w:r>
          </w:p>
        </w:tc>
        <w:tc>
          <w:tcPr>
            <w:tcW w:w="566" w:type="dxa"/>
          </w:tcPr>
          <w:p w:rsidR="00A83657" w:rsidRPr="00600C01" w:rsidRDefault="00507E7D" w:rsidP="00137A6F">
            <w:pPr>
              <w:rPr>
                <w:lang w:eastAsia="ja-JP"/>
              </w:rPr>
            </w:pPr>
            <w:r>
              <w:rPr>
                <w:lang w:eastAsia="ja-JP"/>
              </w:rPr>
              <w:t>2</w:t>
            </w:r>
          </w:p>
        </w:tc>
        <w:tc>
          <w:tcPr>
            <w:tcW w:w="2552" w:type="dxa"/>
          </w:tcPr>
          <w:p w:rsidR="00A83657" w:rsidRDefault="00A83657" w:rsidP="00137A6F">
            <w:pPr>
              <w:rPr>
                <w:lang w:eastAsia="ja-JP"/>
              </w:rPr>
            </w:pPr>
          </w:p>
          <w:p w:rsidR="00576C3B" w:rsidRDefault="00576C3B" w:rsidP="00137A6F">
            <w:pPr>
              <w:rPr>
                <w:lang w:eastAsia="ja-JP"/>
              </w:rPr>
            </w:pPr>
          </w:p>
          <w:p w:rsidR="00576C3B" w:rsidRPr="00600C01" w:rsidRDefault="00576C3B" w:rsidP="00137A6F">
            <w:pPr>
              <w:rPr>
                <w:lang w:eastAsia="ja-JP"/>
              </w:rPr>
            </w:pPr>
            <w:r>
              <w:rPr>
                <w:lang w:eastAsia="ja-JP"/>
              </w:rPr>
              <w:t xml:space="preserve">- </w:t>
            </w:r>
            <w:r w:rsidR="00D44898">
              <w:rPr>
                <w:lang w:eastAsia="ja-JP"/>
              </w:rPr>
              <w:t>Phân tích, trình bày được hệ thống quản lý nuôi trồng thủy sản cấp trang trại.</w:t>
            </w:r>
          </w:p>
        </w:tc>
        <w:tc>
          <w:tcPr>
            <w:tcW w:w="993" w:type="dxa"/>
          </w:tcPr>
          <w:p w:rsidR="00576C3B" w:rsidRDefault="00576C3B" w:rsidP="00137A6F">
            <w:pPr>
              <w:rPr>
                <w:lang w:eastAsia="ja-JP"/>
              </w:rPr>
            </w:pPr>
          </w:p>
          <w:p w:rsidR="00576C3B" w:rsidRDefault="00576C3B" w:rsidP="00137A6F">
            <w:pPr>
              <w:rPr>
                <w:lang w:eastAsia="ja-JP"/>
              </w:rPr>
            </w:pPr>
          </w:p>
          <w:p w:rsidR="00576C3B" w:rsidRDefault="00576C3B" w:rsidP="00137A6F">
            <w:pPr>
              <w:rPr>
                <w:lang w:eastAsia="ja-JP"/>
              </w:rPr>
            </w:pPr>
          </w:p>
          <w:p w:rsidR="00A83657" w:rsidRPr="00600C01" w:rsidRDefault="00576C3B" w:rsidP="00137A6F">
            <w:pPr>
              <w:rPr>
                <w:lang w:eastAsia="ja-JP"/>
              </w:rPr>
            </w:pPr>
            <w:r>
              <w:rPr>
                <w:lang w:eastAsia="ja-JP"/>
              </w:rPr>
              <w:t>CLO2</w:t>
            </w:r>
          </w:p>
          <w:p w:rsidR="00A83657" w:rsidRDefault="00A83657" w:rsidP="00137A6F">
            <w:pPr>
              <w:rPr>
                <w:lang w:eastAsia="ja-JP"/>
              </w:rPr>
            </w:pPr>
            <w:r w:rsidRPr="00600C01">
              <w:rPr>
                <w:lang w:eastAsia="ja-JP"/>
              </w:rPr>
              <w:t>CLO3</w:t>
            </w:r>
          </w:p>
          <w:p w:rsidR="00746A5E" w:rsidRPr="00600C01" w:rsidRDefault="00746A5E" w:rsidP="00137A6F">
            <w:pPr>
              <w:rPr>
                <w:lang w:eastAsia="ja-JP"/>
              </w:rPr>
            </w:pPr>
            <w:r>
              <w:rPr>
                <w:lang w:eastAsia="ja-JP"/>
              </w:rPr>
              <w:t>CLO4</w:t>
            </w:r>
          </w:p>
        </w:tc>
        <w:tc>
          <w:tcPr>
            <w:tcW w:w="2125" w:type="dxa"/>
          </w:tcPr>
          <w:p w:rsidR="008D005D" w:rsidRDefault="008D005D" w:rsidP="008D005D">
            <w:pPr>
              <w:rPr>
                <w:bCs/>
              </w:rPr>
            </w:pPr>
            <w:r>
              <w:rPr>
                <w:lang w:eastAsia="ja-JP"/>
              </w:rPr>
              <w:t>-</w:t>
            </w:r>
            <w:r>
              <w:rPr>
                <w:bCs/>
              </w:rPr>
              <w:t xml:space="preserve"> SV b</w:t>
            </w:r>
            <w:r w:rsidRPr="00AC7419">
              <w:rPr>
                <w:bCs/>
              </w:rPr>
              <w:t>áo cáo, trình bày kết quả thực hiện bài tập</w:t>
            </w:r>
            <w:r>
              <w:rPr>
                <w:bCs/>
              </w:rPr>
              <w:t>;</w:t>
            </w:r>
          </w:p>
          <w:p w:rsidR="008D005D" w:rsidRDefault="008D005D" w:rsidP="008D005D">
            <w:pPr>
              <w:rPr>
                <w:lang w:eastAsia="ja-JP"/>
              </w:rPr>
            </w:pPr>
            <w:r w:rsidRPr="00AC7419">
              <w:rPr>
                <w:bCs/>
              </w:rPr>
              <w:t xml:space="preserve"> </w:t>
            </w:r>
            <w:r>
              <w:rPr>
                <w:bCs/>
              </w:rPr>
              <w:t xml:space="preserve">- </w:t>
            </w:r>
            <w:r>
              <w:rPr>
                <w:lang w:eastAsia="ja-JP"/>
              </w:rPr>
              <w:t>GV, SV thảo luận kết quả thực hiện BTVN;</w:t>
            </w:r>
          </w:p>
          <w:p w:rsidR="008D005D" w:rsidRPr="00C870D5" w:rsidRDefault="008D005D" w:rsidP="008D005D">
            <w:pPr>
              <w:jc w:val="both"/>
              <w:rPr>
                <w:bCs/>
              </w:rPr>
            </w:pPr>
            <w:r>
              <w:rPr>
                <w:bCs/>
              </w:rPr>
              <w:t>- GV nhận xét, đánh giá;</w:t>
            </w:r>
          </w:p>
          <w:p w:rsidR="008D005D" w:rsidRDefault="008D005D" w:rsidP="008D005D">
            <w:pPr>
              <w:jc w:val="both"/>
              <w:rPr>
                <w:bCs/>
              </w:rPr>
            </w:pPr>
            <w:r>
              <w:rPr>
                <w:bCs/>
              </w:rPr>
              <w:t>- GV chốt kiến thức;</w:t>
            </w:r>
          </w:p>
          <w:p w:rsidR="00A83657" w:rsidRPr="00600C01" w:rsidRDefault="008D005D" w:rsidP="008D005D">
            <w:r w:rsidRPr="00AC7419">
              <w:rPr>
                <w:bCs/>
              </w:rPr>
              <w:t>-</w:t>
            </w:r>
            <w:r>
              <w:rPr>
                <w:bCs/>
              </w:rPr>
              <w:t xml:space="preserve"> </w:t>
            </w:r>
            <w:r w:rsidRPr="00AC7419">
              <w:rPr>
                <w:bCs/>
              </w:rPr>
              <w:t>G</w:t>
            </w:r>
            <w:r>
              <w:rPr>
                <w:bCs/>
              </w:rPr>
              <w:t>V g</w:t>
            </w:r>
            <w:r w:rsidRPr="00AC7419">
              <w:rPr>
                <w:bCs/>
              </w:rPr>
              <w:t>iao bài tập về nhà</w:t>
            </w:r>
            <w:r>
              <w:rPr>
                <w:bCs/>
              </w:rPr>
              <w:t>.</w:t>
            </w:r>
          </w:p>
        </w:tc>
      </w:tr>
      <w:tr w:rsidR="00A83657" w:rsidRPr="00137A6F" w:rsidTr="00507E7D">
        <w:tc>
          <w:tcPr>
            <w:tcW w:w="817" w:type="dxa"/>
          </w:tcPr>
          <w:p w:rsidR="00A83657" w:rsidRPr="00600C01" w:rsidRDefault="00A83657" w:rsidP="00137A6F">
            <w:pPr>
              <w:jc w:val="center"/>
              <w:rPr>
                <w:b/>
                <w:lang w:eastAsia="ja-JP"/>
              </w:rPr>
            </w:pPr>
            <w:r w:rsidRPr="00600C01">
              <w:rPr>
                <w:b/>
                <w:lang w:eastAsia="ja-JP"/>
              </w:rPr>
              <w:t>1</w:t>
            </w:r>
            <w:r w:rsidR="00C55103">
              <w:rPr>
                <w:b/>
                <w:lang w:eastAsia="ja-JP"/>
              </w:rPr>
              <w:t>3</w:t>
            </w:r>
          </w:p>
        </w:tc>
        <w:tc>
          <w:tcPr>
            <w:tcW w:w="2410" w:type="dxa"/>
          </w:tcPr>
          <w:p w:rsidR="00CA625B" w:rsidRDefault="00A9025C" w:rsidP="00CA625B">
            <w:pPr>
              <w:rPr>
                <w:b/>
              </w:rPr>
            </w:pPr>
            <w:r w:rsidRPr="00600C01">
              <w:rPr>
                <w:b/>
              </w:rPr>
              <w:t xml:space="preserve"> </w:t>
            </w:r>
            <w:r w:rsidR="00CA625B">
              <w:rPr>
                <w:b/>
              </w:rPr>
              <w:t>Bài thảo luận số 6</w:t>
            </w:r>
          </w:p>
          <w:p w:rsidR="00CA625B" w:rsidRPr="00AC7419" w:rsidRDefault="00CA625B" w:rsidP="00CA625B">
            <w:pPr>
              <w:jc w:val="both"/>
              <w:rPr>
                <w:lang w:val="en-AU"/>
              </w:rPr>
            </w:pPr>
            <w:r w:rsidRPr="00AC7419">
              <w:rPr>
                <w:lang w:val="en-AU"/>
              </w:rPr>
              <w:t>Lựa chọn địa điểm và thiết kế</w:t>
            </w:r>
            <w:r w:rsidR="006458F3">
              <w:rPr>
                <w:lang w:val="en-AU"/>
              </w:rPr>
              <w:t xml:space="preserve">, xây dựng </w:t>
            </w:r>
            <w:r w:rsidRPr="00AC7419">
              <w:rPr>
                <w:lang w:val="en-AU"/>
              </w:rPr>
              <w:t>tr</w:t>
            </w:r>
            <w:r>
              <w:rPr>
                <w:lang w:val="en-AU"/>
              </w:rPr>
              <w:t xml:space="preserve">ang trại </w:t>
            </w:r>
            <w:r w:rsidR="00ED3148">
              <w:rPr>
                <w:lang w:val="en-AU"/>
              </w:rPr>
              <w:t>nuôi trồng trồng thủy sản.</w:t>
            </w:r>
          </w:p>
          <w:p w:rsidR="00CA625B" w:rsidRPr="00CA625B" w:rsidRDefault="00CA625B" w:rsidP="00CA625B"/>
          <w:p w:rsidR="00617902" w:rsidRPr="00617902" w:rsidRDefault="00617902" w:rsidP="00C10A3B"/>
        </w:tc>
        <w:tc>
          <w:tcPr>
            <w:tcW w:w="566" w:type="dxa"/>
          </w:tcPr>
          <w:p w:rsidR="00A83657" w:rsidRPr="00600C01" w:rsidRDefault="00507E7D" w:rsidP="00137A6F">
            <w:pPr>
              <w:rPr>
                <w:lang w:eastAsia="ja-JP"/>
              </w:rPr>
            </w:pPr>
            <w:r>
              <w:rPr>
                <w:lang w:eastAsia="ja-JP"/>
              </w:rPr>
              <w:t>2</w:t>
            </w:r>
          </w:p>
        </w:tc>
        <w:tc>
          <w:tcPr>
            <w:tcW w:w="2552" w:type="dxa"/>
          </w:tcPr>
          <w:p w:rsidR="00A871DC" w:rsidRDefault="00A871DC" w:rsidP="00315677">
            <w:pPr>
              <w:rPr>
                <w:lang w:eastAsia="ja-JP"/>
              </w:rPr>
            </w:pPr>
          </w:p>
          <w:p w:rsidR="00D44898" w:rsidRDefault="00D44898" w:rsidP="00315677">
            <w:pPr>
              <w:rPr>
                <w:lang w:eastAsia="ja-JP"/>
              </w:rPr>
            </w:pPr>
            <w:r>
              <w:rPr>
                <w:lang w:eastAsia="ja-JP"/>
              </w:rPr>
              <w:t>- Lựa chọn được địa điểm xây dựng trang trại nuôi trồng thủy sản phù hợp tiêu chí.</w:t>
            </w:r>
          </w:p>
          <w:p w:rsidR="00D44898" w:rsidRDefault="00D44898" w:rsidP="00315677">
            <w:pPr>
              <w:rPr>
                <w:lang w:eastAsia="ja-JP"/>
              </w:rPr>
            </w:pPr>
          </w:p>
          <w:p w:rsidR="00D44898" w:rsidRPr="00600C01" w:rsidRDefault="00D44898" w:rsidP="00315677">
            <w:pPr>
              <w:rPr>
                <w:lang w:eastAsia="ja-JP"/>
              </w:rPr>
            </w:pPr>
            <w:r>
              <w:rPr>
                <w:lang w:eastAsia="ja-JP"/>
              </w:rPr>
              <w:t>- Thiết kế, xây dựng được trang trại nuôi trồng thủy sản.</w:t>
            </w:r>
          </w:p>
        </w:tc>
        <w:tc>
          <w:tcPr>
            <w:tcW w:w="993" w:type="dxa"/>
          </w:tcPr>
          <w:p w:rsidR="00576C3B" w:rsidRDefault="00576C3B" w:rsidP="00137A6F">
            <w:pPr>
              <w:rPr>
                <w:lang w:eastAsia="ja-JP"/>
              </w:rPr>
            </w:pPr>
          </w:p>
          <w:p w:rsidR="00576C3B" w:rsidRDefault="00576C3B" w:rsidP="00137A6F">
            <w:pPr>
              <w:rPr>
                <w:lang w:eastAsia="ja-JP"/>
              </w:rPr>
            </w:pPr>
          </w:p>
          <w:p w:rsidR="00576C3B" w:rsidRDefault="00576C3B" w:rsidP="00137A6F">
            <w:pPr>
              <w:rPr>
                <w:lang w:eastAsia="ja-JP"/>
              </w:rPr>
            </w:pPr>
          </w:p>
          <w:p w:rsidR="00A83657" w:rsidRDefault="00746A5E" w:rsidP="00137A6F">
            <w:pPr>
              <w:rPr>
                <w:lang w:eastAsia="ja-JP"/>
              </w:rPr>
            </w:pPr>
            <w:r>
              <w:rPr>
                <w:lang w:eastAsia="ja-JP"/>
              </w:rPr>
              <w:t>CLO1</w:t>
            </w:r>
          </w:p>
          <w:p w:rsidR="00D44898" w:rsidRDefault="00D44898" w:rsidP="00137A6F">
            <w:pPr>
              <w:rPr>
                <w:lang w:eastAsia="ja-JP"/>
              </w:rPr>
            </w:pPr>
            <w:r>
              <w:rPr>
                <w:lang w:eastAsia="ja-JP"/>
              </w:rPr>
              <w:t>CLO2</w:t>
            </w:r>
          </w:p>
          <w:p w:rsidR="00746A5E" w:rsidRPr="00600C01" w:rsidRDefault="00746A5E" w:rsidP="00137A6F">
            <w:pPr>
              <w:rPr>
                <w:lang w:eastAsia="ja-JP"/>
              </w:rPr>
            </w:pPr>
            <w:r>
              <w:rPr>
                <w:lang w:eastAsia="ja-JP"/>
              </w:rPr>
              <w:t>CLO3</w:t>
            </w:r>
          </w:p>
          <w:p w:rsidR="00C479DE" w:rsidRPr="00600C01" w:rsidRDefault="00C479DE" w:rsidP="00137A6F">
            <w:pPr>
              <w:rPr>
                <w:lang w:eastAsia="ja-JP"/>
              </w:rPr>
            </w:pPr>
            <w:r w:rsidRPr="00600C01">
              <w:rPr>
                <w:lang w:eastAsia="ja-JP"/>
              </w:rPr>
              <w:t>CLO4</w:t>
            </w:r>
          </w:p>
        </w:tc>
        <w:tc>
          <w:tcPr>
            <w:tcW w:w="2125" w:type="dxa"/>
          </w:tcPr>
          <w:p w:rsidR="008D005D" w:rsidRDefault="008D005D" w:rsidP="008D005D">
            <w:pPr>
              <w:rPr>
                <w:bCs/>
              </w:rPr>
            </w:pPr>
            <w:r>
              <w:rPr>
                <w:lang w:eastAsia="ja-JP"/>
              </w:rPr>
              <w:t>-</w:t>
            </w:r>
            <w:r>
              <w:rPr>
                <w:bCs/>
              </w:rPr>
              <w:t xml:space="preserve"> SV b</w:t>
            </w:r>
            <w:r w:rsidRPr="00AC7419">
              <w:rPr>
                <w:bCs/>
              </w:rPr>
              <w:t>áo cáo, trình bày kết quả thực hiện bài tập</w:t>
            </w:r>
            <w:r>
              <w:rPr>
                <w:bCs/>
              </w:rPr>
              <w:t>;</w:t>
            </w:r>
          </w:p>
          <w:p w:rsidR="008D005D" w:rsidRDefault="008D005D" w:rsidP="008D005D">
            <w:pPr>
              <w:rPr>
                <w:lang w:eastAsia="ja-JP"/>
              </w:rPr>
            </w:pPr>
            <w:r w:rsidRPr="00AC7419">
              <w:rPr>
                <w:bCs/>
              </w:rPr>
              <w:t xml:space="preserve"> </w:t>
            </w:r>
            <w:r>
              <w:rPr>
                <w:bCs/>
              </w:rPr>
              <w:t xml:space="preserve">- </w:t>
            </w:r>
            <w:r>
              <w:rPr>
                <w:lang w:eastAsia="ja-JP"/>
              </w:rPr>
              <w:t>GV, SV thảo luận kết quả thực hiện BTVN;</w:t>
            </w:r>
          </w:p>
          <w:p w:rsidR="008D005D" w:rsidRPr="00C870D5" w:rsidRDefault="008D005D" w:rsidP="008D005D">
            <w:pPr>
              <w:jc w:val="both"/>
              <w:rPr>
                <w:bCs/>
              </w:rPr>
            </w:pPr>
            <w:r>
              <w:rPr>
                <w:bCs/>
              </w:rPr>
              <w:t>- GV nhận xét, đánh giá;</w:t>
            </w:r>
          </w:p>
          <w:p w:rsidR="008D005D" w:rsidRDefault="008D005D" w:rsidP="008D005D">
            <w:pPr>
              <w:jc w:val="both"/>
              <w:rPr>
                <w:bCs/>
              </w:rPr>
            </w:pPr>
            <w:r>
              <w:rPr>
                <w:bCs/>
              </w:rPr>
              <w:t>- GV chốt kiến thức;</w:t>
            </w:r>
          </w:p>
          <w:p w:rsidR="00A83657" w:rsidRPr="00600C01" w:rsidRDefault="008D005D" w:rsidP="008D005D">
            <w:r w:rsidRPr="00AC7419">
              <w:rPr>
                <w:bCs/>
              </w:rPr>
              <w:t>-</w:t>
            </w:r>
            <w:r>
              <w:rPr>
                <w:bCs/>
              </w:rPr>
              <w:t xml:space="preserve"> </w:t>
            </w:r>
            <w:r w:rsidRPr="00AC7419">
              <w:rPr>
                <w:bCs/>
              </w:rPr>
              <w:t>G</w:t>
            </w:r>
            <w:r>
              <w:rPr>
                <w:bCs/>
              </w:rPr>
              <w:t>V g</w:t>
            </w:r>
            <w:r w:rsidRPr="00AC7419">
              <w:rPr>
                <w:bCs/>
              </w:rPr>
              <w:t>iao bài tập về nhà</w:t>
            </w:r>
            <w:r>
              <w:rPr>
                <w:bCs/>
              </w:rPr>
              <w:t>.</w:t>
            </w:r>
          </w:p>
        </w:tc>
      </w:tr>
      <w:tr w:rsidR="00C479DE" w:rsidRPr="00137A6F" w:rsidTr="00507E7D">
        <w:tc>
          <w:tcPr>
            <w:tcW w:w="817" w:type="dxa"/>
          </w:tcPr>
          <w:p w:rsidR="00C479DE" w:rsidRPr="00600C01" w:rsidRDefault="00C55103" w:rsidP="00137A6F">
            <w:pPr>
              <w:jc w:val="center"/>
              <w:rPr>
                <w:b/>
                <w:lang w:eastAsia="ja-JP"/>
              </w:rPr>
            </w:pPr>
            <w:r>
              <w:rPr>
                <w:b/>
                <w:lang w:eastAsia="ja-JP"/>
              </w:rPr>
              <w:t>14</w:t>
            </w:r>
          </w:p>
        </w:tc>
        <w:tc>
          <w:tcPr>
            <w:tcW w:w="2410" w:type="dxa"/>
          </w:tcPr>
          <w:p w:rsidR="00CA625B" w:rsidRDefault="00CA625B" w:rsidP="00CA625B">
            <w:pPr>
              <w:rPr>
                <w:b/>
              </w:rPr>
            </w:pPr>
            <w:r>
              <w:rPr>
                <w:b/>
              </w:rPr>
              <w:t>Chương 7: Quản lý nuôi trồng thủy sản cấp cộng đồng</w:t>
            </w:r>
          </w:p>
          <w:p w:rsidR="00CA625B" w:rsidRDefault="00CA625B" w:rsidP="00CA625B">
            <w:r>
              <w:t>7.1.</w:t>
            </w:r>
            <w:r w:rsidR="00D44898">
              <w:t xml:space="preserve"> </w:t>
            </w:r>
            <w:r>
              <w:t>Đại cương về quản lý nuôi trồng thủy sản cấp cộng đồng</w:t>
            </w:r>
          </w:p>
          <w:p w:rsidR="00CA625B" w:rsidRDefault="00CA625B" w:rsidP="00CA625B">
            <w:r>
              <w:t>7.2.</w:t>
            </w:r>
            <w:r w:rsidR="00D44898">
              <w:t xml:space="preserve"> </w:t>
            </w:r>
            <w:r>
              <w:t>Điều kiện cần thiết để phát triển quản lý cộng đồng</w:t>
            </w:r>
          </w:p>
          <w:p w:rsidR="00CA625B" w:rsidRDefault="00CA625B" w:rsidP="00CA625B">
            <w:r>
              <w:t>7.3.</w:t>
            </w:r>
            <w:r w:rsidR="00D44898">
              <w:t xml:space="preserve"> </w:t>
            </w:r>
            <w:r>
              <w:t>Nội dung và hình thức quản lý cộng đồng</w:t>
            </w:r>
          </w:p>
          <w:p w:rsidR="00C479DE" w:rsidRPr="00600C01" w:rsidRDefault="00C479DE" w:rsidP="00CA625B">
            <w:pPr>
              <w:rPr>
                <w:b/>
              </w:rPr>
            </w:pPr>
          </w:p>
        </w:tc>
        <w:tc>
          <w:tcPr>
            <w:tcW w:w="566" w:type="dxa"/>
          </w:tcPr>
          <w:p w:rsidR="00C479DE" w:rsidRPr="00600C01" w:rsidRDefault="008D005D" w:rsidP="00137A6F">
            <w:pPr>
              <w:rPr>
                <w:lang w:eastAsia="ja-JP"/>
              </w:rPr>
            </w:pPr>
            <w:r>
              <w:rPr>
                <w:lang w:eastAsia="ja-JP"/>
              </w:rPr>
              <w:t>2</w:t>
            </w:r>
          </w:p>
        </w:tc>
        <w:tc>
          <w:tcPr>
            <w:tcW w:w="2552" w:type="dxa"/>
          </w:tcPr>
          <w:p w:rsidR="00C479DE" w:rsidRDefault="00C479DE" w:rsidP="00137A6F">
            <w:pPr>
              <w:rPr>
                <w:lang w:eastAsia="ja-JP"/>
              </w:rPr>
            </w:pPr>
          </w:p>
          <w:p w:rsidR="00D44898" w:rsidRDefault="00D44898" w:rsidP="00137A6F">
            <w:pPr>
              <w:rPr>
                <w:lang w:eastAsia="ja-JP"/>
              </w:rPr>
            </w:pPr>
            <w:r>
              <w:rPr>
                <w:lang w:eastAsia="ja-JP"/>
              </w:rPr>
              <w:t>- Xác định được hệ thống quản lý nuôi trồng thủy sản cấp cộng đồng.</w:t>
            </w:r>
          </w:p>
          <w:p w:rsidR="00D44898" w:rsidRDefault="00D44898" w:rsidP="00137A6F">
            <w:pPr>
              <w:rPr>
                <w:lang w:eastAsia="ja-JP"/>
              </w:rPr>
            </w:pPr>
            <w:r>
              <w:rPr>
                <w:lang w:eastAsia="ja-JP"/>
              </w:rPr>
              <w:t>- Xác định được điều kiện cần thiết để phát triển quản lý cộng đồng.</w:t>
            </w:r>
          </w:p>
          <w:p w:rsidR="00D44898" w:rsidRPr="00600C01" w:rsidRDefault="0071055E" w:rsidP="00137A6F">
            <w:pPr>
              <w:rPr>
                <w:lang w:eastAsia="ja-JP"/>
              </w:rPr>
            </w:pPr>
            <w:r>
              <w:rPr>
                <w:lang w:eastAsia="ja-JP"/>
              </w:rPr>
              <w:t>- Xác định được nội dung và hình thức quản lý cộng đồng.</w:t>
            </w:r>
          </w:p>
        </w:tc>
        <w:tc>
          <w:tcPr>
            <w:tcW w:w="993" w:type="dxa"/>
          </w:tcPr>
          <w:p w:rsidR="0071055E" w:rsidRDefault="0071055E" w:rsidP="00137A6F">
            <w:pPr>
              <w:rPr>
                <w:lang w:eastAsia="ja-JP"/>
              </w:rPr>
            </w:pPr>
          </w:p>
          <w:p w:rsidR="0071055E" w:rsidRDefault="0071055E" w:rsidP="00137A6F">
            <w:pPr>
              <w:rPr>
                <w:lang w:eastAsia="ja-JP"/>
              </w:rPr>
            </w:pPr>
          </w:p>
          <w:p w:rsidR="0071055E" w:rsidRDefault="0071055E" w:rsidP="00137A6F">
            <w:pPr>
              <w:rPr>
                <w:lang w:eastAsia="ja-JP"/>
              </w:rPr>
            </w:pPr>
          </w:p>
          <w:p w:rsidR="00C479DE" w:rsidRPr="00600C01" w:rsidRDefault="008E2810" w:rsidP="00137A6F">
            <w:pPr>
              <w:rPr>
                <w:lang w:eastAsia="ja-JP"/>
              </w:rPr>
            </w:pPr>
            <w:r w:rsidRPr="00600C01">
              <w:rPr>
                <w:lang w:eastAsia="ja-JP"/>
              </w:rPr>
              <w:t>CLO1</w:t>
            </w:r>
          </w:p>
          <w:p w:rsidR="008E2810" w:rsidRPr="00600C01" w:rsidRDefault="008E2810" w:rsidP="00137A6F">
            <w:pPr>
              <w:rPr>
                <w:lang w:eastAsia="ja-JP"/>
              </w:rPr>
            </w:pPr>
            <w:r w:rsidRPr="00600C01">
              <w:rPr>
                <w:lang w:eastAsia="ja-JP"/>
              </w:rPr>
              <w:t>CLO2</w:t>
            </w:r>
          </w:p>
          <w:p w:rsidR="008E2810" w:rsidRPr="00600C01" w:rsidRDefault="008E2810" w:rsidP="00137A6F">
            <w:pPr>
              <w:rPr>
                <w:lang w:eastAsia="ja-JP"/>
              </w:rPr>
            </w:pPr>
            <w:r w:rsidRPr="00600C01">
              <w:rPr>
                <w:lang w:eastAsia="ja-JP"/>
              </w:rPr>
              <w:t>CLO3</w:t>
            </w:r>
          </w:p>
          <w:p w:rsidR="008E2810" w:rsidRPr="00600C01" w:rsidRDefault="008E2810" w:rsidP="00137A6F">
            <w:pPr>
              <w:rPr>
                <w:lang w:eastAsia="ja-JP"/>
              </w:rPr>
            </w:pPr>
            <w:r w:rsidRPr="00600C01">
              <w:rPr>
                <w:lang w:eastAsia="ja-JP"/>
              </w:rPr>
              <w:t>CLO4</w:t>
            </w:r>
          </w:p>
        </w:tc>
        <w:tc>
          <w:tcPr>
            <w:tcW w:w="2125" w:type="dxa"/>
          </w:tcPr>
          <w:p w:rsidR="008D005D" w:rsidRDefault="008D005D" w:rsidP="008D005D">
            <w:pPr>
              <w:rPr>
                <w:bCs/>
              </w:rPr>
            </w:pPr>
            <w:r>
              <w:rPr>
                <w:lang w:eastAsia="ja-JP"/>
              </w:rPr>
              <w:t>-</w:t>
            </w:r>
            <w:r>
              <w:rPr>
                <w:bCs/>
              </w:rPr>
              <w:t xml:space="preserve"> SV b</w:t>
            </w:r>
            <w:r w:rsidRPr="00AC7419">
              <w:rPr>
                <w:bCs/>
              </w:rPr>
              <w:t>áo cáo, trình bày kết quả thực hiện bài tập</w:t>
            </w:r>
            <w:r>
              <w:rPr>
                <w:bCs/>
              </w:rPr>
              <w:t>;</w:t>
            </w:r>
          </w:p>
          <w:p w:rsidR="008D005D" w:rsidRDefault="008D005D" w:rsidP="008D005D">
            <w:pPr>
              <w:rPr>
                <w:lang w:eastAsia="ja-JP"/>
              </w:rPr>
            </w:pPr>
            <w:r w:rsidRPr="00AC7419">
              <w:rPr>
                <w:bCs/>
              </w:rPr>
              <w:t xml:space="preserve"> </w:t>
            </w:r>
            <w:r>
              <w:rPr>
                <w:bCs/>
              </w:rPr>
              <w:t xml:space="preserve">- </w:t>
            </w:r>
            <w:r>
              <w:rPr>
                <w:lang w:eastAsia="ja-JP"/>
              </w:rPr>
              <w:t>GV, SV thảo luận kết quả thực hiện BTVN;</w:t>
            </w:r>
          </w:p>
          <w:p w:rsidR="008D005D" w:rsidRPr="00C870D5" w:rsidRDefault="008D005D" w:rsidP="008D005D">
            <w:pPr>
              <w:jc w:val="both"/>
              <w:rPr>
                <w:bCs/>
              </w:rPr>
            </w:pPr>
            <w:r>
              <w:rPr>
                <w:bCs/>
              </w:rPr>
              <w:t>- GV nhận xét, đánh giá;</w:t>
            </w:r>
          </w:p>
          <w:p w:rsidR="008D005D" w:rsidRDefault="008D005D" w:rsidP="008D005D">
            <w:pPr>
              <w:jc w:val="both"/>
              <w:rPr>
                <w:bCs/>
              </w:rPr>
            </w:pPr>
            <w:r>
              <w:rPr>
                <w:bCs/>
              </w:rPr>
              <w:t>- GV chốt kiến thức;</w:t>
            </w:r>
          </w:p>
          <w:p w:rsidR="00C479DE" w:rsidRPr="00600C01" w:rsidRDefault="008D005D" w:rsidP="008D005D">
            <w:r w:rsidRPr="00AC7419">
              <w:rPr>
                <w:bCs/>
              </w:rPr>
              <w:t>-</w:t>
            </w:r>
            <w:r>
              <w:rPr>
                <w:bCs/>
              </w:rPr>
              <w:t xml:space="preserve"> </w:t>
            </w:r>
            <w:r w:rsidRPr="00AC7419">
              <w:rPr>
                <w:bCs/>
              </w:rPr>
              <w:t>G</w:t>
            </w:r>
            <w:r>
              <w:rPr>
                <w:bCs/>
              </w:rPr>
              <w:t>V g</w:t>
            </w:r>
            <w:r w:rsidRPr="00AC7419">
              <w:rPr>
                <w:bCs/>
              </w:rPr>
              <w:t>iao bài tập về nhà</w:t>
            </w:r>
            <w:r>
              <w:rPr>
                <w:bCs/>
              </w:rPr>
              <w:t>.</w:t>
            </w:r>
          </w:p>
        </w:tc>
      </w:tr>
      <w:tr w:rsidR="00A83657" w:rsidRPr="00600C01" w:rsidTr="00507E7D">
        <w:tc>
          <w:tcPr>
            <w:tcW w:w="817" w:type="dxa"/>
          </w:tcPr>
          <w:p w:rsidR="00A83657" w:rsidRPr="00600C01" w:rsidRDefault="00A83657" w:rsidP="00137A6F">
            <w:pPr>
              <w:jc w:val="center"/>
              <w:rPr>
                <w:b/>
                <w:sz w:val="26"/>
                <w:szCs w:val="26"/>
                <w:lang w:eastAsia="ja-JP"/>
              </w:rPr>
            </w:pPr>
            <w:r w:rsidRPr="00600C01">
              <w:rPr>
                <w:b/>
                <w:sz w:val="26"/>
                <w:szCs w:val="26"/>
                <w:lang w:eastAsia="ja-JP"/>
              </w:rPr>
              <w:t>1</w:t>
            </w:r>
            <w:r w:rsidR="00C55103">
              <w:rPr>
                <w:b/>
                <w:sz w:val="26"/>
                <w:szCs w:val="26"/>
                <w:lang w:eastAsia="ja-JP"/>
              </w:rPr>
              <w:t>5</w:t>
            </w:r>
          </w:p>
        </w:tc>
        <w:tc>
          <w:tcPr>
            <w:tcW w:w="2410" w:type="dxa"/>
          </w:tcPr>
          <w:p w:rsidR="00A83657" w:rsidRDefault="005256A5" w:rsidP="00C10A3B">
            <w:pPr>
              <w:rPr>
                <w:b/>
                <w:sz w:val="26"/>
                <w:szCs w:val="26"/>
              </w:rPr>
            </w:pPr>
            <w:r>
              <w:rPr>
                <w:b/>
                <w:sz w:val="26"/>
                <w:szCs w:val="26"/>
              </w:rPr>
              <w:t>Bài thảo luận số 7</w:t>
            </w:r>
          </w:p>
          <w:p w:rsidR="005256A5" w:rsidRPr="005256A5" w:rsidRDefault="005256A5" w:rsidP="00C10A3B">
            <w:pPr>
              <w:rPr>
                <w:sz w:val="26"/>
                <w:szCs w:val="26"/>
              </w:rPr>
            </w:pPr>
            <w:r>
              <w:t>Xây dựng quy ước quản lý cộng đồng</w:t>
            </w:r>
            <w:r w:rsidR="0071055E">
              <w:t xml:space="preserve"> trong nuôi trồng thủy </w:t>
            </w:r>
            <w:r w:rsidR="0071055E">
              <w:lastRenderedPageBreak/>
              <w:t>sản</w:t>
            </w:r>
          </w:p>
        </w:tc>
        <w:tc>
          <w:tcPr>
            <w:tcW w:w="566" w:type="dxa"/>
          </w:tcPr>
          <w:p w:rsidR="00A83657" w:rsidRPr="00600C01" w:rsidRDefault="008D005D" w:rsidP="00137A6F">
            <w:pPr>
              <w:rPr>
                <w:sz w:val="26"/>
                <w:szCs w:val="26"/>
                <w:lang w:eastAsia="ja-JP"/>
              </w:rPr>
            </w:pPr>
            <w:r>
              <w:rPr>
                <w:sz w:val="26"/>
                <w:szCs w:val="26"/>
                <w:lang w:eastAsia="ja-JP"/>
              </w:rPr>
              <w:lastRenderedPageBreak/>
              <w:t>2</w:t>
            </w:r>
          </w:p>
        </w:tc>
        <w:tc>
          <w:tcPr>
            <w:tcW w:w="2552" w:type="dxa"/>
          </w:tcPr>
          <w:p w:rsidR="00A83657" w:rsidRDefault="0071055E" w:rsidP="00137A6F">
            <w:pPr>
              <w:rPr>
                <w:sz w:val="26"/>
                <w:szCs w:val="26"/>
                <w:lang w:eastAsia="ja-JP"/>
              </w:rPr>
            </w:pPr>
            <w:r>
              <w:rPr>
                <w:sz w:val="26"/>
                <w:szCs w:val="26"/>
                <w:lang w:eastAsia="ja-JP"/>
              </w:rPr>
              <w:t>- Xây dựng được bản quy ước quản lý cộng đồng trong nuôi trồng thủy sản.</w:t>
            </w:r>
          </w:p>
          <w:p w:rsidR="0071055E" w:rsidRPr="00600C01" w:rsidRDefault="0071055E" w:rsidP="00137A6F">
            <w:pPr>
              <w:rPr>
                <w:sz w:val="26"/>
                <w:szCs w:val="26"/>
                <w:lang w:eastAsia="ja-JP"/>
              </w:rPr>
            </w:pPr>
          </w:p>
        </w:tc>
        <w:tc>
          <w:tcPr>
            <w:tcW w:w="993" w:type="dxa"/>
          </w:tcPr>
          <w:p w:rsidR="00A83657" w:rsidRDefault="00ED3148" w:rsidP="00137A6F">
            <w:pPr>
              <w:rPr>
                <w:sz w:val="26"/>
                <w:szCs w:val="26"/>
                <w:lang w:eastAsia="ja-JP"/>
              </w:rPr>
            </w:pPr>
            <w:r>
              <w:rPr>
                <w:sz w:val="26"/>
                <w:szCs w:val="26"/>
                <w:lang w:eastAsia="ja-JP"/>
              </w:rPr>
              <w:lastRenderedPageBreak/>
              <w:t>CLO1</w:t>
            </w:r>
          </w:p>
          <w:p w:rsidR="00ED3148" w:rsidRDefault="00ED3148" w:rsidP="00137A6F">
            <w:pPr>
              <w:rPr>
                <w:sz w:val="26"/>
                <w:szCs w:val="26"/>
                <w:lang w:eastAsia="ja-JP"/>
              </w:rPr>
            </w:pPr>
            <w:r>
              <w:rPr>
                <w:sz w:val="26"/>
                <w:szCs w:val="26"/>
                <w:lang w:eastAsia="ja-JP"/>
              </w:rPr>
              <w:t>CLO2</w:t>
            </w:r>
          </w:p>
          <w:p w:rsidR="00ED3148" w:rsidRDefault="00ED3148" w:rsidP="00137A6F">
            <w:pPr>
              <w:rPr>
                <w:sz w:val="26"/>
                <w:szCs w:val="26"/>
                <w:lang w:eastAsia="ja-JP"/>
              </w:rPr>
            </w:pPr>
            <w:r>
              <w:rPr>
                <w:sz w:val="26"/>
                <w:szCs w:val="26"/>
                <w:lang w:eastAsia="ja-JP"/>
              </w:rPr>
              <w:t>CLO3</w:t>
            </w:r>
          </w:p>
          <w:p w:rsidR="00ED3148" w:rsidRPr="00600C01" w:rsidRDefault="00ED3148" w:rsidP="00137A6F">
            <w:pPr>
              <w:rPr>
                <w:sz w:val="26"/>
                <w:szCs w:val="26"/>
                <w:lang w:eastAsia="ja-JP"/>
              </w:rPr>
            </w:pPr>
            <w:r>
              <w:rPr>
                <w:sz w:val="26"/>
                <w:szCs w:val="26"/>
                <w:lang w:eastAsia="ja-JP"/>
              </w:rPr>
              <w:t>CLO4</w:t>
            </w:r>
          </w:p>
        </w:tc>
        <w:tc>
          <w:tcPr>
            <w:tcW w:w="2125" w:type="dxa"/>
          </w:tcPr>
          <w:p w:rsidR="008D005D" w:rsidRDefault="008D005D" w:rsidP="008D005D">
            <w:pPr>
              <w:rPr>
                <w:bCs/>
              </w:rPr>
            </w:pPr>
            <w:r>
              <w:rPr>
                <w:lang w:eastAsia="ja-JP"/>
              </w:rPr>
              <w:t>-</w:t>
            </w:r>
            <w:r>
              <w:rPr>
                <w:bCs/>
              </w:rPr>
              <w:t xml:space="preserve"> SV b</w:t>
            </w:r>
            <w:r w:rsidRPr="00AC7419">
              <w:rPr>
                <w:bCs/>
              </w:rPr>
              <w:t>áo cáo, trình bày kết quả thực hiện bài tập</w:t>
            </w:r>
            <w:r>
              <w:rPr>
                <w:bCs/>
              </w:rPr>
              <w:t>;</w:t>
            </w:r>
          </w:p>
          <w:p w:rsidR="008D005D" w:rsidRDefault="008D005D" w:rsidP="008D005D">
            <w:pPr>
              <w:rPr>
                <w:lang w:eastAsia="ja-JP"/>
              </w:rPr>
            </w:pPr>
            <w:r w:rsidRPr="00AC7419">
              <w:rPr>
                <w:bCs/>
              </w:rPr>
              <w:t xml:space="preserve"> </w:t>
            </w:r>
            <w:r>
              <w:rPr>
                <w:bCs/>
              </w:rPr>
              <w:t xml:space="preserve">- </w:t>
            </w:r>
            <w:r>
              <w:rPr>
                <w:lang w:eastAsia="ja-JP"/>
              </w:rPr>
              <w:t xml:space="preserve">GV, SV thảo </w:t>
            </w:r>
            <w:r>
              <w:rPr>
                <w:lang w:eastAsia="ja-JP"/>
              </w:rPr>
              <w:lastRenderedPageBreak/>
              <w:t>luận kết quả thực hiện BTVN;</w:t>
            </w:r>
          </w:p>
          <w:p w:rsidR="008D005D" w:rsidRPr="00C870D5" w:rsidRDefault="008D005D" w:rsidP="008D005D">
            <w:pPr>
              <w:jc w:val="both"/>
              <w:rPr>
                <w:bCs/>
              </w:rPr>
            </w:pPr>
            <w:r>
              <w:rPr>
                <w:bCs/>
              </w:rPr>
              <w:t>- GV nhận xét, đánh giá;</w:t>
            </w:r>
          </w:p>
          <w:p w:rsidR="008D005D" w:rsidRDefault="008D005D" w:rsidP="008D005D">
            <w:pPr>
              <w:jc w:val="both"/>
              <w:rPr>
                <w:bCs/>
              </w:rPr>
            </w:pPr>
            <w:r>
              <w:rPr>
                <w:bCs/>
              </w:rPr>
              <w:t>- GV chốt kiến thức;</w:t>
            </w:r>
          </w:p>
          <w:p w:rsidR="00A83657" w:rsidRPr="00B42C2F" w:rsidRDefault="008D005D" w:rsidP="008D005D">
            <w:pPr>
              <w:spacing w:line="276" w:lineRule="auto"/>
              <w:rPr>
                <w:bCs/>
              </w:rPr>
            </w:pPr>
            <w:r w:rsidRPr="00AC7419">
              <w:rPr>
                <w:bCs/>
              </w:rPr>
              <w:t>-</w:t>
            </w:r>
            <w:r>
              <w:rPr>
                <w:bCs/>
              </w:rPr>
              <w:t xml:space="preserve"> </w:t>
            </w:r>
            <w:r w:rsidRPr="00AC7419">
              <w:rPr>
                <w:bCs/>
              </w:rPr>
              <w:t>G</w:t>
            </w:r>
            <w:r>
              <w:rPr>
                <w:bCs/>
              </w:rPr>
              <w:t xml:space="preserve">V giao </w:t>
            </w:r>
            <w:r w:rsidR="00B42C2F">
              <w:rPr>
                <w:bCs/>
              </w:rPr>
              <w:t>c</w:t>
            </w:r>
            <w:r w:rsidR="000C091B" w:rsidRPr="00DB1050">
              <w:rPr>
                <w:bCs/>
              </w:rPr>
              <w:t>âu hỏi ôn tập</w:t>
            </w:r>
            <w:r w:rsidR="00B42C2F">
              <w:rPr>
                <w:bCs/>
              </w:rPr>
              <w:t xml:space="preserve"> kiểm tra học kì.</w:t>
            </w:r>
          </w:p>
        </w:tc>
      </w:tr>
    </w:tbl>
    <w:p w:rsidR="003B12A2" w:rsidRPr="00600C01" w:rsidRDefault="00A6591A" w:rsidP="0050049D">
      <w:pPr>
        <w:spacing w:line="276" w:lineRule="auto"/>
        <w:outlineLvl w:val="0"/>
        <w:rPr>
          <w:b/>
          <w:bCs/>
          <w:sz w:val="26"/>
          <w:szCs w:val="26"/>
        </w:rPr>
      </w:pPr>
      <w:r w:rsidRPr="00600C01">
        <w:rPr>
          <w:b/>
          <w:bCs/>
          <w:sz w:val="26"/>
          <w:szCs w:val="26"/>
        </w:rPr>
        <w:lastRenderedPageBreak/>
        <w:t>8</w:t>
      </w:r>
      <w:r w:rsidR="0088710C" w:rsidRPr="00600C01">
        <w:rPr>
          <w:b/>
          <w:bCs/>
          <w:sz w:val="26"/>
          <w:szCs w:val="26"/>
        </w:rPr>
        <w:t>. Đánh giá học phần</w:t>
      </w:r>
    </w:p>
    <w:p w:rsidR="00D36397" w:rsidRPr="00600C01" w:rsidRDefault="00A6591A" w:rsidP="0050049D">
      <w:pPr>
        <w:spacing w:line="276" w:lineRule="auto"/>
        <w:rPr>
          <w:b/>
          <w:bCs/>
          <w:sz w:val="26"/>
          <w:szCs w:val="26"/>
        </w:rPr>
      </w:pPr>
      <w:r w:rsidRPr="00600C01">
        <w:rPr>
          <w:b/>
          <w:i/>
          <w:sz w:val="26"/>
          <w:szCs w:val="26"/>
        </w:rPr>
        <w:t>8</w:t>
      </w:r>
      <w:r w:rsidR="0042323E" w:rsidRPr="00600C01">
        <w:rPr>
          <w:b/>
          <w:i/>
          <w:sz w:val="26"/>
          <w:szCs w:val="26"/>
        </w:rPr>
        <w:t xml:space="preserve">.1. </w:t>
      </w:r>
      <w:r w:rsidR="0042323E" w:rsidRPr="00600C01">
        <w:rPr>
          <w:b/>
          <w:i/>
          <w:sz w:val="26"/>
          <w:szCs w:val="26"/>
          <w:lang w:val="vi-VN"/>
        </w:rPr>
        <w:t xml:space="preserve">Phương pháp, hình thức kiểm tra - đánh giá </w:t>
      </w:r>
    </w:p>
    <w:p w:rsidR="005B3AC4" w:rsidRPr="00600C01" w:rsidRDefault="005B3AC4" w:rsidP="00137A6F">
      <w:pPr>
        <w:pStyle w:val="ListParagraph"/>
        <w:spacing w:before="120" w:line="276" w:lineRule="auto"/>
        <w:jc w:val="center"/>
        <w:rPr>
          <w:b/>
          <w:sz w:val="26"/>
          <w:szCs w:val="26"/>
        </w:rPr>
      </w:pPr>
      <w:r w:rsidRPr="00600C01">
        <w:rPr>
          <w:b/>
          <w:bCs/>
          <w:sz w:val="26"/>
          <w:szCs w:val="26"/>
          <w:lang w:val="vi-VN"/>
        </w:rPr>
        <w:t xml:space="preserve">Bảng </w:t>
      </w:r>
      <w:r w:rsidR="00DE5B07" w:rsidRPr="00600C01">
        <w:rPr>
          <w:b/>
          <w:bCs/>
          <w:sz w:val="26"/>
          <w:szCs w:val="26"/>
        </w:rPr>
        <w:t>4</w:t>
      </w:r>
      <w:r w:rsidRPr="00600C01">
        <w:rPr>
          <w:b/>
          <w:bCs/>
          <w:sz w:val="26"/>
          <w:szCs w:val="26"/>
          <w:lang w:val="vi-VN"/>
        </w:rPr>
        <w:t xml:space="preserve">. </w:t>
      </w:r>
      <w:r w:rsidR="000F769A" w:rsidRPr="00600C01">
        <w:rPr>
          <w:b/>
          <w:sz w:val="26"/>
          <w:szCs w:val="26"/>
        </w:rPr>
        <w:t>K</w:t>
      </w:r>
      <w:r w:rsidRPr="00600C01">
        <w:rPr>
          <w:b/>
          <w:sz w:val="26"/>
          <w:szCs w:val="26"/>
          <w:lang w:val="vi-VN"/>
        </w:rPr>
        <w:t>iểm tra - đánh giá</w:t>
      </w:r>
    </w:p>
    <w:tbl>
      <w:tblPr>
        <w:tblStyle w:val="TableGrid"/>
        <w:tblW w:w="9039" w:type="dxa"/>
        <w:jc w:val="center"/>
        <w:tblLayout w:type="fixed"/>
        <w:tblCellMar>
          <w:left w:w="57" w:type="dxa"/>
          <w:right w:w="57" w:type="dxa"/>
        </w:tblCellMar>
        <w:tblLook w:val="04A0"/>
      </w:tblPr>
      <w:tblGrid>
        <w:gridCol w:w="1109"/>
        <w:gridCol w:w="884"/>
        <w:gridCol w:w="2085"/>
        <w:gridCol w:w="885"/>
        <w:gridCol w:w="990"/>
        <w:gridCol w:w="990"/>
        <w:gridCol w:w="2096"/>
      </w:tblGrid>
      <w:tr w:rsidR="008E2810" w:rsidRPr="007A577B" w:rsidTr="00633E3A">
        <w:trPr>
          <w:trHeight w:val="541"/>
          <w:tblHeader/>
          <w:jc w:val="center"/>
        </w:trPr>
        <w:tc>
          <w:tcPr>
            <w:tcW w:w="1109" w:type="dxa"/>
            <w:vAlign w:val="center"/>
          </w:tcPr>
          <w:p w:rsidR="008E2810" w:rsidRPr="00600C01" w:rsidRDefault="008E2810" w:rsidP="00633E3A">
            <w:pPr>
              <w:ind w:left="57" w:right="57"/>
              <w:jc w:val="center"/>
              <w:rPr>
                <w:b/>
                <w:bCs/>
                <w:lang w:val="pt-BR"/>
              </w:rPr>
            </w:pPr>
            <w:r w:rsidRPr="00600C01">
              <w:rPr>
                <w:b/>
                <w:bCs/>
                <w:lang w:val="pt-BR"/>
              </w:rPr>
              <w:t>Thành phần, tên bài đánh giá (*)</w:t>
            </w:r>
          </w:p>
        </w:tc>
        <w:tc>
          <w:tcPr>
            <w:tcW w:w="884" w:type="dxa"/>
            <w:vAlign w:val="center"/>
          </w:tcPr>
          <w:p w:rsidR="008E2810" w:rsidRPr="00600C01" w:rsidRDefault="008E2810" w:rsidP="00633E3A">
            <w:pPr>
              <w:ind w:left="57" w:right="57"/>
              <w:jc w:val="center"/>
              <w:rPr>
                <w:b/>
                <w:bCs/>
                <w:lang w:val="vi-VN"/>
              </w:rPr>
            </w:pPr>
            <w:r w:rsidRPr="00600C01">
              <w:rPr>
                <w:b/>
                <w:bCs/>
                <w:lang w:val="vi-VN"/>
              </w:rPr>
              <w:t>Trọng số</w:t>
            </w:r>
          </w:p>
        </w:tc>
        <w:tc>
          <w:tcPr>
            <w:tcW w:w="2085" w:type="dxa"/>
            <w:vAlign w:val="center"/>
          </w:tcPr>
          <w:p w:rsidR="008E2810" w:rsidRPr="00600C01" w:rsidRDefault="008E2810" w:rsidP="00633E3A">
            <w:pPr>
              <w:ind w:left="57" w:right="57"/>
              <w:jc w:val="center"/>
              <w:rPr>
                <w:b/>
                <w:bCs/>
              </w:rPr>
            </w:pPr>
            <w:r w:rsidRPr="00600C01">
              <w:rPr>
                <w:b/>
                <w:bCs/>
              </w:rPr>
              <w:t xml:space="preserve">Nội dung </w:t>
            </w:r>
          </w:p>
          <w:p w:rsidR="008E2810" w:rsidRPr="00600C01" w:rsidRDefault="008E2810" w:rsidP="00633E3A">
            <w:pPr>
              <w:ind w:left="57" w:right="57"/>
              <w:jc w:val="center"/>
              <w:rPr>
                <w:b/>
                <w:bCs/>
              </w:rPr>
            </w:pPr>
            <w:r w:rsidRPr="00600C01">
              <w:rPr>
                <w:b/>
                <w:bCs/>
              </w:rPr>
              <w:t>đánh giá</w:t>
            </w:r>
          </w:p>
        </w:tc>
        <w:tc>
          <w:tcPr>
            <w:tcW w:w="885" w:type="dxa"/>
            <w:vAlign w:val="center"/>
          </w:tcPr>
          <w:p w:rsidR="008E2810" w:rsidRPr="00600C01" w:rsidRDefault="008E2810" w:rsidP="00633E3A">
            <w:pPr>
              <w:ind w:left="57" w:right="57"/>
              <w:jc w:val="center"/>
              <w:rPr>
                <w:b/>
                <w:bCs/>
              </w:rPr>
            </w:pPr>
            <w:r w:rsidRPr="00600C01">
              <w:rPr>
                <w:b/>
                <w:bCs/>
              </w:rPr>
              <w:t xml:space="preserve">Trọng số </w:t>
            </w:r>
          </w:p>
          <w:p w:rsidR="008E2810" w:rsidRPr="00600C01" w:rsidRDefault="008E2810" w:rsidP="00633E3A">
            <w:pPr>
              <w:ind w:left="57" w:right="57"/>
              <w:jc w:val="center"/>
              <w:rPr>
                <w:b/>
                <w:bCs/>
              </w:rPr>
            </w:pPr>
            <w:r w:rsidRPr="00600C01">
              <w:rPr>
                <w:b/>
                <w:bCs/>
              </w:rPr>
              <w:t>Con</w:t>
            </w:r>
          </w:p>
        </w:tc>
        <w:tc>
          <w:tcPr>
            <w:tcW w:w="990" w:type="dxa"/>
            <w:vAlign w:val="center"/>
          </w:tcPr>
          <w:p w:rsidR="008E2810" w:rsidRPr="00600C01" w:rsidRDefault="008E2810" w:rsidP="00633E3A">
            <w:pPr>
              <w:ind w:left="57" w:right="57"/>
              <w:jc w:val="center"/>
              <w:rPr>
                <w:b/>
                <w:bCs/>
                <w:lang w:val="vi-VN"/>
              </w:rPr>
            </w:pPr>
            <w:r w:rsidRPr="00600C01">
              <w:rPr>
                <w:b/>
                <w:bCs/>
                <w:lang w:val="vi-VN"/>
              </w:rPr>
              <w:t>Rubric</w:t>
            </w:r>
          </w:p>
          <w:p w:rsidR="008E2810" w:rsidRPr="00600C01" w:rsidRDefault="008E2810" w:rsidP="00633E3A">
            <w:pPr>
              <w:ind w:left="57" w:right="57"/>
              <w:jc w:val="center"/>
              <w:rPr>
                <w:b/>
                <w:bCs/>
              </w:rPr>
            </w:pPr>
            <w:r w:rsidRPr="00600C01">
              <w:rPr>
                <w:b/>
                <w:bCs/>
              </w:rPr>
              <w:t>(đánh dấu x nếu có)</w:t>
            </w:r>
          </w:p>
        </w:tc>
        <w:tc>
          <w:tcPr>
            <w:tcW w:w="990" w:type="dxa"/>
            <w:vAlign w:val="center"/>
          </w:tcPr>
          <w:p w:rsidR="008E2810" w:rsidRPr="00600C01" w:rsidRDefault="008E2810" w:rsidP="00633E3A">
            <w:pPr>
              <w:ind w:left="57" w:right="57"/>
              <w:jc w:val="center"/>
              <w:rPr>
                <w:b/>
                <w:bCs/>
              </w:rPr>
            </w:pPr>
            <w:r w:rsidRPr="00600C01">
              <w:rPr>
                <w:b/>
                <w:bCs/>
              </w:rPr>
              <w:t xml:space="preserve">Hướng tới </w:t>
            </w:r>
          </w:p>
          <w:p w:rsidR="008E2810" w:rsidRPr="00600C01" w:rsidRDefault="008E2810" w:rsidP="00633E3A">
            <w:pPr>
              <w:ind w:left="57" w:right="57"/>
              <w:jc w:val="center"/>
              <w:rPr>
                <w:b/>
                <w:bCs/>
              </w:rPr>
            </w:pPr>
            <w:r w:rsidRPr="00600C01">
              <w:rPr>
                <w:b/>
                <w:bCs/>
              </w:rPr>
              <w:t>đánh giá CLOs</w:t>
            </w:r>
          </w:p>
        </w:tc>
        <w:tc>
          <w:tcPr>
            <w:tcW w:w="2096" w:type="dxa"/>
            <w:vAlign w:val="center"/>
          </w:tcPr>
          <w:p w:rsidR="008E2810" w:rsidRPr="00600C01" w:rsidRDefault="008E2810" w:rsidP="00633E3A">
            <w:pPr>
              <w:ind w:left="57" w:right="57"/>
              <w:jc w:val="center"/>
              <w:rPr>
                <w:b/>
                <w:bCs/>
              </w:rPr>
            </w:pPr>
            <w:r w:rsidRPr="00600C01">
              <w:rPr>
                <w:b/>
                <w:bCs/>
              </w:rPr>
              <w:t xml:space="preserve">Cách thức </w:t>
            </w:r>
          </w:p>
          <w:p w:rsidR="008E2810" w:rsidRPr="00600C01" w:rsidRDefault="008E2810" w:rsidP="00633E3A">
            <w:pPr>
              <w:ind w:left="57" w:right="57"/>
              <w:jc w:val="center"/>
              <w:rPr>
                <w:b/>
                <w:bCs/>
              </w:rPr>
            </w:pPr>
            <w:r w:rsidRPr="00600C01">
              <w:rPr>
                <w:b/>
                <w:bCs/>
              </w:rPr>
              <w:t>đánh giá</w:t>
            </w:r>
          </w:p>
        </w:tc>
      </w:tr>
      <w:tr w:rsidR="008E2810" w:rsidRPr="007A577B" w:rsidTr="00633E3A">
        <w:trPr>
          <w:jc w:val="center"/>
        </w:trPr>
        <w:tc>
          <w:tcPr>
            <w:tcW w:w="1109" w:type="dxa"/>
          </w:tcPr>
          <w:p w:rsidR="008E2810" w:rsidRPr="00600C01" w:rsidRDefault="008E2810" w:rsidP="00633E3A">
            <w:pPr>
              <w:ind w:left="57" w:right="57"/>
              <w:jc w:val="center"/>
              <w:rPr>
                <w:bCs/>
              </w:rPr>
            </w:pPr>
            <w:r w:rsidRPr="00600C01">
              <w:rPr>
                <w:bCs/>
              </w:rPr>
              <w:t>(1)</w:t>
            </w:r>
          </w:p>
        </w:tc>
        <w:tc>
          <w:tcPr>
            <w:tcW w:w="884" w:type="dxa"/>
          </w:tcPr>
          <w:p w:rsidR="008E2810" w:rsidRPr="00600C01" w:rsidRDefault="008E2810" w:rsidP="00633E3A">
            <w:pPr>
              <w:ind w:left="57" w:right="57"/>
              <w:jc w:val="center"/>
              <w:rPr>
                <w:bCs/>
              </w:rPr>
            </w:pPr>
            <w:r w:rsidRPr="00600C01">
              <w:rPr>
                <w:bCs/>
              </w:rPr>
              <w:t>(2)</w:t>
            </w:r>
          </w:p>
        </w:tc>
        <w:tc>
          <w:tcPr>
            <w:tcW w:w="2085" w:type="dxa"/>
          </w:tcPr>
          <w:p w:rsidR="008E2810" w:rsidRPr="00600C01" w:rsidRDefault="008E2810" w:rsidP="00633E3A">
            <w:pPr>
              <w:ind w:left="57" w:right="57"/>
              <w:jc w:val="center"/>
              <w:rPr>
                <w:bCs/>
              </w:rPr>
            </w:pPr>
            <w:r w:rsidRPr="00600C01">
              <w:rPr>
                <w:bCs/>
              </w:rPr>
              <w:t>(3)</w:t>
            </w:r>
          </w:p>
        </w:tc>
        <w:tc>
          <w:tcPr>
            <w:tcW w:w="885" w:type="dxa"/>
          </w:tcPr>
          <w:p w:rsidR="008E2810" w:rsidRPr="00600C01" w:rsidRDefault="008E2810" w:rsidP="00633E3A">
            <w:pPr>
              <w:ind w:left="57" w:right="57"/>
              <w:jc w:val="center"/>
              <w:rPr>
                <w:bCs/>
              </w:rPr>
            </w:pPr>
            <w:r w:rsidRPr="00600C01">
              <w:rPr>
                <w:bCs/>
              </w:rPr>
              <w:t>(4)</w:t>
            </w:r>
          </w:p>
        </w:tc>
        <w:tc>
          <w:tcPr>
            <w:tcW w:w="990" w:type="dxa"/>
          </w:tcPr>
          <w:p w:rsidR="008E2810" w:rsidRPr="00600C01" w:rsidRDefault="008E2810" w:rsidP="00633E3A">
            <w:pPr>
              <w:ind w:left="57" w:right="57"/>
              <w:jc w:val="center"/>
              <w:rPr>
                <w:bCs/>
              </w:rPr>
            </w:pPr>
            <w:r w:rsidRPr="00600C01">
              <w:rPr>
                <w:bCs/>
              </w:rPr>
              <w:t>(5)</w:t>
            </w:r>
          </w:p>
        </w:tc>
        <w:tc>
          <w:tcPr>
            <w:tcW w:w="990" w:type="dxa"/>
          </w:tcPr>
          <w:p w:rsidR="008E2810" w:rsidRPr="00600C01" w:rsidRDefault="008E2810" w:rsidP="00633E3A">
            <w:pPr>
              <w:ind w:left="57" w:right="57"/>
              <w:jc w:val="center"/>
              <w:rPr>
                <w:bCs/>
              </w:rPr>
            </w:pPr>
            <w:r w:rsidRPr="00600C01">
              <w:rPr>
                <w:bCs/>
              </w:rPr>
              <w:t>(6)</w:t>
            </w:r>
          </w:p>
        </w:tc>
        <w:tc>
          <w:tcPr>
            <w:tcW w:w="2096" w:type="dxa"/>
          </w:tcPr>
          <w:p w:rsidR="008E2810" w:rsidRPr="00600C01" w:rsidRDefault="008E2810" w:rsidP="00633E3A">
            <w:pPr>
              <w:ind w:left="57" w:right="57"/>
              <w:jc w:val="center"/>
              <w:rPr>
                <w:bCs/>
              </w:rPr>
            </w:pPr>
            <w:r w:rsidRPr="00600C01">
              <w:rPr>
                <w:bCs/>
              </w:rPr>
              <w:t>(7)</w:t>
            </w:r>
          </w:p>
        </w:tc>
      </w:tr>
      <w:tr w:rsidR="008E2810" w:rsidRPr="007A577B" w:rsidTr="00633E3A">
        <w:trPr>
          <w:trHeight w:val="1182"/>
          <w:jc w:val="center"/>
        </w:trPr>
        <w:tc>
          <w:tcPr>
            <w:tcW w:w="1109" w:type="dxa"/>
            <w:vAlign w:val="center"/>
          </w:tcPr>
          <w:p w:rsidR="008E2810" w:rsidRPr="00600C01" w:rsidRDefault="008E2810" w:rsidP="00633E3A">
            <w:pPr>
              <w:ind w:left="57" w:right="57"/>
              <w:jc w:val="center"/>
              <w:rPr>
                <w:bCs/>
              </w:rPr>
            </w:pPr>
            <w:r w:rsidRPr="00600C01">
              <w:rPr>
                <w:bCs/>
              </w:rPr>
              <w:t>A1</w:t>
            </w:r>
          </w:p>
          <w:p w:rsidR="008E2810" w:rsidRPr="00600C01" w:rsidRDefault="008E2810" w:rsidP="00633E3A">
            <w:pPr>
              <w:ind w:left="57" w:right="57"/>
              <w:jc w:val="center"/>
              <w:rPr>
                <w:bCs/>
              </w:rPr>
            </w:pPr>
            <w:r w:rsidRPr="00600C01">
              <w:rPr>
                <w:bCs/>
              </w:rPr>
              <w:t>Đánh giá chuyên cần</w:t>
            </w:r>
          </w:p>
        </w:tc>
        <w:tc>
          <w:tcPr>
            <w:tcW w:w="884" w:type="dxa"/>
            <w:shd w:val="clear" w:color="auto" w:fill="auto"/>
            <w:vAlign w:val="center"/>
          </w:tcPr>
          <w:p w:rsidR="008E2810" w:rsidRPr="00600C01" w:rsidRDefault="008E2810" w:rsidP="00633E3A">
            <w:pPr>
              <w:ind w:left="57" w:right="57"/>
              <w:jc w:val="center"/>
              <w:rPr>
                <w:bCs/>
              </w:rPr>
            </w:pPr>
            <w:r w:rsidRPr="00600C01">
              <w:rPr>
                <w:bCs/>
              </w:rPr>
              <w:t>10%</w:t>
            </w:r>
          </w:p>
        </w:tc>
        <w:tc>
          <w:tcPr>
            <w:tcW w:w="2085" w:type="dxa"/>
            <w:vAlign w:val="center"/>
          </w:tcPr>
          <w:p w:rsidR="008E2810" w:rsidRPr="00600C01" w:rsidRDefault="008E2810" w:rsidP="00633E3A">
            <w:pPr>
              <w:ind w:left="57" w:right="57"/>
            </w:pPr>
            <w:r w:rsidRPr="00600C01">
              <w:t>Ý thức học tập, mức độ hoàn thành các nhiệm vụ học tập.</w:t>
            </w:r>
          </w:p>
        </w:tc>
        <w:tc>
          <w:tcPr>
            <w:tcW w:w="885" w:type="dxa"/>
            <w:vAlign w:val="center"/>
          </w:tcPr>
          <w:p w:rsidR="008E2810" w:rsidRPr="00600C01" w:rsidRDefault="008E2810" w:rsidP="00633E3A">
            <w:pPr>
              <w:ind w:left="57" w:right="57"/>
              <w:jc w:val="center"/>
            </w:pPr>
          </w:p>
        </w:tc>
        <w:tc>
          <w:tcPr>
            <w:tcW w:w="990" w:type="dxa"/>
            <w:vAlign w:val="center"/>
          </w:tcPr>
          <w:p w:rsidR="008E2810" w:rsidRPr="00600C01" w:rsidRDefault="00D20995" w:rsidP="00633E3A">
            <w:pPr>
              <w:ind w:left="57" w:right="57"/>
              <w:jc w:val="center"/>
            </w:pPr>
            <w:r w:rsidRPr="00600C01">
              <w:t>X</w:t>
            </w:r>
          </w:p>
        </w:tc>
        <w:tc>
          <w:tcPr>
            <w:tcW w:w="990" w:type="dxa"/>
            <w:vAlign w:val="center"/>
          </w:tcPr>
          <w:p w:rsidR="008E2810" w:rsidRPr="00600C01" w:rsidRDefault="008E2810" w:rsidP="00633E3A">
            <w:pPr>
              <w:ind w:left="57" w:right="57"/>
              <w:jc w:val="center"/>
              <w:rPr>
                <w:bCs/>
              </w:rPr>
            </w:pPr>
          </w:p>
        </w:tc>
        <w:tc>
          <w:tcPr>
            <w:tcW w:w="2096" w:type="dxa"/>
            <w:vAlign w:val="center"/>
          </w:tcPr>
          <w:p w:rsidR="008E2810" w:rsidRPr="00600C01" w:rsidRDefault="008E2810" w:rsidP="00633E3A">
            <w:pPr>
              <w:tabs>
                <w:tab w:val="left" w:pos="34"/>
                <w:tab w:val="left" w:pos="318"/>
              </w:tabs>
              <w:ind w:left="57" w:right="57"/>
              <w:jc w:val="center"/>
            </w:pPr>
            <w:r w:rsidRPr="00600C01">
              <w:t>Rubric đánh giá chuyên cần</w:t>
            </w:r>
          </w:p>
          <w:p w:rsidR="008E2810" w:rsidRPr="00600C01" w:rsidRDefault="008E2810" w:rsidP="00633E3A">
            <w:pPr>
              <w:tabs>
                <w:tab w:val="left" w:pos="34"/>
                <w:tab w:val="left" w:pos="318"/>
              </w:tabs>
              <w:ind w:left="57" w:right="57"/>
              <w:jc w:val="center"/>
            </w:pPr>
            <w:r w:rsidRPr="00600C01">
              <w:t>(bảng 5)</w:t>
            </w:r>
          </w:p>
        </w:tc>
      </w:tr>
      <w:tr w:rsidR="008E2810" w:rsidRPr="007A577B" w:rsidTr="00633E3A">
        <w:trPr>
          <w:trHeight w:val="450"/>
          <w:jc w:val="center"/>
        </w:trPr>
        <w:tc>
          <w:tcPr>
            <w:tcW w:w="1109" w:type="dxa"/>
            <w:vMerge w:val="restart"/>
            <w:vAlign w:val="center"/>
          </w:tcPr>
          <w:p w:rsidR="008E2810" w:rsidRPr="00600C01" w:rsidRDefault="008E2810" w:rsidP="00633E3A">
            <w:pPr>
              <w:ind w:left="57" w:right="57"/>
              <w:jc w:val="center"/>
              <w:rPr>
                <w:bCs/>
              </w:rPr>
            </w:pPr>
            <w:r w:rsidRPr="00600C01">
              <w:rPr>
                <w:bCs/>
                <w:lang w:val="vi-VN"/>
              </w:rPr>
              <w:t>A</w:t>
            </w:r>
            <w:r w:rsidRPr="00600C01">
              <w:rPr>
                <w:bCs/>
              </w:rPr>
              <w:t>2</w:t>
            </w:r>
          </w:p>
          <w:p w:rsidR="008E2810" w:rsidRPr="00600C01" w:rsidRDefault="008E2810" w:rsidP="00633E3A">
            <w:pPr>
              <w:ind w:left="57" w:right="57"/>
              <w:jc w:val="center"/>
              <w:rPr>
                <w:bCs/>
              </w:rPr>
            </w:pPr>
            <w:r w:rsidRPr="00600C01">
              <w:rPr>
                <w:bCs/>
              </w:rPr>
              <w:t>Đánh giá định kỳ</w:t>
            </w:r>
          </w:p>
        </w:tc>
        <w:tc>
          <w:tcPr>
            <w:tcW w:w="884" w:type="dxa"/>
            <w:vMerge w:val="restart"/>
            <w:shd w:val="clear" w:color="auto" w:fill="auto"/>
            <w:vAlign w:val="center"/>
          </w:tcPr>
          <w:p w:rsidR="008E2810" w:rsidRPr="00600C01" w:rsidRDefault="008E2810" w:rsidP="00633E3A">
            <w:pPr>
              <w:ind w:left="57" w:right="57"/>
              <w:jc w:val="center"/>
              <w:rPr>
                <w:bCs/>
              </w:rPr>
            </w:pPr>
          </w:p>
          <w:p w:rsidR="008E2810" w:rsidRPr="00600C01" w:rsidRDefault="008E2810" w:rsidP="00633E3A">
            <w:pPr>
              <w:ind w:left="57" w:right="57"/>
              <w:jc w:val="center"/>
              <w:rPr>
                <w:bCs/>
              </w:rPr>
            </w:pPr>
            <w:r w:rsidRPr="00600C01">
              <w:rPr>
                <w:bCs/>
              </w:rPr>
              <w:t>30%</w:t>
            </w:r>
          </w:p>
        </w:tc>
        <w:tc>
          <w:tcPr>
            <w:tcW w:w="2085" w:type="dxa"/>
            <w:vAlign w:val="center"/>
          </w:tcPr>
          <w:p w:rsidR="008E2810" w:rsidRPr="0071055E" w:rsidRDefault="008E2810" w:rsidP="0071055E">
            <w:r w:rsidRPr="00600C01">
              <w:rPr>
                <w:bCs/>
              </w:rPr>
              <w:t xml:space="preserve">A2.1. </w:t>
            </w:r>
            <w:r w:rsidR="00941F53" w:rsidRPr="00600C01">
              <w:rPr>
                <w:lang w:eastAsia="ja-JP"/>
              </w:rPr>
              <w:t xml:space="preserve"> Bài thảo luận số 2: Báo cáo </w:t>
            </w:r>
            <w:r w:rsidR="0071055E">
              <w:t>Cấu trúc và nội dung của một bản quy hoạch; Các điểm nổi bật về quan điểm, mục tiêu phát triển và phương án phát triển thủy sản/ nuôi trồng thủy sản của một tỉnh/vùng.</w:t>
            </w:r>
            <w:r w:rsidR="00941F53" w:rsidRPr="00600C01">
              <w:rPr>
                <w:lang w:eastAsia="ja-JP"/>
              </w:rPr>
              <w:t>(tuần 4)</w:t>
            </w:r>
          </w:p>
        </w:tc>
        <w:tc>
          <w:tcPr>
            <w:tcW w:w="885" w:type="dxa"/>
            <w:vAlign w:val="center"/>
          </w:tcPr>
          <w:p w:rsidR="008E2810" w:rsidRPr="00600C01" w:rsidRDefault="008E2810" w:rsidP="00633E3A">
            <w:pPr>
              <w:ind w:left="57" w:right="57"/>
              <w:jc w:val="center"/>
            </w:pPr>
            <w:r w:rsidRPr="00600C01">
              <w:t>30%</w:t>
            </w:r>
          </w:p>
        </w:tc>
        <w:tc>
          <w:tcPr>
            <w:tcW w:w="990" w:type="dxa"/>
            <w:vAlign w:val="center"/>
          </w:tcPr>
          <w:p w:rsidR="008E2810" w:rsidRPr="00600C01" w:rsidRDefault="00D20995" w:rsidP="00633E3A">
            <w:pPr>
              <w:ind w:left="57" w:right="57"/>
              <w:jc w:val="center"/>
            </w:pPr>
            <w:r w:rsidRPr="00600C01">
              <w:t>X</w:t>
            </w:r>
          </w:p>
        </w:tc>
        <w:tc>
          <w:tcPr>
            <w:tcW w:w="990" w:type="dxa"/>
            <w:vAlign w:val="center"/>
          </w:tcPr>
          <w:p w:rsidR="008E2810" w:rsidRPr="00600C01" w:rsidRDefault="0071055E" w:rsidP="00633E3A">
            <w:pPr>
              <w:jc w:val="center"/>
              <w:rPr>
                <w:bCs/>
              </w:rPr>
            </w:pPr>
            <w:r>
              <w:rPr>
                <w:bCs/>
                <w:lang w:val="vi-VN"/>
              </w:rPr>
              <w:t>CLO</w:t>
            </w:r>
            <w:r w:rsidR="008E2810" w:rsidRPr="00600C01">
              <w:rPr>
                <w:bCs/>
              </w:rPr>
              <w:t>1</w:t>
            </w:r>
          </w:p>
          <w:p w:rsidR="008E2810" w:rsidRDefault="0071055E" w:rsidP="00633E3A">
            <w:pPr>
              <w:ind w:left="57" w:right="57"/>
              <w:jc w:val="center"/>
              <w:rPr>
                <w:bCs/>
              </w:rPr>
            </w:pPr>
            <w:r>
              <w:rPr>
                <w:bCs/>
              </w:rPr>
              <w:t>CLO</w:t>
            </w:r>
            <w:r w:rsidR="00746A5E">
              <w:rPr>
                <w:bCs/>
              </w:rPr>
              <w:t>3</w:t>
            </w:r>
          </w:p>
          <w:p w:rsidR="0071055E" w:rsidRPr="00600C01" w:rsidRDefault="0071055E" w:rsidP="00633E3A">
            <w:pPr>
              <w:ind w:left="57" w:right="57"/>
              <w:jc w:val="center"/>
              <w:rPr>
                <w:bCs/>
              </w:rPr>
            </w:pPr>
            <w:r>
              <w:rPr>
                <w:bCs/>
              </w:rPr>
              <w:t>CLO4</w:t>
            </w:r>
          </w:p>
        </w:tc>
        <w:tc>
          <w:tcPr>
            <w:tcW w:w="2096" w:type="dxa"/>
            <w:vAlign w:val="center"/>
          </w:tcPr>
          <w:p w:rsidR="008E2810" w:rsidRPr="00600C01" w:rsidRDefault="008E2810" w:rsidP="00633E3A">
            <w:pPr>
              <w:tabs>
                <w:tab w:val="left" w:pos="34"/>
                <w:tab w:val="left" w:pos="318"/>
              </w:tabs>
              <w:ind w:left="57" w:right="57"/>
              <w:jc w:val="center"/>
              <w:rPr>
                <w:bCs/>
              </w:rPr>
            </w:pPr>
            <w:r w:rsidRPr="00600C01">
              <w:rPr>
                <w:bCs/>
              </w:rPr>
              <w:t>Báo cáo</w:t>
            </w:r>
          </w:p>
          <w:p w:rsidR="008E2810" w:rsidRPr="00600C01" w:rsidRDefault="008E2810" w:rsidP="00633E3A">
            <w:pPr>
              <w:tabs>
                <w:tab w:val="left" w:pos="34"/>
                <w:tab w:val="left" w:pos="318"/>
              </w:tabs>
              <w:ind w:left="57" w:right="57"/>
              <w:jc w:val="center"/>
              <w:rPr>
                <w:bCs/>
              </w:rPr>
            </w:pPr>
            <w:r w:rsidRPr="00600C01">
              <w:rPr>
                <w:bCs/>
              </w:rPr>
              <w:t>(rubric đánh giá bài kiểm tra số 1  tại mục 8.2.2)</w:t>
            </w:r>
          </w:p>
        </w:tc>
      </w:tr>
      <w:tr w:rsidR="008E2810" w:rsidRPr="007A577B" w:rsidTr="00633E3A">
        <w:trPr>
          <w:trHeight w:val="450"/>
          <w:jc w:val="center"/>
        </w:trPr>
        <w:tc>
          <w:tcPr>
            <w:tcW w:w="1109" w:type="dxa"/>
            <w:vMerge/>
            <w:vAlign w:val="center"/>
          </w:tcPr>
          <w:p w:rsidR="008E2810" w:rsidRPr="00600C01" w:rsidRDefault="008E2810" w:rsidP="00633E3A">
            <w:pPr>
              <w:ind w:left="57" w:right="57"/>
              <w:rPr>
                <w:bCs/>
                <w:lang w:val="vi-VN"/>
              </w:rPr>
            </w:pPr>
          </w:p>
        </w:tc>
        <w:tc>
          <w:tcPr>
            <w:tcW w:w="884" w:type="dxa"/>
            <w:vMerge/>
            <w:shd w:val="clear" w:color="auto" w:fill="auto"/>
            <w:vAlign w:val="center"/>
          </w:tcPr>
          <w:p w:rsidR="008E2810" w:rsidRPr="00600C01" w:rsidRDefault="008E2810" w:rsidP="00633E3A">
            <w:pPr>
              <w:ind w:left="57" w:right="57"/>
              <w:jc w:val="center"/>
              <w:rPr>
                <w:bCs/>
              </w:rPr>
            </w:pPr>
          </w:p>
        </w:tc>
        <w:tc>
          <w:tcPr>
            <w:tcW w:w="2085" w:type="dxa"/>
            <w:vAlign w:val="center"/>
          </w:tcPr>
          <w:p w:rsidR="008E2810" w:rsidRPr="00600C01" w:rsidRDefault="008E2810" w:rsidP="0071055E">
            <w:pPr>
              <w:ind w:left="57" w:right="57"/>
            </w:pPr>
            <w:r w:rsidRPr="00600C01">
              <w:t xml:space="preserve">A2.2. </w:t>
            </w:r>
            <w:r w:rsidR="00941F53" w:rsidRPr="00600C01">
              <w:t xml:space="preserve">Bài thảo luận số 4: Báo cáo </w:t>
            </w:r>
            <w:r w:rsidR="0071055E">
              <w:t>Thiết kế một dự án về phát triển thủy sản tại một địa điểm tự lựa chọn trong tỉnh Quảng Ninh</w:t>
            </w:r>
            <w:r w:rsidR="00941F53" w:rsidRPr="00600C01">
              <w:rPr>
                <w:lang w:eastAsia="ja-JP"/>
              </w:rPr>
              <w:t>.(tuần 8)</w:t>
            </w:r>
          </w:p>
        </w:tc>
        <w:tc>
          <w:tcPr>
            <w:tcW w:w="885" w:type="dxa"/>
            <w:vAlign w:val="center"/>
          </w:tcPr>
          <w:p w:rsidR="008E2810" w:rsidRPr="00600C01" w:rsidRDefault="008E2810" w:rsidP="00633E3A">
            <w:pPr>
              <w:ind w:left="57" w:right="57"/>
              <w:jc w:val="center"/>
            </w:pPr>
            <w:r w:rsidRPr="00600C01">
              <w:t>30%</w:t>
            </w:r>
          </w:p>
        </w:tc>
        <w:tc>
          <w:tcPr>
            <w:tcW w:w="990" w:type="dxa"/>
            <w:vAlign w:val="center"/>
          </w:tcPr>
          <w:p w:rsidR="008E2810" w:rsidRPr="00600C01" w:rsidRDefault="00D20995" w:rsidP="00633E3A">
            <w:pPr>
              <w:ind w:left="57" w:right="57"/>
              <w:jc w:val="center"/>
            </w:pPr>
            <w:r w:rsidRPr="00600C01">
              <w:t>X</w:t>
            </w:r>
          </w:p>
        </w:tc>
        <w:tc>
          <w:tcPr>
            <w:tcW w:w="990" w:type="dxa"/>
            <w:vAlign w:val="center"/>
          </w:tcPr>
          <w:p w:rsidR="008E2810" w:rsidRDefault="00746A5E" w:rsidP="00633E3A">
            <w:pPr>
              <w:jc w:val="center"/>
              <w:rPr>
                <w:bCs/>
              </w:rPr>
            </w:pPr>
            <w:r>
              <w:rPr>
                <w:bCs/>
              </w:rPr>
              <w:t>CLO 1</w:t>
            </w:r>
          </w:p>
          <w:p w:rsidR="00746A5E" w:rsidRDefault="00746A5E" w:rsidP="00633E3A">
            <w:pPr>
              <w:jc w:val="center"/>
              <w:rPr>
                <w:bCs/>
              </w:rPr>
            </w:pPr>
            <w:r>
              <w:rPr>
                <w:bCs/>
              </w:rPr>
              <w:t>CLO2</w:t>
            </w:r>
          </w:p>
          <w:p w:rsidR="00746A5E" w:rsidRDefault="00746A5E" w:rsidP="00633E3A">
            <w:pPr>
              <w:jc w:val="center"/>
              <w:rPr>
                <w:bCs/>
              </w:rPr>
            </w:pPr>
            <w:r>
              <w:rPr>
                <w:bCs/>
              </w:rPr>
              <w:t>CLO3</w:t>
            </w:r>
          </w:p>
          <w:p w:rsidR="00746A5E" w:rsidRPr="00600C01" w:rsidRDefault="00746A5E" w:rsidP="00633E3A">
            <w:pPr>
              <w:jc w:val="center"/>
              <w:rPr>
                <w:bCs/>
              </w:rPr>
            </w:pPr>
            <w:r>
              <w:rPr>
                <w:bCs/>
              </w:rPr>
              <w:t>CLO4</w:t>
            </w:r>
          </w:p>
          <w:p w:rsidR="008E2810" w:rsidRPr="00600C01" w:rsidRDefault="008E2810" w:rsidP="00633E3A">
            <w:pPr>
              <w:ind w:left="57" w:right="57"/>
              <w:jc w:val="center"/>
              <w:rPr>
                <w:bCs/>
              </w:rPr>
            </w:pPr>
          </w:p>
        </w:tc>
        <w:tc>
          <w:tcPr>
            <w:tcW w:w="2096" w:type="dxa"/>
            <w:vAlign w:val="center"/>
          </w:tcPr>
          <w:p w:rsidR="008E2810" w:rsidRPr="00600C01" w:rsidRDefault="008E2810" w:rsidP="00633E3A">
            <w:pPr>
              <w:tabs>
                <w:tab w:val="left" w:pos="34"/>
                <w:tab w:val="left" w:pos="318"/>
              </w:tabs>
              <w:ind w:left="57" w:right="57"/>
              <w:jc w:val="center"/>
              <w:rPr>
                <w:bCs/>
              </w:rPr>
            </w:pPr>
            <w:r w:rsidRPr="00600C01">
              <w:rPr>
                <w:bCs/>
              </w:rPr>
              <w:t>Báo cáo</w:t>
            </w:r>
          </w:p>
          <w:p w:rsidR="008E2810" w:rsidRPr="00600C01" w:rsidRDefault="008E2810" w:rsidP="00633E3A">
            <w:pPr>
              <w:tabs>
                <w:tab w:val="left" w:pos="34"/>
                <w:tab w:val="left" w:pos="318"/>
              </w:tabs>
              <w:ind w:left="57" w:right="57"/>
              <w:jc w:val="center"/>
            </w:pPr>
            <w:r w:rsidRPr="00600C01">
              <w:rPr>
                <w:bCs/>
              </w:rPr>
              <w:t>(rubric đánh giá bài kiểm tra số 2  tại mục 8.2.2)</w:t>
            </w:r>
          </w:p>
        </w:tc>
      </w:tr>
      <w:tr w:rsidR="008E2810" w:rsidRPr="007A577B" w:rsidTr="00633E3A">
        <w:trPr>
          <w:trHeight w:val="450"/>
          <w:jc w:val="center"/>
        </w:trPr>
        <w:tc>
          <w:tcPr>
            <w:tcW w:w="1109" w:type="dxa"/>
            <w:vMerge/>
            <w:vAlign w:val="center"/>
          </w:tcPr>
          <w:p w:rsidR="008E2810" w:rsidRPr="00600C01" w:rsidRDefault="008E2810" w:rsidP="00633E3A">
            <w:pPr>
              <w:ind w:left="57" w:right="57"/>
              <w:rPr>
                <w:bCs/>
                <w:lang w:val="vi-VN"/>
              </w:rPr>
            </w:pPr>
          </w:p>
        </w:tc>
        <w:tc>
          <w:tcPr>
            <w:tcW w:w="884" w:type="dxa"/>
            <w:vMerge/>
            <w:shd w:val="clear" w:color="auto" w:fill="auto"/>
            <w:vAlign w:val="center"/>
          </w:tcPr>
          <w:p w:rsidR="008E2810" w:rsidRPr="00600C01" w:rsidRDefault="008E2810" w:rsidP="00633E3A">
            <w:pPr>
              <w:ind w:left="57" w:right="57"/>
              <w:jc w:val="center"/>
              <w:rPr>
                <w:bCs/>
              </w:rPr>
            </w:pPr>
          </w:p>
        </w:tc>
        <w:tc>
          <w:tcPr>
            <w:tcW w:w="2085" w:type="dxa"/>
            <w:vAlign w:val="center"/>
          </w:tcPr>
          <w:p w:rsidR="008E2810" w:rsidRPr="00600C01" w:rsidRDefault="008E2810" w:rsidP="00ED3148">
            <w:pPr>
              <w:ind w:left="57" w:right="57"/>
            </w:pPr>
            <w:r w:rsidRPr="00600C01">
              <w:t xml:space="preserve">A2.3. </w:t>
            </w:r>
            <w:r w:rsidR="00C35F8F" w:rsidRPr="00600C01">
              <w:t>Bài thảo luận số</w:t>
            </w:r>
            <w:r w:rsidR="0071055E">
              <w:t xml:space="preserve"> 6</w:t>
            </w:r>
            <w:r w:rsidR="00C35F8F" w:rsidRPr="00600C01">
              <w:t xml:space="preserve">: Báo cáo </w:t>
            </w:r>
            <w:r w:rsidR="0071055E" w:rsidRPr="00AC7419">
              <w:rPr>
                <w:lang w:val="en-AU"/>
              </w:rPr>
              <w:t>Lựa chọn địa điểm và thiết kế</w:t>
            </w:r>
            <w:r w:rsidR="0071055E">
              <w:rPr>
                <w:lang w:val="en-AU"/>
              </w:rPr>
              <w:t xml:space="preserve">, xây dựng </w:t>
            </w:r>
            <w:r w:rsidR="0071055E" w:rsidRPr="00AC7419">
              <w:rPr>
                <w:lang w:val="en-AU"/>
              </w:rPr>
              <w:t>tr</w:t>
            </w:r>
            <w:r w:rsidR="0071055E">
              <w:rPr>
                <w:lang w:val="en-AU"/>
              </w:rPr>
              <w:t>ang trại</w:t>
            </w:r>
            <w:r w:rsidR="0071055E" w:rsidRPr="00600C01">
              <w:t xml:space="preserve"> </w:t>
            </w:r>
            <w:r w:rsidR="00ED3148">
              <w:lastRenderedPageBreak/>
              <w:t>nuôi trồng thủy sản</w:t>
            </w:r>
            <w:r w:rsidR="00C35F8F" w:rsidRPr="00600C01">
              <w:rPr>
                <w:lang w:eastAsia="ja-JP"/>
              </w:rPr>
              <w:t>.(tuầ</w:t>
            </w:r>
            <w:r w:rsidR="0071055E">
              <w:rPr>
                <w:lang w:eastAsia="ja-JP"/>
              </w:rPr>
              <w:t>n 13</w:t>
            </w:r>
            <w:r w:rsidR="00C35F8F" w:rsidRPr="00600C01">
              <w:rPr>
                <w:lang w:eastAsia="ja-JP"/>
              </w:rPr>
              <w:t>)</w:t>
            </w:r>
          </w:p>
        </w:tc>
        <w:tc>
          <w:tcPr>
            <w:tcW w:w="885" w:type="dxa"/>
            <w:vAlign w:val="center"/>
          </w:tcPr>
          <w:p w:rsidR="008E2810" w:rsidRPr="00600C01" w:rsidRDefault="008E2810" w:rsidP="00633E3A">
            <w:pPr>
              <w:ind w:left="57" w:right="57"/>
              <w:jc w:val="center"/>
            </w:pPr>
            <w:r w:rsidRPr="00600C01">
              <w:lastRenderedPageBreak/>
              <w:t>40%</w:t>
            </w:r>
          </w:p>
        </w:tc>
        <w:tc>
          <w:tcPr>
            <w:tcW w:w="990" w:type="dxa"/>
            <w:vAlign w:val="center"/>
          </w:tcPr>
          <w:p w:rsidR="008E2810" w:rsidRPr="00600C01" w:rsidRDefault="00D20995" w:rsidP="00633E3A">
            <w:pPr>
              <w:ind w:left="57" w:right="57"/>
              <w:jc w:val="center"/>
            </w:pPr>
            <w:r w:rsidRPr="00600C01">
              <w:t>X</w:t>
            </w:r>
          </w:p>
        </w:tc>
        <w:tc>
          <w:tcPr>
            <w:tcW w:w="990" w:type="dxa"/>
            <w:vAlign w:val="center"/>
          </w:tcPr>
          <w:p w:rsidR="008E2810" w:rsidRDefault="00533950" w:rsidP="00633E3A">
            <w:pPr>
              <w:ind w:left="57" w:right="57"/>
              <w:jc w:val="center"/>
              <w:rPr>
                <w:bCs/>
              </w:rPr>
            </w:pPr>
            <w:r>
              <w:rPr>
                <w:bCs/>
              </w:rPr>
              <w:t>CLO1</w:t>
            </w:r>
          </w:p>
          <w:p w:rsidR="00533950" w:rsidRDefault="00533950" w:rsidP="00633E3A">
            <w:pPr>
              <w:ind w:left="57" w:right="57"/>
              <w:jc w:val="center"/>
              <w:rPr>
                <w:bCs/>
              </w:rPr>
            </w:pPr>
            <w:r>
              <w:rPr>
                <w:bCs/>
              </w:rPr>
              <w:t>CLO2</w:t>
            </w:r>
          </w:p>
          <w:p w:rsidR="00533950" w:rsidRDefault="00533950" w:rsidP="00633E3A">
            <w:pPr>
              <w:ind w:left="57" w:right="57"/>
              <w:jc w:val="center"/>
              <w:rPr>
                <w:bCs/>
              </w:rPr>
            </w:pPr>
            <w:r>
              <w:rPr>
                <w:bCs/>
              </w:rPr>
              <w:t>CLO3</w:t>
            </w:r>
          </w:p>
          <w:p w:rsidR="00533950" w:rsidRPr="00600C01" w:rsidRDefault="00533950" w:rsidP="00633E3A">
            <w:pPr>
              <w:ind w:left="57" w:right="57"/>
              <w:jc w:val="center"/>
              <w:rPr>
                <w:bCs/>
              </w:rPr>
            </w:pPr>
            <w:r>
              <w:rPr>
                <w:bCs/>
              </w:rPr>
              <w:t>CLO4</w:t>
            </w:r>
          </w:p>
        </w:tc>
        <w:tc>
          <w:tcPr>
            <w:tcW w:w="2096" w:type="dxa"/>
            <w:vAlign w:val="center"/>
          </w:tcPr>
          <w:p w:rsidR="008E2810" w:rsidRPr="00600C01" w:rsidRDefault="008E2810" w:rsidP="00633E3A">
            <w:pPr>
              <w:tabs>
                <w:tab w:val="left" w:pos="34"/>
                <w:tab w:val="left" w:pos="318"/>
              </w:tabs>
              <w:ind w:left="57" w:right="57"/>
              <w:jc w:val="center"/>
              <w:rPr>
                <w:bCs/>
              </w:rPr>
            </w:pPr>
            <w:r w:rsidRPr="00600C01">
              <w:rPr>
                <w:bCs/>
              </w:rPr>
              <w:t>Báo cáo</w:t>
            </w:r>
          </w:p>
          <w:p w:rsidR="008E2810" w:rsidRPr="00600C01" w:rsidRDefault="008E2810" w:rsidP="00633E3A">
            <w:pPr>
              <w:tabs>
                <w:tab w:val="left" w:pos="34"/>
                <w:tab w:val="left" w:pos="318"/>
              </w:tabs>
              <w:ind w:left="57" w:right="57"/>
              <w:jc w:val="center"/>
            </w:pPr>
            <w:r w:rsidRPr="00600C01">
              <w:rPr>
                <w:bCs/>
              </w:rPr>
              <w:t>(rubric đánh giá bài kiểm tra số 3  tại mục 8.2.2)</w:t>
            </w:r>
          </w:p>
        </w:tc>
      </w:tr>
      <w:tr w:rsidR="008E2810" w:rsidRPr="007A577B" w:rsidTr="00633E3A">
        <w:trPr>
          <w:jc w:val="center"/>
        </w:trPr>
        <w:tc>
          <w:tcPr>
            <w:tcW w:w="1109" w:type="dxa"/>
            <w:vAlign w:val="center"/>
          </w:tcPr>
          <w:p w:rsidR="008E2810" w:rsidRPr="00600C01" w:rsidRDefault="008E2810" w:rsidP="00633E3A">
            <w:pPr>
              <w:ind w:left="57" w:right="57"/>
              <w:jc w:val="center"/>
              <w:rPr>
                <w:bCs/>
              </w:rPr>
            </w:pPr>
            <w:r w:rsidRPr="00600C01">
              <w:rPr>
                <w:bCs/>
                <w:lang w:val="vi-VN"/>
              </w:rPr>
              <w:lastRenderedPageBreak/>
              <w:t>A</w:t>
            </w:r>
            <w:r w:rsidRPr="00600C01">
              <w:rPr>
                <w:bCs/>
              </w:rPr>
              <w:t>3</w:t>
            </w:r>
          </w:p>
          <w:p w:rsidR="008E2810" w:rsidRPr="00600C01" w:rsidRDefault="008E2810" w:rsidP="00633E3A">
            <w:pPr>
              <w:ind w:left="57" w:right="57"/>
              <w:jc w:val="center"/>
              <w:rPr>
                <w:bCs/>
                <w:lang w:val="vi-VN"/>
              </w:rPr>
            </w:pPr>
            <w:r w:rsidRPr="00600C01">
              <w:rPr>
                <w:bCs/>
                <w:lang w:val="vi-VN"/>
              </w:rPr>
              <w:t>Đánh giá cuối kỳ</w:t>
            </w:r>
          </w:p>
        </w:tc>
        <w:tc>
          <w:tcPr>
            <w:tcW w:w="884" w:type="dxa"/>
            <w:shd w:val="clear" w:color="auto" w:fill="auto"/>
            <w:vAlign w:val="center"/>
          </w:tcPr>
          <w:p w:rsidR="008E2810" w:rsidRPr="00600C01" w:rsidRDefault="008E2810" w:rsidP="00633E3A">
            <w:pPr>
              <w:ind w:left="57" w:right="57"/>
              <w:jc w:val="center"/>
              <w:rPr>
                <w:bCs/>
                <w:lang w:val="vi-VN"/>
              </w:rPr>
            </w:pPr>
            <w:r w:rsidRPr="00600C01">
              <w:rPr>
                <w:bCs/>
              </w:rPr>
              <w:t>60</w:t>
            </w:r>
            <w:r w:rsidRPr="00600C01">
              <w:rPr>
                <w:bCs/>
                <w:lang w:val="vi-VN"/>
              </w:rPr>
              <w:t>%</w:t>
            </w:r>
          </w:p>
        </w:tc>
        <w:tc>
          <w:tcPr>
            <w:tcW w:w="2085" w:type="dxa"/>
            <w:vAlign w:val="center"/>
          </w:tcPr>
          <w:p w:rsidR="008E2810" w:rsidRPr="00600C01" w:rsidRDefault="008E2810" w:rsidP="00633E3A">
            <w:pPr>
              <w:pStyle w:val="ListParagraph"/>
              <w:tabs>
                <w:tab w:val="left" w:pos="34"/>
                <w:tab w:val="left" w:pos="318"/>
              </w:tabs>
              <w:ind w:left="57" w:right="57"/>
              <w:rPr>
                <w:bCs/>
              </w:rPr>
            </w:pPr>
            <w:r w:rsidRPr="00600C01">
              <w:rPr>
                <w:lang w:val="vi-VN"/>
              </w:rPr>
              <w:t xml:space="preserve">Bài thi </w:t>
            </w:r>
            <w:r w:rsidRPr="00600C01">
              <w:t>kết thúc học phần</w:t>
            </w:r>
          </w:p>
        </w:tc>
        <w:tc>
          <w:tcPr>
            <w:tcW w:w="885" w:type="dxa"/>
            <w:vAlign w:val="center"/>
          </w:tcPr>
          <w:p w:rsidR="008E2810" w:rsidRPr="00600C01" w:rsidRDefault="008E2810" w:rsidP="00633E3A">
            <w:pPr>
              <w:ind w:left="57" w:right="57"/>
              <w:jc w:val="center"/>
              <w:rPr>
                <w:bCs/>
                <w:lang w:val="vi-VN"/>
              </w:rPr>
            </w:pPr>
          </w:p>
        </w:tc>
        <w:tc>
          <w:tcPr>
            <w:tcW w:w="990" w:type="dxa"/>
            <w:vAlign w:val="center"/>
          </w:tcPr>
          <w:p w:rsidR="008E2810" w:rsidRPr="00600C01" w:rsidRDefault="008E2810" w:rsidP="00633E3A">
            <w:pPr>
              <w:ind w:left="57" w:right="57"/>
              <w:jc w:val="center"/>
              <w:rPr>
                <w:bCs/>
              </w:rPr>
            </w:pPr>
            <w:r w:rsidRPr="00600C01">
              <w:rPr>
                <w:bCs/>
              </w:rPr>
              <w:t>R1</w:t>
            </w:r>
          </w:p>
        </w:tc>
        <w:tc>
          <w:tcPr>
            <w:tcW w:w="990" w:type="dxa"/>
            <w:vAlign w:val="center"/>
          </w:tcPr>
          <w:p w:rsidR="008E2810" w:rsidRPr="00600C01" w:rsidRDefault="00ED3148" w:rsidP="00633E3A">
            <w:pPr>
              <w:jc w:val="center"/>
              <w:rPr>
                <w:bCs/>
              </w:rPr>
            </w:pPr>
            <w:r>
              <w:rPr>
                <w:bCs/>
                <w:lang w:val="vi-VN"/>
              </w:rPr>
              <w:t>CLO</w:t>
            </w:r>
            <w:r w:rsidR="008E2810" w:rsidRPr="00600C01">
              <w:rPr>
                <w:bCs/>
              </w:rPr>
              <w:t>1</w:t>
            </w:r>
          </w:p>
          <w:p w:rsidR="008E2810" w:rsidRPr="00600C01" w:rsidRDefault="008E2810" w:rsidP="00633E3A">
            <w:pPr>
              <w:jc w:val="center"/>
              <w:rPr>
                <w:bCs/>
              </w:rPr>
            </w:pPr>
            <w:r w:rsidRPr="00600C01">
              <w:rPr>
                <w:bCs/>
                <w:lang w:val="vi-VN"/>
              </w:rPr>
              <w:t>CLO</w:t>
            </w:r>
            <w:r w:rsidRPr="00600C01">
              <w:rPr>
                <w:bCs/>
              </w:rPr>
              <w:t>2</w:t>
            </w:r>
          </w:p>
          <w:p w:rsidR="008E2810" w:rsidRPr="00600C01" w:rsidRDefault="00ED3148" w:rsidP="00633E3A">
            <w:pPr>
              <w:ind w:left="57" w:right="57"/>
              <w:jc w:val="center"/>
              <w:rPr>
                <w:bCs/>
              </w:rPr>
            </w:pPr>
            <w:r>
              <w:rPr>
                <w:bCs/>
              </w:rPr>
              <w:t>CLO</w:t>
            </w:r>
            <w:r w:rsidR="008E2810" w:rsidRPr="00600C01">
              <w:rPr>
                <w:bCs/>
              </w:rPr>
              <w:t>3</w:t>
            </w:r>
          </w:p>
          <w:p w:rsidR="008E2810" w:rsidRPr="00600C01" w:rsidRDefault="00ED3148" w:rsidP="00633E3A">
            <w:pPr>
              <w:ind w:left="57" w:right="57"/>
              <w:jc w:val="center"/>
              <w:rPr>
                <w:bCs/>
              </w:rPr>
            </w:pPr>
            <w:r>
              <w:rPr>
                <w:bCs/>
              </w:rPr>
              <w:t>CLO</w:t>
            </w:r>
            <w:r w:rsidR="008E2810" w:rsidRPr="00600C01">
              <w:rPr>
                <w:bCs/>
              </w:rPr>
              <w:t>4</w:t>
            </w:r>
          </w:p>
        </w:tc>
        <w:tc>
          <w:tcPr>
            <w:tcW w:w="2096" w:type="dxa"/>
            <w:vAlign w:val="center"/>
          </w:tcPr>
          <w:p w:rsidR="008E2810" w:rsidRPr="00600C01" w:rsidRDefault="008E2810" w:rsidP="00633E3A">
            <w:pPr>
              <w:pStyle w:val="ListParagraph"/>
              <w:tabs>
                <w:tab w:val="left" w:pos="34"/>
                <w:tab w:val="left" w:pos="318"/>
              </w:tabs>
              <w:ind w:left="57" w:right="57"/>
              <w:jc w:val="center"/>
              <w:rPr>
                <w:bCs/>
              </w:rPr>
            </w:pPr>
            <w:r w:rsidRPr="00600C01">
              <w:rPr>
                <w:bCs/>
              </w:rPr>
              <w:t>Tự luận</w:t>
            </w:r>
          </w:p>
        </w:tc>
      </w:tr>
    </w:tbl>
    <w:p w:rsidR="00E7467C" w:rsidRDefault="00A6591A" w:rsidP="00E7467C">
      <w:pPr>
        <w:rPr>
          <w:b/>
          <w:bCs/>
          <w:i/>
          <w:sz w:val="26"/>
          <w:szCs w:val="26"/>
        </w:rPr>
      </w:pPr>
      <w:r>
        <w:rPr>
          <w:b/>
          <w:bCs/>
          <w:i/>
          <w:sz w:val="26"/>
          <w:szCs w:val="26"/>
        </w:rPr>
        <w:t>8</w:t>
      </w:r>
      <w:r w:rsidR="006E7264" w:rsidRPr="00526A1C">
        <w:rPr>
          <w:b/>
          <w:bCs/>
          <w:i/>
          <w:sz w:val="26"/>
          <w:szCs w:val="26"/>
        </w:rPr>
        <w:t xml:space="preserve">.2. </w:t>
      </w:r>
      <w:r w:rsidR="00E7467C" w:rsidRPr="00526A1C">
        <w:rPr>
          <w:b/>
          <w:bCs/>
          <w:i/>
          <w:sz w:val="26"/>
          <w:szCs w:val="26"/>
        </w:rPr>
        <w:t>Tiêu chí đánh giá</w:t>
      </w:r>
    </w:p>
    <w:p w:rsidR="00B44F4D" w:rsidRDefault="00A6591A" w:rsidP="002450CC">
      <w:pPr>
        <w:rPr>
          <w:bCs/>
          <w:i/>
          <w:sz w:val="26"/>
          <w:szCs w:val="26"/>
          <w:lang w:val="pt-BR"/>
        </w:rPr>
      </w:pPr>
      <w:r>
        <w:rPr>
          <w:bCs/>
          <w:i/>
          <w:sz w:val="26"/>
          <w:szCs w:val="26"/>
          <w:lang w:val="pt-BR"/>
        </w:rPr>
        <w:t>8</w:t>
      </w:r>
      <w:r w:rsidR="00032BAE" w:rsidRPr="00032BAE">
        <w:rPr>
          <w:bCs/>
          <w:i/>
          <w:sz w:val="26"/>
          <w:szCs w:val="26"/>
          <w:lang w:val="pt-BR"/>
        </w:rPr>
        <w:t xml:space="preserve">.2.1. </w:t>
      </w:r>
      <w:r w:rsidR="00032BAE">
        <w:rPr>
          <w:bCs/>
          <w:i/>
          <w:sz w:val="26"/>
          <w:szCs w:val="26"/>
          <w:lang w:val="pt-BR"/>
        </w:rPr>
        <w:t>Đánh giá chuyên cần</w:t>
      </w:r>
    </w:p>
    <w:p w:rsidR="008E2810" w:rsidRPr="008E2810" w:rsidRDefault="008E2810" w:rsidP="008E2810">
      <w:pPr>
        <w:spacing w:line="276" w:lineRule="auto"/>
        <w:jc w:val="center"/>
        <w:rPr>
          <w:b/>
          <w:bCs/>
          <w:sz w:val="26"/>
          <w:szCs w:val="26"/>
          <w:lang w:val="pt-BR"/>
        </w:rPr>
      </w:pPr>
      <w:r w:rsidRPr="005A687C">
        <w:rPr>
          <w:b/>
          <w:bCs/>
          <w:sz w:val="26"/>
          <w:szCs w:val="26"/>
          <w:lang w:val="pt-BR"/>
        </w:rPr>
        <w:t>Bảng 5. Tiêu chí, biểu điểm đánh giá chuyên cần</w:t>
      </w:r>
    </w:p>
    <w:tbl>
      <w:tblPr>
        <w:tblStyle w:val="TableGrid"/>
        <w:tblW w:w="0" w:type="auto"/>
        <w:tblInd w:w="108" w:type="dxa"/>
        <w:tblLook w:val="04A0"/>
      </w:tblPr>
      <w:tblGrid>
        <w:gridCol w:w="844"/>
        <w:gridCol w:w="2760"/>
        <w:gridCol w:w="2623"/>
        <w:gridCol w:w="2845"/>
      </w:tblGrid>
      <w:tr w:rsidR="008E2810" w:rsidRPr="00A57FBE" w:rsidTr="00633E3A">
        <w:tc>
          <w:tcPr>
            <w:tcW w:w="844" w:type="dxa"/>
            <w:vMerge w:val="restart"/>
            <w:vAlign w:val="center"/>
          </w:tcPr>
          <w:p w:rsidR="008E2810" w:rsidRPr="00A57FBE" w:rsidRDefault="008E2810" w:rsidP="00633E3A">
            <w:pPr>
              <w:spacing w:before="120" w:line="276" w:lineRule="auto"/>
              <w:jc w:val="center"/>
              <w:rPr>
                <w:b/>
                <w:bCs/>
                <w:lang w:val="pt-BR"/>
              </w:rPr>
            </w:pPr>
            <w:r w:rsidRPr="00A57FBE">
              <w:rPr>
                <w:b/>
                <w:bCs/>
                <w:lang w:val="pt-BR"/>
              </w:rPr>
              <w:t>Điểm</w:t>
            </w:r>
          </w:p>
        </w:tc>
        <w:tc>
          <w:tcPr>
            <w:tcW w:w="8228" w:type="dxa"/>
            <w:gridSpan w:val="3"/>
            <w:vAlign w:val="center"/>
          </w:tcPr>
          <w:p w:rsidR="008E2810" w:rsidRPr="00A57FBE" w:rsidRDefault="008E2810" w:rsidP="00633E3A">
            <w:pPr>
              <w:spacing w:before="120" w:line="276" w:lineRule="auto"/>
              <w:jc w:val="center"/>
              <w:rPr>
                <w:b/>
                <w:bCs/>
                <w:lang w:val="pt-BR"/>
              </w:rPr>
            </w:pPr>
            <w:r w:rsidRPr="00A57FBE">
              <w:rPr>
                <w:b/>
                <w:bCs/>
                <w:lang w:val="pt-BR"/>
              </w:rPr>
              <w:t>Nội dung, tiêu chí đánh giá</w:t>
            </w:r>
          </w:p>
        </w:tc>
      </w:tr>
      <w:tr w:rsidR="008E2810" w:rsidRPr="00A57FBE" w:rsidTr="00633E3A">
        <w:tc>
          <w:tcPr>
            <w:tcW w:w="844" w:type="dxa"/>
            <w:vMerge/>
            <w:vAlign w:val="center"/>
          </w:tcPr>
          <w:p w:rsidR="008E2810" w:rsidRPr="00A57FBE" w:rsidRDefault="008E2810" w:rsidP="00633E3A">
            <w:pPr>
              <w:spacing w:before="120" w:line="276" w:lineRule="auto"/>
              <w:jc w:val="center"/>
              <w:rPr>
                <w:b/>
                <w:bCs/>
                <w:lang w:val="pt-BR"/>
              </w:rPr>
            </w:pPr>
          </w:p>
        </w:tc>
        <w:tc>
          <w:tcPr>
            <w:tcW w:w="2760" w:type="dxa"/>
            <w:vAlign w:val="center"/>
          </w:tcPr>
          <w:p w:rsidR="008E2810" w:rsidRPr="00A57FBE" w:rsidRDefault="008E2810" w:rsidP="00633E3A">
            <w:pPr>
              <w:spacing w:line="276" w:lineRule="auto"/>
              <w:jc w:val="center"/>
              <w:rPr>
                <w:b/>
                <w:bCs/>
                <w:lang w:val="pt-BR"/>
              </w:rPr>
            </w:pPr>
            <w:r w:rsidRPr="00A57FBE">
              <w:rPr>
                <w:b/>
                <w:bCs/>
                <w:lang w:val="pt-BR"/>
              </w:rPr>
              <w:t>Dự lớp</w:t>
            </w:r>
          </w:p>
          <w:p w:rsidR="008E2810" w:rsidRPr="00A57FBE" w:rsidRDefault="008E2810" w:rsidP="00633E3A">
            <w:pPr>
              <w:spacing w:line="276" w:lineRule="auto"/>
              <w:jc w:val="center"/>
              <w:rPr>
                <w:b/>
                <w:bCs/>
                <w:lang w:val="pt-BR"/>
              </w:rPr>
            </w:pPr>
            <w:r w:rsidRPr="00A57FBE">
              <w:rPr>
                <w:b/>
                <w:bCs/>
                <w:lang w:val="pt-BR"/>
              </w:rPr>
              <w:t>(30%)</w:t>
            </w:r>
          </w:p>
        </w:tc>
        <w:tc>
          <w:tcPr>
            <w:tcW w:w="2623" w:type="dxa"/>
            <w:vAlign w:val="center"/>
          </w:tcPr>
          <w:p w:rsidR="008E2810" w:rsidRPr="00A57FBE" w:rsidRDefault="008E2810" w:rsidP="00633E3A">
            <w:pPr>
              <w:spacing w:line="276" w:lineRule="auto"/>
              <w:jc w:val="center"/>
              <w:rPr>
                <w:b/>
                <w:bCs/>
                <w:lang w:val="pt-BR"/>
              </w:rPr>
            </w:pPr>
            <w:r w:rsidRPr="00A57FBE">
              <w:rPr>
                <w:b/>
                <w:bCs/>
                <w:lang w:val="pt-BR"/>
              </w:rPr>
              <w:t>Ý thức</w:t>
            </w:r>
          </w:p>
          <w:p w:rsidR="008E2810" w:rsidRPr="00A57FBE" w:rsidRDefault="008E2810" w:rsidP="00633E3A">
            <w:pPr>
              <w:spacing w:line="276" w:lineRule="auto"/>
              <w:jc w:val="center"/>
              <w:rPr>
                <w:b/>
                <w:bCs/>
                <w:lang w:val="pt-BR"/>
              </w:rPr>
            </w:pPr>
            <w:r w:rsidRPr="00A57FBE">
              <w:rPr>
                <w:b/>
                <w:bCs/>
                <w:lang w:val="pt-BR"/>
              </w:rPr>
              <w:t>học trên lớp</w:t>
            </w:r>
          </w:p>
          <w:p w:rsidR="008E2810" w:rsidRPr="00A57FBE" w:rsidRDefault="008E2810" w:rsidP="00633E3A">
            <w:pPr>
              <w:spacing w:line="276" w:lineRule="auto"/>
              <w:jc w:val="center"/>
              <w:rPr>
                <w:b/>
                <w:bCs/>
                <w:lang w:val="pt-BR"/>
              </w:rPr>
            </w:pPr>
            <w:r w:rsidRPr="00A57FBE">
              <w:rPr>
                <w:b/>
                <w:bCs/>
                <w:lang w:val="pt-BR"/>
              </w:rPr>
              <w:t>(30%)</w:t>
            </w:r>
          </w:p>
        </w:tc>
        <w:tc>
          <w:tcPr>
            <w:tcW w:w="2845" w:type="dxa"/>
            <w:vAlign w:val="center"/>
          </w:tcPr>
          <w:p w:rsidR="008E2810" w:rsidRPr="00A57FBE" w:rsidRDefault="008E2810" w:rsidP="00633E3A">
            <w:pPr>
              <w:spacing w:line="276" w:lineRule="auto"/>
              <w:jc w:val="center"/>
              <w:rPr>
                <w:b/>
                <w:bCs/>
                <w:lang w:val="pt-BR"/>
              </w:rPr>
            </w:pPr>
            <w:r w:rsidRPr="00A57FBE">
              <w:rPr>
                <w:b/>
                <w:bCs/>
                <w:lang w:val="pt-BR"/>
              </w:rPr>
              <w:t>Ý thức tự học</w:t>
            </w:r>
          </w:p>
          <w:p w:rsidR="008E2810" w:rsidRPr="00A57FBE" w:rsidRDefault="008E2810" w:rsidP="00633E3A">
            <w:pPr>
              <w:spacing w:line="276" w:lineRule="auto"/>
              <w:jc w:val="center"/>
              <w:rPr>
                <w:b/>
                <w:bCs/>
                <w:lang w:val="pt-BR"/>
              </w:rPr>
            </w:pPr>
            <w:r w:rsidRPr="00A57FBE">
              <w:rPr>
                <w:b/>
                <w:bCs/>
                <w:lang w:val="pt-BR"/>
              </w:rPr>
              <w:t>(40%)</w:t>
            </w:r>
          </w:p>
        </w:tc>
      </w:tr>
      <w:tr w:rsidR="008E2810" w:rsidRPr="00A57FBE" w:rsidTr="00633E3A">
        <w:tc>
          <w:tcPr>
            <w:tcW w:w="844" w:type="dxa"/>
            <w:vAlign w:val="center"/>
          </w:tcPr>
          <w:p w:rsidR="008E2810" w:rsidRPr="00A57FBE" w:rsidRDefault="008E2810" w:rsidP="00633E3A">
            <w:pPr>
              <w:spacing w:before="120" w:line="276" w:lineRule="auto"/>
              <w:jc w:val="center"/>
              <w:rPr>
                <w:bCs/>
                <w:lang w:val="pt-BR"/>
              </w:rPr>
            </w:pPr>
            <w:r w:rsidRPr="00A57FBE">
              <w:rPr>
                <w:bCs/>
                <w:lang w:val="pt-BR"/>
              </w:rPr>
              <w:t>4</w:t>
            </w:r>
          </w:p>
        </w:tc>
        <w:tc>
          <w:tcPr>
            <w:tcW w:w="2760" w:type="dxa"/>
            <w:vAlign w:val="center"/>
          </w:tcPr>
          <w:p w:rsidR="008E2810" w:rsidRPr="00A57FBE" w:rsidRDefault="008E2810" w:rsidP="00633E3A">
            <w:pPr>
              <w:spacing w:before="120" w:line="276" w:lineRule="auto"/>
              <w:jc w:val="center"/>
              <w:rPr>
                <w:bCs/>
                <w:lang w:val="pt-BR"/>
              </w:rPr>
            </w:pPr>
            <w:r w:rsidRPr="00A57FBE">
              <w:rPr>
                <w:bCs/>
                <w:lang w:val="pt-BR"/>
              </w:rPr>
              <w:t>-</w:t>
            </w:r>
          </w:p>
        </w:tc>
        <w:tc>
          <w:tcPr>
            <w:tcW w:w="2623" w:type="dxa"/>
            <w:vAlign w:val="center"/>
          </w:tcPr>
          <w:p w:rsidR="008E2810" w:rsidRPr="00A57FBE" w:rsidRDefault="008E2810" w:rsidP="00633E3A">
            <w:pPr>
              <w:spacing w:before="120" w:line="276" w:lineRule="auto"/>
              <w:jc w:val="center"/>
              <w:rPr>
                <w:bCs/>
                <w:lang w:val="pt-BR"/>
              </w:rPr>
            </w:pPr>
            <w:r w:rsidRPr="00A57FBE">
              <w:rPr>
                <w:bCs/>
                <w:lang w:val="pt-BR"/>
              </w:rPr>
              <w:t>-</w:t>
            </w:r>
          </w:p>
        </w:tc>
        <w:tc>
          <w:tcPr>
            <w:tcW w:w="2845" w:type="dxa"/>
          </w:tcPr>
          <w:p w:rsidR="008E2810" w:rsidRPr="00A57FBE" w:rsidRDefault="008E2810" w:rsidP="00633E3A">
            <w:pPr>
              <w:spacing w:before="120" w:line="276" w:lineRule="auto"/>
              <w:rPr>
                <w:bCs/>
                <w:lang w:val="pt-BR"/>
              </w:rPr>
            </w:pPr>
            <w:r w:rsidRPr="00A57FBE">
              <w:rPr>
                <w:bCs/>
                <w:lang w:val="pt-BR"/>
              </w:rPr>
              <w:t>Thực hiện 100% các nhiệm vụ học tập giáo viên giao; chủ động chuẩn bị câu hỏi thể hiện có ý thức nghiên cứu tài liệu.</w:t>
            </w:r>
          </w:p>
        </w:tc>
      </w:tr>
      <w:tr w:rsidR="008E2810" w:rsidRPr="00A57FBE" w:rsidTr="00633E3A">
        <w:tc>
          <w:tcPr>
            <w:tcW w:w="844" w:type="dxa"/>
            <w:vAlign w:val="center"/>
          </w:tcPr>
          <w:p w:rsidR="008E2810" w:rsidRPr="00A57FBE" w:rsidRDefault="008E2810" w:rsidP="00633E3A">
            <w:pPr>
              <w:spacing w:before="120" w:line="276" w:lineRule="auto"/>
              <w:jc w:val="center"/>
              <w:rPr>
                <w:bCs/>
                <w:lang w:val="pt-BR"/>
              </w:rPr>
            </w:pPr>
            <w:r w:rsidRPr="00A57FBE">
              <w:rPr>
                <w:bCs/>
                <w:lang w:val="pt-BR"/>
              </w:rPr>
              <w:t>3</w:t>
            </w:r>
          </w:p>
        </w:tc>
        <w:tc>
          <w:tcPr>
            <w:tcW w:w="2760" w:type="dxa"/>
          </w:tcPr>
          <w:p w:rsidR="008E2810" w:rsidRPr="00A57FBE" w:rsidRDefault="008E2810" w:rsidP="00633E3A">
            <w:pPr>
              <w:spacing w:before="120" w:line="276" w:lineRule="auto"/>
              <w:rPr>
                <w:bCs/>
                <w:lang w:val="pt-BR"/>
              </w:rPr>
            </w:pPr>
            <w:r w:rsidRPr="00A57FBE">
              <w:rPr>
                <w:bCs/>
                <w:lang w:val="pt-BR"/>
              </w:rPr>
              <w:t>Dự đủ, đúng giờ 100% số tiết trên lớp.</w:t>
            </w:r>
          </w:p>
        </w:tc>
        <w:tc>
          <w:tcPr>
            <w:tcW w:w="2623" w:type="dxa"/>
          </w:tcPr>
          <w:p w:rsidR="008E2810" w:rsidRPr="00A57FBE" w:rsidRDefault="008E2810" w:rsidP="00633E3A">
            <w:pPr>
              <w:spacing w:before="120" w:line="276" w:lineRule="auto"/>
              <w:rPr>
                <w:bCs/>
                <w:lang w:val="pt-BR"/>
              </w:rPr>
            </w:pPr>
            <w:r w:rsidRPr="00A57FBE">
              <w:rPr>
                <w:bCs/>
                <w:lang w:val="pt-BR"/>
              </w:rPr>
              <w:t>Tích cực luyện tập, trao đổi, thảo luận, đặt câu hỏi.</w:t>
            </w:r>
          </w:p>
        </w:tc>
        <w:tc>
          <w:tcPr>
            <w:tcW w:w="2845" w:type="dxa"/>
          </w:tcPr>
          <w:p w:rsidR="008E2810" w:rsidRPr="00A57FBE" w:rsidRDefault="008E2810" w:rsidP="00633E3A">
            <w:pPr>
              <w:spacing w:before="120" w:line="276" w:lineRule="auto"/>
              <w:rPr>
                <w:bCs/>
                <w:lang w:val="pt-BR"/>
              </w:rPr>
            </w:pPr>
            <w:r w:rsidRPr="00A57FBE">
              <w:rPr>
                <w:bCs/>
                <w:lang w:val="pt-BR"/>
              </w:rPr>
              <w:t>Thực hiện từ 100% các nhiệm vụ học tập giáo viên giao.</w:t>
            </w:r>
          </w:p>
        </w:tc>
      </w:tr>
      <w:tr w:rsidR="008E2810" w:rsidRPr="00A57FBE" w:rsidTr="00633E3A">
        <w:tc>
          <w:tcPr>
            <w:tcW w:w="844" w:type="dxa"/>
            <w:vAlign w:val="center"/>
          </w:tcPr>
          <w:p w:rsidR="008E2810" w:rsidRPr="00A57FBE" w:rsidRDefault="008E2810" w:rsidP="00633E3A">
            <w:pPr>
              <w:spacing w:before="120" w:line="276" w:lineRule="auto"/>
              <w:jc w:val="center"/>
              <w:rPr>
                <w:bCs/>
                <w:lang w:val="pt-BR"/>
              </w:rPr>
            </w:pPr>
            <w:r w:rsidRPr="00A57FBE">
              <w:rPr>
                <w:bCs/>
                <w:lang w:val="pt-BR"/>
              </w:rPr>
              <w:t>2</w:t>
            </w:r>
          </w:p>
        </w:tc>
        <w:tc>
          <w:tcPr>
            <w:tcW w:w="2760" w:type="dxa"/>
          </w:tcPr>
          <w:p w:rsidR="008E2810" w:rsidRPr="00A57FBE" w:rsidRDefault="008E2810" w:rsidP="00633E3A">
            <w:pPr>
              <w:spacing w:before="120" w:line="276" w:lineRule="auto"/>
              <w:rPr>
                <w:bCs/>
                <w:lang w:val="pt-BR"/>
              </w:rPr>
            </w:pPr>
            <w:r w:rsidRPr="00A57FBE">
              <w:rPr>
                <w:bCs/>
                <w:lang w:val="pt-BR"/>
              </w:rPr>
              <w:t>Dự đủ, đúng giờ &gt;= 90% số tiết trên lớp</w:t>
            </w:r>
          </w:p>
        </w:tc>
        <w:tc>
          <w:tcPr>
            <w:tcW w:w="2623" w:type="dxa"/>
          </w:tcPr>
          <w:p w:rsidR="008E2810" w:rsidRPr="00A57FBE" w:rsidRDefault="008E2810" w:rsidP="00633E3A">
            <w:pPr>
              <w:spacing w:before="120" w:line="276" w:lineRule="auto"/>
              <w:rPr>
                <w:bCs/>
                <w:lang w:val="pt-BR"/>
              </w:rPr>
            </w:pPr>
            <w:r w:rsidRPr="00A57FBE">
              <w:rPr>
                <w:bCs/>
                <w:lang w:val="pt-BR"/>
              </w:rPr>
              <w:t>Có ý thức luyện tập, trao đổi, thảo luận.</w:t>
            </w:r>
          </w:p>
        </w:tc>
        <w:tc>
          <w:tcPr>
            <w:tcW w:w="2845" w:type="dxa"/>
          </w:tcPr>
          <w:p w:rsidR="008E2810" w:rsidRPr="00A57FBE" w:rsidRDefault="008E2810" w:rsidP="00633E3A">
            <w:pPr>
              <w:spacing w:before="120" w:line="276" w:lineRule="auto"/>
              <w:rPr>
                <w:bCs/>
                <w:lang w:val="pt-BR"/>
              </w:rPr>
            </w:pPr>
            <w:r w:rsidRPr="00A57FBE">
              <w:rPr>
                <w:bCs/>
                <w:lang w:val="pt-BR"/>
              </w:rPr>
              <w:t>Thực hiện từ 75% các nhiệm vụ học tập giáo viên giao.</w:t>
            </w:r>
          </w:p>
        </w:tc>
      </w:tr>
      <w:tr w:rsidR="008E2810" w:rsidRPr="00A57FBE" w:rsidTr="00633E3A">
        <w:tc>
          <w:tcPr>
            <w:tcW w:w="844" w:type="dxa"/>
            <w:vAlign w:val="center"/>
          </w:tcPr>
          <w:p w:rsidR="008E2810" w:rsidRPr="00A57FBE" w:rsidRDefault="008E2810" w:rsidP="00633E3A">
            <w:pPr>
              <w:spacing w:before="120" w:line="276" w:lineRule="auto"/>
              <w:jc w:val="center"/>
              <w:rPr>
                <w:bCs/>
                <w:lang w:val="pt-BR"/>
              </w:rPr>
            </w:pPr>
            <w:r w:rsidRPr="00A57FBE">
              <w:rPr>
                <w:bCs/>
                <w:lang w:val="pt-BR"/>
              </w:rPr>
              <w:t>1</w:t>
            </w:r>
          </w:p>
        </w:tc>
        <w:tc>
          <w:tcPr>
            <w:tcW w:w="2760" w:type="dxa"/>
          </w:tcPr>
          <w:p w:rsidR="008E2810" w:rsidRPr="00A57FBE" w:rsidRDefault="008E2810" w:rsidP="00633E3A">
            <w:pPr>
              <w:spacing w:before="120" w:line="276" w:lineRule="auto"/>
              <w:rPr>
                <w:bCs/>
                <w:lang w:val="pt-BR"/>
              </w:rPr>
            </w:pPr>
            <w:r w:rsidRPr="00A57FBE">
              <w:rPr>
                <w:bCs/>
                <w:lang w:val="pt-BR"/>
              </w:rPr>
              <w:t>Dự đủ, đúng giờ &gt;= 80% số tiết trên lớp</w:t>
            </w:r>
          </w:p>
        </w:tc>
        <w:tc>
          <w:tcPr>
            <w:tcW w:w="2623" w:type="dxa"/>
          </w:tcPr>
          <w:p w:rsidR="008E2810" w:rsidRPr="00A57FBE" w:rsidRDefault="008E2810" w:rsidP="00633E3A">
            <w:pPr>
              <w:spacing w:before="120" w:line="276" w:lineRule="auto"/>
              <w:rPr>
                <w:bCs/>
                <w:lang w:val="pt-BR"/>
              </w:rPr>
            </w:pPr>
            <w:r w:rsidRPr="00A57FBE">
              <w:rPr>
                <w:bCs/>
                <w:lang w:val="pt-BR"/>
              </w:rPr>
              <w:t>Học tập thụ động</w:t>
            </w:r>
          </w:p>
        </w:tc>
        <w:tc>
          <w:tcPr>
            <w:tcW w:w="2845" w:type="dxa"/>
          </w:tcPr>
          <w:p w:rsidR="008E2810" w:rsidRPr="00A57FBE" w:rsidRDefault="008E2810" w:rsidP="00633E3A">
            <w:pPr>
              <w:spacing w:before="120" w:line="276" w:lineRule="auto"/>
              <w:rPr>
                <w:bCs/>
                <w:lang w:val="pt-BR"/>
              </w:rPr>
            </w:pPr>
            <w:r w:rsidRPr="00A57FBE">
              <w:rPr>
                <w:bCs/>
                <w:lang w:val="pt-BR"/>
              </w:rPr>
              <w:t>Thực hiện từ 50% các nhiệm vụ học tập giáo viên giao.</w:t>
            </w:r>
          </w:p>
        </w:tc>
      </w:tr>
      <w:tr w:rsidR="008E2810" w:rsidRPr="00A57FBE" w:rsidTr="00633E3A">
        <w:tc>
          <w:tcPr>
            <w:tcW w:w="844" w:type="dxa"/>
            <w:vAlign w:val="center"/>
          </w:tcPr>
          <w:p w:rsidR="008E2810" w:rsidRPr="00A57FBE" w:rsidRDefault="008E2810" w:rsidP="00633E3A">
            <w:pPr>
              <w:spacing w:before="120" w:line="276" w:lineRule="auto"/>
              <w:jc w:val="center"/>
              <w:rPr>
                <w:bCs/>
                <w:lang w:val="pt-BR"/>
              </w:rPr>
            </w:pPr>
            <w:r w:rsidRPr="00A57FBE">
              <w:rPr>
                <w:bCs/>
                <w:lang w:val="pt-BR"/>
              </w:rPr>
              <w:t>0</w:t>
            </w:r>
          </w:p>
        </w:tc>
        <w:tc>
          <w:tcPr>
            <w:tcW w:w="2760" w:type="dxa"/>
          </w:tcPr>
          <w:p w:rsidR="008E2810" w:rsidRPr="00A57FBE" w:rsidRDefault="008E2810" w:rsidP="00633E3A">
            <w:pPr>
              <w:spacing w:before="120" w:line="276" w:lineRule="auto"/>
              <w:rPr>
                <w:bCs/>
                <w:lang w:val="pt-BR"/>
              </w:rPr>
            </w:pPr>
            <w:r w:rsidRPr="00A57FBE">
              <w:rPr>
                <w:bCs/>
                <w:lang w:val="pt-BR"/>
              </w:rPr>
              <w:t>Tham dự ít hơn 80% số tiết trên lớp</w:t>
            </w:r>
          </w:p>
          <w:p w:rsidR="008E2810" w:rsidRPr="00A57FBE" w:rsidRDefault="008E2810" w:rsidP="00633E3A">
            <w:pPr>
              <w:spacing w:before="120" w:line="276" w:lineRule="auto"/>
              <w:rPr>
                <w:bCs/>
                <w:lang w:val="pt-BR"/>
              </w:rPr>
            </w:pPr>
            <w:r w:rsidRPr="00A57FBE">
              <w:rPr>
                <w:bCs/>
                <w:lang w:val="pt-BR"/>
              </w:rPr>
              <w:t xml:space="preserve">* Không đủ điều kiện dự thi kết thúc học phần </w:t>
            </w:r>
          </w:p>
        </w:tc>
        <w:tc>
          <w:tcPr>
            <w:tcW w:w="2623" w:type="dxa"/>
          </w:tcPr>
          <w:p w:rsidR="008E2810" w:rsidRPr="00A57FBE" w:rsidRDefault="008E2810" w:rsidP="00633E3A">
            <w:pPr>
              <w:spacing w:before="120" w:line="276" w:lineRule="auto"/>
              <w:rPr>
                <w:bCs/>
                <w:lang w:val="pt-BR"/>
              </w:rPr>
            </w:pPr>
            <w:r w:rsidRPr="00A57FBE">
              <w:rPr>
                <w:bCs/>
                <w:lang w:val="pt-BR"/>
              </w:rPr>
              <w:t>Thái độ học tập không tích cực</w:t>
            </w:r>
          </w:p>
        </w:tc>
        <w:tc>
          <w:tcPr>
            <w:tcW w:w="2845" w:type="dxa"/>
          </w:tcPr>
          <w:p w:rsidR="008E2810" w:rsidRPr="00A57FBE" w:rsidRDefault="008E2810" w:rsidP="00633E3A">
            <w:pPr>
              <w:spacing w:before="120" w:line="276" w:lineRule="auto"/>
              <w:rPr>
                <w:bCs/>
                <w:lang w:val="pt-BR"/>
              </w:rPr>
            </w:pPr>
            <w:r w:rsidRPr="00A57FBE">
              <w:rPr>
                <w:bCs/>
                <w:lang w:val="pt-BR"/>
              </w:rPr>
              <w:t>Thực hiện ít hơn 50% các nhiệm vụ học tập giáo viên giao.</w:t>
            </w:r>
          </w:p>
        </w:tc>
      </w:tr>
    </w:tbl>
    <w:p w:rsidR="008E2810" w:rsidRDefault="008E2810" w:rsidP="002450CC">
      <w:pPr>
        <w:rPr>
          <w:bCs/>
          <w:i/>
          <w:sz w:val="26"/>
          <w:szCs w:val="26"/>
          <w:lang w:val="pt-BR"/>
        </w:rPr>
      </w:pPr>
    </w:p>
    <w:p w:rsidR="00EB6F95" w:rsidRPr="00032BAE" w:rsidRDefault="00A6591A" w:rsidP="00BB3CF7">
      <w:pPr>
        <w:widowControl w:val="0"/>
        <w:shd w:val="clear" w:color="auto" w:fill="FFFFFF"/>
        <w:snapToGrid w:val="0"/>
        <w:spacing w:before="120"/>
        <w:jc w:val="both"/>
        <w:rPr>
          <w:bCs/>
          <w:i/>
          <w:sz w:val="26"/>
          <w:szCs w:val="26"/>
          <w:lang w:val="pt-BR"/>
        </w:rPr>
      </w:pPr>
      <w:r>
        <w:rPr>
          <w:bCs/>
          <w:i/>
          <w:sz w:val="26"/>
          <w:szCs w:val="26"/>
          <w:lang w:val="pt-BR"/>
        </w:rPr>
        <w:t>8</w:t>
      </w:r>
      <w:r w:rsidR="00032BAE" w:rsidRPr="00032BAE">
        <w:rPr>
          <w:bCs/>
          <w:i/>
          <w:sz w:val="26"/>
          <w:szCs w:val="26"/>
          <w:lang w:val="pt-BR"/>
        </w:rPr>
        <w:t xml:space="preserve">.2.2. </w:t>
      </w:r>
      <w:r w:rsidR="00EB6F95" w:rsidRPr="00032BAE">
        <w:rPr>
          <w:bCs/>
          <w:i/>
          <w:sz w:val="26"/>
          <w:szCs w:val="26"/>
          <w:lang w:val="pt-BR"/>
        </w:rPr>
        <w:t xml:space="preserve">Kiểm tra </w:t>
      </w:r>
      <w:r w:rsidR="003B12A2" w:rsidRPr="00032BAE">
        <w:rPr>
          <w:bCs/>
          <w:i/>
          <w:sz w:val="26"/>
          <w:szCs w:val="26"/>
          <w:lang w:val="pt-BR"/>
        </w:rPr>
        <w:t>định</w:t>
      </w:r>
      <w:r w:rsidR="00EB6F95" w:rsidRPr="00032BAE">
        <w:rPr>
          <w:bCs/>
          <w:i/>
          <w:sz w:val="26"/>
          <w:szCs w:val="26"/>
          <w:lang w:val="pt-BR"/>
        </w:rPr>
        <w:t xml:space="preserve"> kỳ</w:t>
      </w:r>
    </w:p>
    <w:p w:rsidR="001772E1" w:rsidRPr="007A04A3" w:rsidRDefault="00EB6F95" w:rsidP="003B12A2">
      <w:pPr>
        <w:widowControl w:val="0"/>
        <w:shd w:val="clear" w:color="auto" w:fill="FFFFFF"/>
        <w:tabs>
          <w:tab w:val="left" w:pos="720"/>
        </w:tabs>
        <w:snapToGrid w:val="0"/>
        <w:ind w:firstLine="720"/>
        <w:jc w:val="both"/>
        <w:rPr>
          <w:sz w:val="26"/>
          <w:szCs w:val="26"/>
          <w:lang w:val="pt-BR"/>
        </w:rPr>
      </w:pPr>
      <w:r w:rsidRPr="007A04A3">
        <w:rPr>
          <w:sz w:val="26"/>
          <w:szCs w:val="26"/>
          <w:lang w:val="pt-BR"/>
        </w:rPr>
        <w:t xml:space="preserve">- </w:t>
      </w:r>
      <w:r w:rsidR="002F2DB6" w:rsidRPr="007A04A3">
        <w:rPr>
          <w:sz w:val="26"/>
          <w:szCs w:val="26"/>
          <w:lang w:val="pt-BR"/>
        </w:rPr>
        <w:t>Nộ</w:t>
      </w:r>
      <w:r w:rsidR="00411832">
        <w:rPr>
          <w:sz w:val="26"/>
          <w:szCs w:val="26"/>
          <w:lang w:val="pt-BR"/>
        </w:rPr>
        <w:t>i dung:</w:t>
      </w:r>
      <w:r w:rsidR="00C35F8F">
        <w:rPr>
          <w:sz w:val="26"/>
          <w:szCs w:val="26"/>
          <w:lang w:val="pt-BR"/>
        </w:rPr>
        <w:t xml:space="preserve"> Những nội dung đã được dạy học</w:t>
      </w:r>
    </w:p>
    <w:p w:rsidR="00EB6F95" w:rsidRPr="007A04A3" w:rsidRDefault="00EB6F95" w:rsidP="00EB6F95">
      <w:pPr>
        <w:widowControl w:val="0"/>
        <w:shd w:val="clear" w:color="auto" w:fill="FFFFFF"/>
        <w:tabs>
          <w:tab w:val="left" w:pos="720"/>
        </w:tabs>
        <w:snapToGrid w:val="0"/>
        <w:ind w:firstLine="720"/>
        <w:jc w:val="both"/>
        <w:rPr>
          <w:sz w:val="26"/>
          <w:szCs w:val="26"/>
          <w:lang w:val="pt-BR"/>
        </w:rPr>
      </w:pPr>
      <w:r w:rsidRPr="007A04A3">
        <w:rPr>
          <w:sz w:val="26"/>
          <w:szCs w:val="26"/>
          <w:lang w:val="pt-BR"/>
        </w:rPr>
        <w:t xml:space="preserve">- Hình thức: </w:t>
      </w:r>
      <w:r w:rsidR="00C35F8F">
        <w:rPr>
          <w:sz w:val="26"/>
          <w:szCs w:val="26"/>
          <w:lang w:val="pt-BR"/>
        </w:rPr>
        <w:t>Báo cáo, thuyết trình làm việc nhóm</w:t>
      </w:r>
    </w:p>
    <w:p w:rsidR="00EB6F95" w:rsidRPr="007A04A3" w:rsidRDefault="00EB6F95" w:rsidP="00EB6F95">
      <w:pPr>
        <w:widowControl w:val="0"/>
        <w:ind w:firstLine="720"/>
        <w:jc w:val="both"/>
        <w:rPr>
          <w:iCs/>
          <w:sz w:val="26"/>
          <w:szCs w:val="26"/>
          <w:lang w:val="pt-BR"/>
        </w:rPr>
      </w:pPr>
      <w:r w:rsidRPr="007A04A3">
        <w:rPr>
          <w:sz w:val="26"/>
          <w:szCs w:val="26"/>
          <w:lang w:val="pt-BR"/>
        </w:rPr>
        <w:t xml:space="preserve">- Thời gian: </w:t>
      </w:r>
      <w:r w:rsidR="00A922BB">
        <w:rPr>
          <w:sz w:val="26"/>
          <w:szCs w:val="26"/>
          <w:lang w:val="pt-BR"/>
        </w:rPr>
        <w:t xml:space="preserve"> </w:t>
      </w:r>
      <w:r w:rsidR="00C35F8F">
        <w:rPr>
          <w:sz w:val="26"/>
          <w:szCs w:val="26"/>
          <w:lang w:val="pt-BR"/>
        </w:rPr>
        <w:t>30 phút/nhóm (15p trình bày và 15p trả lời câu hỏi)</w:t>
      </w:r>
    </w:p>
    <w:p w:rsidR="00ED3148" w:rsidRDefault="00ED3148" w:rsidP="00C838A9">
      <w:pPr>
        <w:widowControl w:val="0"/>
        <w:shd w:val="clear" w:color="auto" w:fill="FFFFFF"/>
        <w:tabs>
          <w:tab w:val="left" w:pos="720"/>
        </w:tabs>
        <w:snapToGrid w:val="0"/>
        <w:ind w:firstLine="720"/>
        <w:jc w:val="center"/>
        <w:rPr>
          <w:b/>
          <w:sz w:val="26"/>
          <w:szCs w:val="26"/>
          <w:lang w:val="pt-BR"/>
        </w:rPr>
      </w:pPr>
    </w:p>
    <w:p w:rsidR="00ED3148" w:rsidRDefault="00ED3148" w:rsidP="00C838A9">
      <w:pPr>
        <w:widowControl w:val="0"/>
        <w:shd w:val="clear" w:color="auto" w:fill="FFFFFF"/>
        <w:tabs>
          <w:tab w:val="left" w:pos="720"/>
        </w:tabs>
        <w:snapToGrid w:val="0"/>
        <w:ind w:firstLine="720"/>
        <w:jc w:val="center"/>
        <w:rPr>
          <w:b/>
          <w:sz w:val="26"/>
          <w:szCs w:val="26"/>
          <w:lang w:val="pt-BR"/>
        </w:rPr>
      </w:pPr>
    </w:p>
    <w:p w:rsidR="00ED3148" w:rsidRDefault="00ED3148" w:rsidP="00C838A9">
      <w:pPr>
        <w:widowControl w:val="0"/>
        <w:shd w:val="clear" w:color="auto" w:fill="FFFFFF"/>
        <w:tabs>
          <w:tab w:val="left" w:pos="720"/>
        </w:tabs>
        <w:snapToGrid w:val="0"/>
        <w:ind w:firstLine="720"/>
        <w:jc w:val="center"/>
        <w:rPr>
          <w:b/>
          <w:sz w:val="26"/>
          <w:szCs w:val="26"/>
          <w:lang w:val="pt-BR"/>
        </w:rPr>
      </w:pPr>
    </w:p>
    <w:p w:rsidR="00EB6F95" w:rsidRDefault="00C838A9" w:rsidP="00C838A9">
      <w:pPr>
        <w:widowControl w:val="0"/>
        <w:shd w:val="clear" w:color="auto" w:fill="FFFFFF"/>
        <w:tabs>
          <w:tab w:val="left" w:pos="720"/>
        </w:tabs>
        <w:snapToGrid w:val="0"/>
        <w:ind w:firstLine="720"/>
        <w:jc w:val="center"/>
        <w:rPr>
          <w:b/>
          <w:sz w:val="26"/>
          <w:szCs w:val="26"/>
          <w:lang w:val="pt-BR"/>
        </w:rPr>
      </w:pPr>
      <w:r w:rsidRPr="00C838A9">
        <w:rPr>
          <w:b/>
          <w:sz w:val="26"/>
          <w:szCs w:val="26"/>
          <w:lang w:val="pt-BR"/>
        </w:rPr>
        <w:lastRenderedPageBreak/>
        <w:t xml:space="preserve">Bảng </w:t>
      </w:r>
      <w:r w:rsidR="00852514">
        <w:rPr>
          <w:b/>
          <w:sz w:val="26"/>
          <w:szCs w:val="26"/>
          <w:lang w:val="pt-BR"/>
        </w:rPr>
        <w:t>5</w:t>
      </w:r>
      <w:r w:rsidRPr="00C838A9">
        <w:rPr>
          <w:b/>
          <w:sz w:val="26"/>
          <w:szCs w:val="26"/>
          <w:lang w:val="pt-BR"/>
        </w:rPr>
        <w:t xml:space="preserve">. </w:t>
      </w:r>
      <w:r w:rsidR="00EB6F95" w:rsidRPr="00C838A9">
        <w:rPr>
          <w:b/>
          <w:sz w:val="26"/>
          <w:szCs w:val="26"/>
          <w:lang w:val="pt-BR"/>
        </w:rPr>
        <w:t>Tiêu chí</w:t>
      </w:r>
      <w:r w:rsidRPr="00C838A9">
        <w:rPr>
          <w:b/>
          <w:sz w:val="26"/>
          <w:szCs w:val="26"/>
          <w:lang w:val="pt-BR"/>
        </w:rPr>
        <w:t>, biểu điểm đánh giá bài kiểm tra định kì</w:t>
      </w:r>
    </w:p>
    <w:tbl>
      <w:tblPr>
        <w:tblStyle w:val="TableGrid"/>
        <w:tblW w:w="0" w:type="auto"/>
        <w:tblLook w:val="04A0"/>
      </w:tblPr>
      <w:tblGrid>
        <w:gridCol w:w="840"/>
        <w:gridCol w:w="2204"/>
        <w:gridCol w:w="2012"/>
        <w:gridCol w:w="2216"/>
        <w:gridCol w:w="2016"/>
      </w:tblGrid>
      <w:tr w:rsidR="00DC6D01" w:rsidRPr="00600C01" w:rsidTr="00633E3A">
        <w:tc>
          <w:tcPr>
            <w:tcW w:w="840" w:type="dxa"/>
          </w:tcPr>
          <w:p w:rsidR="00DC6D01" w:rsidRPr="00600C01" w:rsidRDefault="00DC6D01" w:rsidP="00633E3A">
            <w:pPr>
              <w:widowControl w:val="0"/>
              <w:tabs>
                <w:tab w:val="left" w:pos="720"/>
              </w:tabs>
              <w:snapToGrid w:val="0"/>
              <w:spacing w:line="288" w:lineRule="auto"/>
              <w:jc w:val="center"/>
              <w:rPr>
                <w:b/>
                <w:lang w:val="pt-BR"/>
              </w:rPr>
            </w:pPr>
            <w:r w:rsidRPr="00600C01">
              <w:rPr>
                <w:b/>
                <w:lang w:val="pt-BR"/>
              </w:rPr>
              <w:t>Điểm</w:t>
            </w:r>
          </w:p>
        </w:tc>
        <w:tc>
          <w:tcPr>
            <w:tcW w:w="2204" w:type="dxa"/>
          </w:tcPr>
          <w:p w:rsidR="00DC6D01" w:rsidRPr="00600C01" w:rsidRDefault="00DC6D01" w:rsidP="00633E3A">
            <w:pPr>
              <w:widowControl w:val="0"/>
              <w:tabs>
                <w:tab w:val="left" w:pos="720"/>
              </w:tabs>
              <w:snapToGrid w:val="0"/>
              <w:spacing w:line="288" w:lineRule="auto"/>
              <w:jc w:val="center"/>
              <w:rPr>
                <w:b/>
                <w:lang w:val="pt-BR"/>
              </w:rPr>
            </w:pPr>
            <w:r w:rsidRPr="00600C01">
              <w:rPr>
                <w:b/>
                <w:lang w:val="pt-BR"/>
              </w:rPr>
              <w:t>Trình bày</w:t>
            </w:r>
          </w:p>
          <w:p w:rsidR="00DC6D01" w:rsidRPr="00600C01" w:rsidRDefault="00DC6D01" w:rsidP="00633E3A">
            <w:pPr>
              <w:widowControl w:val="0"/>
              <w:tabs>
                <w:tab w:val="left" w:pos="720"/>
              </w:tabs>
              <w:snapToGrid w:val="0"/>
              <w:spacing w:line="288" w:lineRule="auto"/>
              <w:jc w:val="center"/>
              <w:rPr>
                <w:b/>
                <w:lang w:val="pt-BR"/>
              </w:rPr>
            </w:pPr>
            <w:r w:rsidRPr="00600C01">
              <w:rPr>
                <w:b/>
                <w:lang w:val="pt-BR"/>
              </w:rPr>
              <w:t>(30%)</w:t>
            </w:r>
          </w:p>
        </w:tc>
        <w:tc>
          <w:tcPr>
            <w:tcW w:w="2012" w:type="dxa"/>
          </w:tcPr>
          <w:p w:rsidR="00DC6D01" w:rsidRPr="00600C01" w:rsidRDefault="00DC6D01" w:rsidP="00633E3A">
            <w:pPr>
              <w:widowControl w:val="0"/>
              <w:tabs>
                <w:tab w:val="left" w:pos="720"/>
              </w:tabs>
              <w:snapToGrid w:val="0"/>
              <w:spacing w:line="288" w:lineRule="auto"/>
              <w:jc w:val="center"/>
              <w:rPr>
                <w:b/>
                <w:lang w:val="pt-BR"/>
              </w:rPr>
            </w:pPr>
            <w:r w:rsidRPr="00600C01">
              <w:rPr>
                <w:b/>
                <w:lang w:val="pt-BR"/>
              </w:rPr>
              <w:t>Bản báo cáo</w:t>
            </w:r>
          </w:p>
          <w:p w:rsidR="00DC6D01" w:rsidRPr="00600C01" w:rsidRDefault="00DC6D01" w:rsidP="00633E3A">
            <w:pPr>
              <w:widowControl w:val="0"/>
              <w:tabs>
                <w:tab w:val="left" w:pos="720"/>
              </w:tabs>
              <w:snapToGrid w:val="0"/>
              <w:spacing w:line="288" w:lineRule="auto"/>
              <w:jc w:val="center"/>
              <w:rPr>
                <w:b/>
                <w:lang w:val="pt-BR"/>
              </w:rPr>
            </w:pPr>
            <w:r w:rsidRPr="00600C01">
              <w:rPr>
                <w:b/>
                <w:lang w:val="pt-BR"/>
              </w:rPr>
              <w:t>(30%)</w:t>
            </w:r>
          </w:p>
        </w:tc>
        <w:tc>
          <w:tcPr>
            <w:tcW w:w="2216" w:type="dxa"/>
            <w:vAlign w:val="center"/>
          </w:tcPr>
          <w:p w:rsidR="00DC6D01" w:rsidRPr="00600C01" w:rsidRDefault="00DC6D01" w:rsidP="00633E3A">
            <w:pPr>
              <w:widowControl w:val="0"/>
              <w:tabs>
                <w:tab w:val="left" w:pos="720"/>
              </w:tabs>
              <w:snapToGrid w:val="0"/>
              <w:spacing w:line="288" w:lineRule="auto"/>
              <w:jc w:val="center"/>
              <w:rPr>
                <w:b/>
                <w:lang w:val="pt-BR"/>
              </w:rPr>
            </w:pPr>
            <w:r w:rsidRPr="00600C01">
              <w:rPr>
                <w:b/>
                <w:lang w:val="pt-BR"/>
              </w:rPr>
              <w:t>Trả lời</w:t>
            </w:r>
          </w:p>
          <w:p w:rsidR="00DC6D01" w:rsidRPr="00600C01" w:rsidRDefault="00DC6D01" w:rsidP="00633E3A">
            <w:pPr>
              <w:widowControl w:val="0"/>
              <w:tabs>
                <w:tab w:val="left" w:pos="720"/>
              </w:tabs>
              <w:snapToGrid w:val="0"/>
              <w:spacing w:line="288" w:lineRule="auto"/>
              <w:jc w:val="center"/>
              <w:rPr>
                <w:b/>
                <w:lang w:val="pt-BR"/>
              </w:rPr>
            </w:pPr>
            <w:r w:rsidRPr="00600C01">
              <w:rPr>
                <w:b/>
                <w:lang w:val="pt-BR"/>
              </w:rPr>
              <w:t>(30%)</w:t>
            </w:r>
          </w:p>
        </w:tc>
        <w:tc>
          <w:tcPr>
            <w:tcW w:w="2016" w:type="dxa"/>
          </w:tcPr>
          <w:p w:rsidR="00DC6D01" w:rsidRPr="00600C01" w:rsidRDefault="00DC6D01" w:rsidP="00633E3A">
            <w:pPr>
              <w:widowControl w:val="0"/>
              <w:tabs>
                <w:tab w:val="left" w:pos="720"/>
              </w:tabs>
              <w:snapToGrid w:val="0"/>
              <w:spacing w:line="288" w:lineRule="auto"/>
              <w:jc w:val="center"/>
              <w:rPr>
                <w:b/>
              </w:rPr>
            </w:pPr>
            <w:r w:rsidRPr="00600C01">
              <w:rPr>
                <w:b/>
              </w:rPr>
              <w:t>Trình chiếu</w:t>
            </w:r>
          </w:p>
          <w:p w:rsidR="00DC6D01" w:rsidRPr="00600C01" w:rsidRDefault="00DC6D01" w:rsidP="00633E3A">
            <w:pPr>
              <w:widowControl w:val="0"/>
              <w:tabs>
                <w:tab w:val="left" w:pos="720"/>
              </w:tabs>
              <w:snapToGrid w:val="0"/>
              <w:spacing w:line="288" w:lineRule="auto"/>
              <w:jc w:val="center"/>
              <w:rPr>
                <w:b/>
                <w:lang w:val="pt-BR"/>
              </w:rPr>
            </w:pPr>
            <w:r w:rsidRPr="00600C01">
              <w:rPr>
                <w:b/>
                <w:lang w:val="pt-BR"/>
              </w:rPr>
              <w:t>(10%)</w:t>
            </w:r>
          </w:p>
        </w:tc>
      </w:tr>
      <w:tr w:rsidR="00DC6D01" w:rsidRPr="00600C01" w:rsidTr="00633E3A">
        <w:tc>
          <w:tcPr>
            <w:tcW w:w="840" w:type="dxa"/>
            <w:vAlign w:val="center"/>
          </w:tcPr>
          <w:p w:rsidR="00DC6D01" w:rsidRPr="00600C01" w:rsidRDefault="00DC6D01" w:rsidP="00633E3A">
            <w:pPr>
              <w:widowControl w:val="0"/>
              <w:tabs>
                <w:tab w:val="left" w:pos="720"/>
              </w:tabs>
              <w:snapToGrid w:val="0"/>
              <w:spacing w:line="288" w:lineRule="auto"/>
              <w:jc w:val="center"/>
              <w:rPr>
                <w:lang w:val="pt-BR"/>
              </w:rPr>
            </w:pPr>
            <w:r w:rsidRPr="00600C01">
              <w:rPr>
                <w:lang w:val="pt-BR"/>
              </w:rPr>
              <w:t>3</w:t>
            </w:r>
          </w:p>
        </w:tc>
        <w:tc>
          <w:tcPr>
            <w:tcW w:w="2204" w:type="dxa"/>
            <w:vAlign w:val="center"/>
          </w:tcPr>
          <w:p w:rsidR="00DC6D01" w:rsidRPr="00600C01" w:rsidRDefault="00DC6D01" w:rsidP="00633E3A">
            <w:pPr>
              <w:widowControl w:val="0"/>
              <w:tabs>
                <w:tab w:val="left" w:pos="720"/>
              </w:tabs>
              <w:snapToGrid w:val="0"/>
              <w:spacing w:line="288" w:lineRule="auto"/>
              <w:jc w:val="both"/>
              <w:rPr>
                <w:lang w:val="pt-BR"/>
              </w:rPr>
            </w:pPr>
            <w:r w:rsidRPr="00600C01">
              <w:rPr>
                <w:lang w:val="pt-BR"/>
              </w:rPr>
              <w:t>Trình bày đủ 100% nội dung; phong thái tự tin, thuyết phục; có sử dụng giao tiếp bằng mắt, ngôn ngữ cơ thể.</w:t>
            </w:r>
          </w:p>
        </w:tc>
        <w:tc>
          <w:tcPr>
            <w:tcW w:w="2012" w:type="dxa"/>
            <w:vAlign w:val="center"/>
          </w:tcPr>
          <w:p w:rsidR="00DC6D01" w:rsidRPr="00600C01" w:rsidRDefault="00DC6D01" w:rsidP="00633E3A">
            <w:pPr>
              <w:widowControl w:val="0"/>
              <w:tabs>
                <w:tab w:val="left" w:pos="720"/>
              </w:tabs>
              <w:snapToGrid w:val="0"/>
              <w:spacing w:line="288" w:lineRule="auto"/>
              <w:jc w:val="center"/>
              <w:rPr>
                <w:lang w:val="pt-BR"/>
              </w:rPr>
            </w:pPr>
            <w:r w:rsidRPr="00600C01">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rsidR="00DC6D01" w:rsidRPr="00600C01" w:rsidRDefault="00DC6D01" w:rsidP="00633E3A">
            <w:pPr>
              <w:widowControl w:val="0"/>
              <w:tabs>
                <w:tab w:val="left" w:pos="720"/>
              </w:tabs>
              <w:snapToGrid w:val="0"/>
              <w:spacing w:line="288" w:lineRule="auto"/>
              <w:jc w:val="center"/>
              <w:rPr>
                <w:lang w:val="pt-BR"/>
              </w:rPr>
            </w:pPr>
            <w:r w:rsidRPr="00600C01">
              <w:rPr>
                <w:lang w:val="pt-BR"/>
              </w:rPr>
              <w:t>Trả lời được 100% câu hỏi của GV chấm thi; Trả lời lưu loát, tự tin, thể hiện sự nắm vững kiến thức bài học.</w:t>
            </w:r>
          </w:p>
        </w:tc>
        <w:tc>
          <w:tcPr>
            <w:tcW w:w="2016" w:type="dxa"/>
            <w:vAlign w:val="center"/>
          </w:tcPr>
          <w:p w:rsidR="00DC6D01" w:rsidRPr="00600C01" w:rsidRDefault="00DC6D01" w:rsidP="00633E3A">
            <w:pPr>
              <w:widowControl w:val="0"/>
              <w:tabs>
                <w:tab w:val="left" w:pos="720"/>
              </w:tabs>
              <w:snapToGrid w:val="0"/>
              <w:spacing w:line="288" w:lineRule="auto"/>
              <w:jc w:val="center"/>
              <w:rPr>
                <w:lang w:val="pt-BR"/>
              </w:rPr>
            </w:pPr>
            <w:r w:rsidRPr="00600C01">
              <w:rPr>
                <w:lang w:val="pt-BR"/>
              </w:rPr>
              <w:t>-</w:t>
            </w:r>
          </w:p>
        </w:tc>
      </w:tr>
      <w:tr w:rsidR="00DC6D01" w:rsidRPr="00600C01" w:rsidTr="00633E3A">
        <w:tc>
          <w:tcPr>
            <w:tcW w:w="840" w:type="dxa"/>
            <w:vAlign w:val="center"/>
          </w:tcPr>
          <w:p w:rsidR="00DC6D01" w:rsidRPr="00600C01" w:rsidRDefault="00DC6D01" w:rsidP="00633E3A">
            <w:pPr>
              <w:widowControl w:val="0"/>
              <w:tabs>
                <w:tab w:val="left" w:pos="720"/>
              </w:tabs>
              <w:snapToGrid w:val="0"/>
              <w:spacing w:line="288" w:lineRule="auto"/>
              <w:jc w:val="center"/>
              <w:rPr>
                <w:lang w:val="pt-BR"/>
              </w:rPr>
            </w:pPr>
            <w:r w:rsidRPr="00600C01">
              <w:rPr>
                <w:lang w:val="pt-BR"/>
              </w:rPr>
              <w:t>2</w:t>
            </w:r>
          </w:p>
        </w:tc>
        <w:tc>
          <w:tcPr>
            <w:tcW w:w="2204" w:type="dxa"/>
            <w:vAlign w:val="center"/>
          </w:tcPr>
          <w:p w:rsidR="00DC6D01" w:rsidRPr="00600C01" w:rsidRDefault="00DC6D01" w:rsidP="00633E3A">
            <w:pPr>
              <w:widowControl w:val="0"/>
              <w:tabs>
                <w:tab w:val="left" w:pos="720"/>
              </w:tabs>
              <w:snapToGrid w:val="0"/>
              <w:spacing w:line="288" w:lineRule="auto"/>
              <w:jc w:val="both"/>
              <w:rPr>
                <w:lang w:val="pt-BR"/>
              </w:rPr>
            </w:pPr>
            <w:r w:rsidRPr="00600C01">
              <w:rPr>
                <w:lang w:val="pt-BR"/>
              </w:rPr>
              <w:t>Trình bày đủ ý nhưng phong thái thể hiện còn hạn chế.</w:t>
            </w:r>
          </w:p>
        </w:tc>
        <w:tc>
          <w:tcPr>
            <w:tcW w:w="2012" w:type="dxa"/>
          </w:tcPr>
          <w:p w:rsidR="00DC6D01" w:rsidRPr="00600C01" w:rsidRDefault="00DC6D01" w:rsidP="00633E3A">
            <w:pPr>
              <w:widowControl w:val="0"/>
              <w:tabs>
                <w:tab w:val="left" w:pos="720"/>
              </w:tabs>
              <w:snapToGrid w:val="0"/>
              <w:spacing w:line="288" w:lineRule="auto"/>
              <w:jc w:val="both"/>
              <w:rPr>
                <w:lang w:val="pt-BR"/>
              </w:rPr>
            </w:pPr>
            <w:r w:rsidRPr="00600C01">
              <w:rPr>
                <w:lang w:val="pt-BR"/>
              </w:rPr>
              <w:t>Giải quyết được &gt; 80% yêu cầu nhiệm vụ; các thông tin đảm bảo tính chính xác; trình bày đúng thể thức văn bản.</w:t>
            </w:r>
          </w:p>
        </w:tc>
        <w:tc>
          <w:tcPr>
            <w:tcW w:w="2216" w:type="dxa"/>
            <w:vAlign w:val="center"/>
          </w:tcPr>
          <w:p w:rsidR="00DC6D01" w:rsidRPr="00600C01" w:rsidRDefault="00DC6D01" w:rsidP="00633E3A">
            <w:pPr>
              <w:widowControl w:val="0"/>
              <w:tabs>
                <w:tab w:val="left" w:pos="720"/>
              </w:tabs>
              <w:snapToGrid w:val="0"/>
              <w:spacing w:line="288" w:lineRule="auto"/>
              <w:jc w:val="center"/>
              <w:rPr>
                <w:lang w:val="pt-BR"/>
              </w:rPr>
            </w:pPr>
            <w:r w:rsidRPr="00600C01">
              <w:rPr>
                <w:lang w:val="pt-BR"/>
              </w:rPr>
              <w:t xml:space="preserve">Trả lời được &gt; 80% câu hỏi của GV chấm thi. </w:t>
            </w:r>
          </w:p>
        </w:tc>
        <w:tc>
          <w:tcPr>
            <w:tcW w:w="2016" w:type="dxa"/>
            <w:vAlign w:val="center"/>
          </w:tcPr>
          <w:p w:rsidR="00DC6D01" w:rsidRPr="00600C01" w:rsidRDefault="00DC6D01" w:rsidP="00633E3A">
            <w:pPr>
              <w:widowControl w:val="0"/>
              <w:tabs>
                <w:tab w:val="left" w:pos="720"/>
              </w:tabs>
              <w:snapToGrid w:val="0"/>
              <w:spacing w:line="288" w:lineRule="auto"/>
              <w:jc w:val="center"/>
              <w:rPr>
                <w:lang w:val="pt-BR"/>
              </w:rPr>
            </w:pPr>
            <w:r w:rsidRPr="00600C01">
              <w:rPr>
                <w:lang w:val="pt-BR"/>
              </w:rPr>
              <w:t>-</w:t>
            </w:r>
          </w:p>
        </w:tc>
      </w:tr>
      <w:tr w:rsidR="00DC6D01" w:rsidRPr="00600C01" w:rsidTr="00633E3A">
        <w:tc>
          <w:tcPr>
            <w:tcW w:w="840" w:type="dxa"/>
            <w:vAlign w:val="center"/>
          </w:tcPr>
          <w:p w:rsidR="00DC6D01" w:rsidRPr="00600C01" w:rsidRDefault="00DC6D01" w:rsidP="00633E3A">
            <w:pPr>
              <w:widowControl w:val="0"/>
              <w:tabs>
                <w:tab w:val="left" w:pos="720"/>
              </w:tabs>
              <w:snapToGrid w:val="0"/>
              <w:spacing w:line="288" w:lineRule="auto"/>
              <w:jc w:val="center"/>
              <w:rPr>
                <w:lang w:val="pt-BR"/>
              </w:rPr>
            </w:pPr>
            <w:r w:rsidRPr="00600C01">
              <w:rPr>
                <w:lang w:val="pt-BR"/>
              </w:rPr>
              <w:t>1</w:t>
            </w:r>
          </w:p>
        </w:tc>
        <w:tc>
          <w:tcPr>
            <w:tcW w:w="2204" w:type="dxa"/>
            <w:vAlign w:val="center"/>
          </w:tcPr>
          <w:p w:rsidR="00DC6D01" w:rsidRPr="00600C01" w:rsidRDefault="00DC6D01" w:rsidP="00633E3A">
            <w:pPr>
              <w:widowControl w:val="0"/>
              <w:tabs>
                <w:tab w:val="left" w:pos="720"/>
              </w:tabs>
              <w:snapToGrid w:val="0"/>
              <w:spacing w:line="288" w:lineRule="auto"/>
              <w:jc w:val="both"/>
              <w:rPr>
                <w:lang w:val="pt-BR"/>
              </w:rPr>
            </w:pPr>
            <w:r w:rsidRPr="00600C01">
              <w:rPr>
                <w:lang w:val="pt-BR"/>
              </w:rPr>
              <w:t>Trình bày còn thiếu một số ý nhưng đạt &gt;50% nội dung.</w:t>
            </w:r>
          </w:p>
        </w:tc>
        <w:tc>
          <w:tcPr>
            <w:tcW w:w="2012" w:type="dxa"/>
          </w:tcPr>
          <w:p w:rsidR="00DC6D01" w:rsidRPr="00600C01" w:rsidRDefault="00DC6D01" w:rsidP="00633E3A">
            <w:pPr>
              <w:widowControl w:val="0"/>
              <w:tabs>
                <w:tab w:val="left" w:pos="720"/>
              </w:tabs>
              <w:snapToGrid w:val="0"/>
              <w:spacing w:line="288" w:lineRule="auto"/>
              <w:jc w:val="both"/>
              <w:rPr>
                <w:lang w:val="pt-BR"/>
              </w:rPr>
            </w:pPr>
            <w:r w:rsidRPr="00600C01">
              <w:rPr>
                <w:lang w:val="pt-BR"/>
              </w:rPr>
              <w:t>Giải quyết được &gt; 50% yêu cầu nhiệm vụ; các thông tin đảm bảo tính chính xác; có một số hạn chế về trình bày báo cáo.</w:t>
            </w:r>
          </w:p>
        </w:tc>
        <w:tc>
          <w:tcPr>
            <w:tcW w:w="2216" w:type="dxa"/>
            <w:vAlign w:val="center"/>
          </w:tcPr>
          <w:p w:rsidR="00DC6D01" w:rsidRPr="00600C01" w:rsidRDefault="00DC6D01" w:rsidP="00633E3A">
            <w:pPr>
              <w:jc w:val="center"/>
              <w:rPr>
                <w:lang w:val="pt-BR"/>
              </w:rPr>
            </w:pPr>
            <w:r w:rsidRPr="00600C01">
              <w:rPr>
                <w:lang w:val="pt-BR"/>
              </w:rPr>
              <w:t>Trả lời được &gt; 50% câu hỏi của GV chấm thi</w:t>
            </w:r>
          </w:p>
        </w:tc>
        <w:tc>
          <w:tcPr>
            <w:tcW w:w="2016" w:type="dxa"/>
            <w:vAlign w:val="center"/>
          </w:tcPr>
          <w:p w:rsidR="00DC6D01" w:rsidRPr="00600C01" w:rsidRDefault="00DC6D01" w:rsidP="00633E3A">
            <w:pPr>
              <w:widowControl w:val="0"/>
              <w:tabs>
                <w:tab w:val="left" w:pos="720"/>
              </w:tabs>
              <w:snapToGrid w:val="0"/>
              <w:spacing w:line="288" w:lineRule="auto"/>
              <w:jc w:val="center"/>
              <w:rPr>
                <w:lang w:val="pt-BR"/>
              </w:rPr>
            </w:pPr>
            <w:r w:rsidRPr="00600C01">
              <w:rPr>
                <w:lang w:val="pt-BR"/>
              </w:rPr>
              <w:t>Trình chiếu khoa học, rõ ràng, hỗ trợ hiệu quả cho phần thuyết trình.</w:t>
            </w:r>
          </w:p>
        </w:tc>
      </w:tr>
      <w:tr w:rsidR="00DC6D01" w:rsidRPr="00600C01" w:rsidTr="00633E3A">
        <w:tc>
          <w:tcPr>
            <w:tcW w:w="840" w:type="dxa"/>
            <w:vAlign w:val="center"/>
          </w:tcPr>
          <w:p w:rsidR="00DC6D01" w:rsidRPr="00600C01" w:rsidRDefault="00DC6D01" w:rsidP="00633E3A">
            <w:pPr>
              <w:widowControl w:val="0"/>
              <w:tabs>
                <w:tab w:val="left" w:pos="720"/>
              </w:tabs>
              <w:snapToGrid w:val="0"/>
              <w:spacing w:line="288" w:lineRule="auto"/>
              <w:jc w:val="center"/>
              <w:rPr>
                <w:lang w:val="pt-BR"/>
              </w:rPr>
            </w:pPr>
            <w:r w:rsidRPr="00600C01">
              <w:rPr>
                <w:lang w:val="pt-BR"/>
              </w:rPr>
              <w:t>0</w:t>
            </w:r>
          </w:p>
        </w:tc>
        <w:tc>
          <w:tcPr>
            <w:tcW w:w="2204" w:type="dxa"/>
            <w:vAlign w:val="center"/>
          </w:tcPr>
          <w:p w:rsidR="00DC6D01" w:rsidRPr="00600C01" w:rsidRDefault="00DC6D01" w:rsidP="00633E3A">
            <w:pPr>
              <w:widowControl w:val="0"/>
              <w:tabs>
                <w:tab w:val="left" w:pos="720"/>
              </w:tabs>
              <w:snapToGrid w:val="0"/>
              <w:spacing w:line="288" w:lineRule="auto"/>
              <w:jc w:val="both"/>
              <w:rPr>
                <w:lang w:val="pt-BR"/>
              </w:rPr>
            </w:pPr>
            <w:r w:rsidRPr="00600C01">
              <w:rPr>
                <w:lang w:val="pt-BR"/>
              </w:rPr>
              <w:t>Không trình bày được nội dung</w:t>
            </w:r>
          </w:p>
        </w:tc>
        <w:tc>
          <w:tcPr>
            <w:tcW w:w="2012" w:type="dxa"/>
          </w:tcPr>
          <w:p w:rsidR="00DC6D01" w:rsidRPr="00600C01" w:rsidRDefault="00DC6D01" w:rsidP="00633E3A">
            <w:pPr>
              <w:widowControl w:val="0"/>
              <w:tabs>
                <w:tab w:val="left" w:pos="720"/>
              </w:tabs>
              <w:snapToGrid w:val="0"/>
              <w:spacing w:line="288" w:lineRule="auto"/>
              <w:jc w:val="both"/>
              <w:rPr>
                <w:lang w:val="pt-BR"/>
              </w:rPr>
            </w:pPr>
            <w:r w:rsidRPr="00600C01">
              <w:rPr>
                <w:lang w:val="pt-BR"/>
              </w:rPr>
              <w:t>Giải quyết được &lt; 50% yêu cầu nhiệm vụ.</w:t>
            </w:r>
          </w:p>
        </w:tc>
        <w:tc>
          <w:tcPr>
            <w:tcW w:w="2216" w:type="dxa"/>
            <w:vAlign w:val="center"/>
          </w:tcPr>
          <w:p w:rsidR="00DC6D01" w:rsidRPr="00600C01" w:rsidRDefault="00DC6D01" w:rsidP="00633E3A">
            <w:pPr>
              <w:widowControl w:val="0"/>
              <w:tabs>
                <w:tab w:val="left" w:pos="720"/>
              </w:tabs>
              <w:snapToGrid w:val="0"/>
              <w:spacing w:line="288" w:lineRule="auto"/>
              <w:jc w:val="center"/>
              <w:rPr>
                <w:lang w:val="pt-BR"/>
              </w:rPr>
            </w:pPr>
            <w:r w:rsidRPr="00600C01">
              <w:rPr>
                <w:lang w:val="pt-BR"/>
              </w:rPr>
              <w:t>Trả lời được &lt; 50% câu hỏi của GV chấm thi</w:t>
            </w:r>
          </w:p>
        </w:tc>
        <w:tc>
          <w:tcPr>
            <w:tcW w:w="2016" w:type="dxa"/>
            <w:vAlign w:val="center"/>
          </w:tcPr>
          <w:p w:rsidR="00DC6D01" w:rsidRPr="00600C01" w:rsidRDefault="00DC6D01" w:rsidP="00633E3A">
            <w:pPr>
              <w:widowControl w:val="0"/>
              <w:tabs>
                <w:tab w:val="left" w:pos="720"/>
              </w:tabs>
              <w:snapToGrid w:val="0"/>
              <w:spacing w:line="288" w:lineRule="auto"/>
              <w:jc w:val="center"/>
              <w:rPr>
                <w:lang w:val="pt-BR"/>
              </w:rPr>
            </w:pPr>
            <w:r w:rsidRPr="00600C01">
              <w:rPr>
                <w:lang w:val="pt-BR"/>
              </w:rPr>
              <w:t>Không có bản trình chiếu</w:t>
            </w:r>
          </w:p>
        </w:tc>
      </w:tr>
    </w:tbl>
    <w:p w:rsidR="00DC6D01" w:rsidRPr="00C838A9" w:rsidRDefault="00DC6D01" w:rsidP="00C838A9">
      <w:pPr>
        <w:widowControl w:val="0"/>
        <w:shd w:val="clear" w:color="auto" w:fill="FFFFFF"/>
        <w:tabs>
          <w:tab w:val="left" w:pos="720"/>
        </w:tabs>
        <w:snapToGrid w:val="0"/>
        <w:ind w:firstLine="720"/>
        <w:jc w:val="center"/>
        <w:rPr>
          <w:b/>
          <w:sz w:val="26"/>
          <w:szCs w:val="26"/>
          <w:lang w:val="pt-BR"/>
        </w:rPr>
      </w:pPr>
    </w:p>
    <w:p w:rsidR="00EB6F95" w:rsidRPr="00892B26" w:rsidRDefault="00A6591A" w:rsidP="00BB3CF7">
      <w:pPr>
        <w:widowControl w:val="0"/>
        <w:shd w:val="clear" w:color="auto" w:fill="FFFFFF"/>
        <w:snapToGrid w:val="0"/>
        <w:spacing w:before="120"/>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rsidR="002F2DB6" w:rsidRPr="007A04A3" w:rsidRDefault="00EB6F95" w:rsidP="003B12A2">
      <w:pPr>
        <w:widowControl w:val="0"/>
        <w:shd w:val="clear" w:color="auto" w:fill="FFFFFF"/>
        <w:tabs>
          <w:tab w:val="left" w:pos="720"/>
        </w:tabs>
        <w:snapToGrid w:val="0"/>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C35F8F">
        <w:rPr>
          <w:sz w:val="26"/>
          <w:szCs w:val="26"/>
          <w:lang w:val="pt-BR"/>
        </w:rPr>
        <w:t>Những nội dung đã được học</w:t>
      </w:r>
    </w:p>
    <w:p w:rsidR="00EB6F95" w:rsidRPr="007A04A3" w:rsidRDefault="00EB6F95" w:rsidP="003B12A2">
      <w:pPr>
        <w:widowControl w:val="0"/>
        <w:shd w:val="clear" w:color="auto" w:fill="FFFFFF"/>
        <w:tabs>
          <w:tab w:val="left" w:pos="720"/>
        </w:tabs>
        <w:snapToGrid w:val="0"/>
        <w:ind w:firstLine="720"/>
        <w:jc w:val="both"/>
        <w:rPr>
          <w:sz w:val="26"/>
          <w:szCs w:val="26"/>
          <w:lang w:val="pt-BR"/>
        </w:rPr>
      </w:pPr>
      <w:r w:rsidRPr="007A04A3">
        <w:rPr>
          <w:sz w:val="26"/>
          <w:szCs w:val="26"/>
          <w:lang w:val="pt-BR"/>
        </w:rPr>
        <w:t xml:space="preserve">- Hình thức: </w:t>
      </w:r>
      <w:r w:rsidR="00111799">
        <w:rPr>
          <w:sz w:val="26"/>
          <w:szCs w:val="26"/>
          <w:lang w:val="pt-BR"/>
        </w:rPr>
        <w:t>Tự luận</w:t>
      </w:r>
    </w:p>
    <w:p w:rsidR="00EB6F95" w:rsidRDefault="00EB6F95" w:rsidP="00892B26">
      <w:pPr>
        <w:widowControl w:val="0"/>
        <w:shd w:val="clear" w:color="auto" w:fill="FFFFFF"/>
        <w:tabs>
          <w:tab w:val="left" w:pos="720"/>
        </w:tabs>
        <w:snapToGrid w:val="0"/>
        <w:ind w:firstLine="720"/>
        <w:jc w:val="both"/>
        <w:rPr>
          <w:sz w:val="26"/>
          <w:szCs w:val="26"/>
          <w:lang w:val="pt-BR"/>
        </w:rPr>
      </w:pPr>
      <w:r w:rsidRPr="007A04A3">
        <w:rPr>
          <w:sz w:val="26"/>
          <w:szCs w:val="26"/>
          <w:lang w:val="pt-BR"/>
        </w:rPr>
        <w:t>- Thờ</w:t>
      </w:r>
      <w:r w:rsidR="00DC6D01">
        <w:rPr>
          <w:sz w:val="26"/>
          <w:szCs w:val="26"/>
          <w:lang w:val="pt-BR"/>
        </w:rPr>
        <w:t>i gian: 60</w:t>
      </w:r>
      <w:r w:rsidR="00A922BB">
        <w:rPr>
          <w:sz w:val="26"/>
          <w:szCs w:val="26"/>
          <w:lang w:val="pt-BR"/>
        </w:rPr>
        <w:t xml:space="preserve"> </w:t>
      </w:r>
      <w:r w:rsidRPr="007A04A3">
        <w:rPr>
          <w:sz w:val="26"/>
          <w:szCs w:val="26"/>
          <w:lang w:val="pt-BR"/>
        </w:rPr>
        <w:t xml:space="preserve"> phút</w:t>
      </w:r>
    </w:p>
    <w:p w:rsidR="00600C01" w:rsidRDefault="00600C01" w:rsidP="00664F62">
      <w:pPr>
        <w:widowControl w:val="0"/>
        <w:shd w:val="clear" w:color="auto" w:fill="FFFFFF"/>
        <w:tabs>
          <w:tab w:val="left" w:pos="720"/>
        </w:tabs>
        <w:snapToGrid w:val="0"/>
        <w:ind w:firstLine="720"/>
        <w:jc w:val="center"/>
        <w:rPr>
          <w:b/>
          <w:sz w:val="26"/>
          <w:szCs w:val="26"/>
          <w:lang w:val="pt-BR"/>
        </w:rPr>
      </w:pPr>
    </w:p>
    <w:p w:rsidR="00600C01" w:rsidRDefault="00600C01" w:rsidP="00664F62">
      <w:pPr>
        <w:widowControl w:val="0"/>
        <w:shd w:val="clear" w:color="auto" w:fill="FFFFFF"/>
        <w:tabs>
          <w:tab w:val="left" w:pos="720"/>
        </w:tabs>
        <w:snapToGrid w:val="0"/>
        <w:ind w:firstLine="720"/>
        <w:jc w:val="center"/>
        <w:rPr>
          <w:b/>
          <w:sz w:val="26"/>
          <w:szCs w:val="26"/>
          <w:lang w:val="pt-BR"/>
        </w:rPr>
      </w:pPr>
    </w:p>
    <w:p w:rsidR="00600C01" w:rsidRDefault="00600C01" w:rsidP="00664F62">
      <w:pPr>
        <w:widowControl w:val="0"/>
        <w:shd w:val="clear" w:color="auto" w:fill="FFFFFF"/>
        <w:tabs>
          <w:tab w:val="left" w:pos="720"/>
        </w:tabs>
        <w:snapToGrid w:val="0"/>
        <w:ind w:firstLine="720"/>
        <w:jc w:val="center"/>
        <w:rPr>
          <w:b/>
          <w:sz w:val="26"/>
          <w:szCs w:val="26"/>
          <w:lang w:val="pt-BR"/>
        </w:rPr>
      </w:pPr>
    </w:p>
    <w:p w:rsidR="00664F62" w:rsidRDefault="00664F62" w:rsidP="00664F62">
      <w:pPr>
        <w:widowControl w:val="0"/>
        <w:shd w:val="clear" w:color="auto" w:fill="FFFFFF"/>
        <w:tabs>
          <w:tab w:val="left" w:pos="720"/>
        </w:tabs>
        <w:snapToGrid w:val="0"/>
        <w:ind w:firstLine="720"/>
        <w:jc w:val="center"/>
        <w:rPr>
          <w:b/>
          <w:sz w:val="26"/>
          <w:szCs w:val="26"/>
          <w:lang w:val="pt-BR"/>
        </w:rPr>
      </w:pPr>
      <w:r w:rsidRPr="00C838A9">
        <w:rPr>
          <w:b/>
          <w:sz w:val="26"/>
          <w:szCs w:val="26"/>
          <w:lang w:val="pt-BR"/>
        </w:rPr>
        <w:t>Bả</w:t>
      </w:r>
      <w:r>
        <w:rPr>
          <w:b/>
          <w:sz w:val="26"/>
          <w:szCs w:val="26"/>
          <w:lang w:val="pt-BR"/>
        </w:rPr>
        <w:t xml:space="preserve">ng </w:t>
      </w:r>
      <w:r w:rsidR="00852514">
        <w:rPr>
          <w:b/>
          <w:sz w:val="26"/>
          <w:szCs w:val="26"/>
          <w:lang w:val="pt-BR"/>
        </w:rPr>
        <w:t>6</w:t>
      </w:r>
      <w:r w:rsidRPr="00C838A9">
        <w:rPr>
          <w:b/>
          <w:sz w:val="26"/>
          <w:szCs w:val="26"/>
          <w:lang w:val="pt-BR"/>
        </w:rPr>
        <w:t xml:space="preserve">. Tiêu chí, biểu điểm đánh giá bài </w:t>
      </w:r>
      <w:r>
        <w:rPr>
          <w:b/>
          <w:sz w:val="26"/>
          <w:szCs w:val="26"/>
          <w:lang w:val="pt-BR"/>
        </w:rPr>
        <w:t>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21"/>
        <w:gridCol w:w="4536"/>
        <w:gridCol w:w="814"/>
      </w:tblGrid>
      <w:tr w:rsidR="00841FEB" w:rsidRPr="00A634CD" w:rsidTr="00633E3A">
        <w:trPr>
          <w:tblHeader/>
        </w:trPr>
        <w:tc>
          <w:tcPr>
            <w:tcW w:w="440" w:type="pct"/>
            <w:tcBorders>
              <w:top w:val="single" w:sz="4" w:space="0" w:color="auto"/>
              <w:left w:val="single" w:sz="4" w:space="0" w:color="auto"/>
              <w:bottom w:val="single" w:sz="4" w:space="0" w:color="auto"/>
              <w:right w:val="single" w:sz="4" w:space="0" w:color="auto"/>
            </w:tcBorders>
          </w:tcPr>
          <w:p w:rsidR="00841FEB" w:rsidRPr="00A634CD" w:rsidRDefault="00841FEB" w:rsidP="00633E3A">
            <w:pPr>
              <w:widowControl w:val="0"/>
              <w:snapToGrid w:val="0"/>
              <w:spacing w:before="40" w:after="40"/>
              <w:jc w:val="center"/>
              <w:rPr>
                <w:b/>
                <w:lang w:val="pt-BR"/>
              </w:rPr>
            </w:pPr>
            <w:r w:rsidRPr="00A634CD">
              <w:rPr>
                <w:b/>
                <w:lang w:val="pt-BR"/>
              </w:rPr>
              <w:t>STT</w:t>
            </w:r>
          </w:p>
        </w:tc>
        <w:tc>
          <w:tcPr>
            <w:tcW w:w="1680" w:type="pct"/>
            <w:tcBorders>
              <w:top w:val="single" w:sz="4" w:space="0" w:color="auto"/>
              <w:left w:val="single" w:sz="4" w:space="0" w:color="auto"/>
              <w:bottom w:val="single" w:sz="4" w:space="0" w:color="auto"/>
              <w:right w:val="single" w:sz="4" w:space="0" w:color="auto"/>
            </w:tcBorders>
          </w:tcPr>
          <w:p w:rsidR="00841FEB" w:rsidRPr="00A634CD" w:rsidRDefault="00841FEB" w:rsidP="00633E3A">
            <w:pPr>
              <w:widowControl w:val="0"/>
              <w:shd w:val="clear" w:color="auto" w:fill="FFFFFF"/>
              <w:snapToGrid w:val="0"/>
              <w:spacing w:before="40" w:after="40"/>
              <w:jc w:val="center"/>
              <w:rPr>
                <w:b/>
                <w:lang w:val="pt-BR"/>
              </w:rPr>
            </w:pPr>
            <w:r w:rsidRPr="00A634CD">
              <w:rPr>
                <w:b/>
                <w:lang w:val="pt-BR"/>
              </w:rPr>
              <w:t>Nội dung</w:t>
            </w:r>
          </w:p>
        </w:tc>
        <w:tc>
          <w:tcPr>
            <w:tcW w:w="2442" w:type="pct"/>
            <w:tcBorders>
              <w:top w:val="single" w:sz="4" w:space="0" w:color="auto"/>
              <w:left w:val="single" w:sz="4" w:space="0" w:color="auto"/>
              <w:bottom w:val="single" w:sz="4" w:space="0" w:color="auto"/>
              <w:right w:val="single" w:sz="4" w:space="0" w:color="auto"/>
            </w:tcBorders>
          </w:tcPr>
          <w:p w:rsidR="00841FEB" w:rsidRPr="00A634CD" w:rsidRDefault="00841FEB" w:rsidP="00633E3A">
            <w:pPr>
              <w:widowControl w:val="0"/>
              <w:snapToGrid w:val="0"/>
              <w:spacing w:before="40" w:after="40"/>
              <w:jc w:val="center"/>
              <w:rPr>
                <w:b/>
                <w:lang w:val="pt-BR"/>
              </w:rPr>
            </w:pPr>
            <w:r w:rsidRPr="00A634CD">
              <w:rPr>
                <w:b/>
                <w:lang w:val="pt-BR"/>
              </w:rPr>
              <w:t>Tiêu chí đánh giá</w:t>
            </w:r>
          </w:p>
        </w:tc>
        <w:tc>
          <w:tcPr>
            <w:tcW w:w="438" w:type="pct"/>
            <w:tcBorders>
              <w:top w:val="single" w:sz="4" w:space="0" w:color="auto"/>
              <w:left w:val="single" w:sz="4" w:space="0" w:color="auto"/>
              <w:bottom w:val="single" w:sz="4" w:space="0" w:color="auto"/>
              <w:right w:val="single" w:sz="4" w:space="0" w:color="auto"/>
            </w:tcBorders>
          </w:tcPr>
          <w:p w:rsidR="00841FEB" w:rsidRPr="00A634CD" w:rsidRDefault="00841FEB" w:rsidP="00633E3A">
            <w:pPr>
              <w:widowControl w:val="0"/>
              <w:snapToGrid w:val="0"/>
              <w:spacing w:before="40" w:after="40"/>
              <w:jc w:val="center"/>
              <w:rPr>
                <w:b/>
                <w:lang w:val="pt-BR"/>
              </w:rPr>
            </w:pPr>
            <w:r w:rsidRPr="00A634CD">
              <w:rPr>
                <w:b/>
                <w:lang w:val="pt-BR"/>
              </w:rPr>
              <w:t>Điểm</w:t>
            </w:r>
          </w:p>
        </w:tc>
      </w:tr>
      <w:tr w:rsidR="00841FEB" w:rsidRPr="00A634CD" w:rsidTr="00633E3A">
        <w:tc>
          <w:tcPr>
            <w:tcW w:w="440" w:type="pct"/>
            <w:tcBorders>
              <w:top w:val="single" w:sz="4" w:space="0" w:color="auto"/>
              <w:left w:val="single" w:sz="4" w:space="0" w:color="auto"/>
              <w:bottom w:val="single" w:sz="4" w:space="0" w:color="auto"/>
              <w:right w:val="single" w:sz="4" w:space="0" w:color="auto"/>
            </w:tcBorders>
            <w:vAlign w:val="center"/>
            <w:hideMark/>
          </w:tcPr>
          <w:p w:rsidR="00841FEB" w:rsidRPr="00A634CD" w:rsidRDefault="00841FEB" w:rsidP="00633E3A">
            <w:pPr>
              <w:widowControl w:val="0"/>
              <w:snapToGrid w:val="0"/>
              <w:spacing w:line="300" w:lineRule="auto"/>
              <w:jc w:val="center"/>
              <w:rPr>
                <w:lang w:val="pt-BR"/>
              </w:rPr>
            </w:pPr>
            <w:r w:rsidRPr="00A634CD">
              <w:rPr>
                <w:lang w:val="pt-BR"/>
              </w:rPr>
              <w:t>1</w:t>
            </w:r>
          </w:p>
        </w:tc>
        <w:tc>
          <w:tcPr>
            <w:tcW w:w="1680" w:type="pct"/>
            <w:tcBorders>
              <w:top w:val="single" w:sz="4" w:space="0" w:color="auto"/>
              <w:left w:val="single" w:sz="4" w:space="0" w:color="auto"/>
              <w:bottom w:val="single" w:sz="4" w:space="0" w:color="auto"/>
              <w:right w:val="single" w:sz="4" w:space="0" w:color="auto"/>
            </w:tcBorders>
          </w:tcPr>
          <w:p w:rsidR="00841FEB" w:rsidRPr="00A634CD" w:rsidRDefault="00841FEB" w:rsidP="00633E3A">
            <w:pPr>
              <w:widowControl w:val="0"/>
              <w:shd w:val="clear" w:color="auto" w:fill="FFFFFF"/>
              <w:snapToGrid w:val="0"/>
              <w:spacing w:before="120" w:line="300" w:lineRule="auto"/>
              <w:jc w:val="both"/>
              <w:rPr>
                <w:lang w:val="pt-BR"/>
              </w:rPr>
            </w:pPr>
            <w:r w:rsidRPr="00A634CD">
              <w:rPr>
                <w:lang w:val="pt-BR"/>
              </w:rPr>
              <w:t xml:space="preserve"> </w:t>
            </w:r>
            <w:r w:rsidR="00941F53">
              <w:rPr>
                <w:lang w:val="pt-BR"/>
              </w:rPr>
              <w:t>Tổng quan kiến thức về chuẩn, xây dựng và thực hiện quy hoạch</w:t>
            </w:r>
          </w:p>
        </w:tc>
        <w:tc>
          <w:tcPr>
            <w:tcW w:w="2442" w:type="pct"/>
            <w:tcBorders>
              <w:top w:val="single" w:sz="4" w:space="0" w:color="auto"/>
              <w:left w:val="single" w:sz="4" w:space="0" w:color="auto"/>
              <w:bottom w:val="single" w:sz="4" w:space="0" w:color="auto"/>
              <w:right w:val="single" w:sz="4" w:space="0" w:color="auto"/>
            </w:tcBorders>
          </w:tcPr>
          <w:p w:rsidR="00841FEB" w:rsidRPr="00A634CD" w:rsidRDefault="00841FEB" w:rsidP="00633E3A">
            <w:pPr>
              <w:widowControl w:val="0"/>
              <w:snapToGrid w:val="0"/>
              <w:spacing w:before="120" w:line="300" w:lineRule="auto"/>
              <w:jc w:val="both"/>
              <w:rPr>
                <w:lang w:val="pt-BR"/>
              </w:rPr>
            </w:pPr>
            <w:r w:rsidRPr="00A634CD">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rsidR="00841FEB" w:rsidRPr="00A634CD" w:rsidRDefault="00841FEB" w:rsidP="00633E3A">
            <w:pPr>
              <w:widowControl w:val="0"/>
              <w:snapToGrid w:val="0"/>
              <w:spacing w:before="40" w:after="40"/>
              <w:jc w:val="center"/>
              <w:rPr>
                <w:lang w:val="pt-BR"/>
              </w:rPr>
            </w:pPr>
            <w:r w:rsidRPr="00A634CD">
              <w:rPr>
                <w:lang w:val="pt-BR"/>
              </w:rPr>
              <w:t>3</w:t>
            </w:r>
          </w:p>
        </w:tc>
      </w:tr>
      <w:tr w:rsidR="00841FEB" w:rsidRPr="00A634CD" w:rsidTr="00633E3A">
        <w:tc>
          <w:tcPr>
            <w:tcW w:w="440" w:type="pct"/>
            <w:tcBorders>
              <w:top w:val="single" w:sz="4" w:space="0" w:color="auto"/>
              <w:left w:val="single" w:sz="4" w:space="0" w:color="auto"/>
              <w:bottom w:val="single" w:sz="4" w:space="0" w:color="auto"/>
              <w:right w:val="single" w:sz="4" w:space="0" w:color="auto"/>
            </w:tcBorders>
            <w:vAlign w:val="center"/>
            <w:hideMark/>
          </w:tcPr>
          <w:p w:rsidR="00841FEB" w:rsidRPr="00A634CD" w:rsidRDefault="00841FEB" w:rsidP="00633E3A">
            <w:pPr>
              <w:widowControl w:val="0"/>
              <w:snapToGrid w:val="0"/>
              <w:spacing w:line="300" w:lineRule="auto"/>
              <w:jc w:val="center"/>
              <w:rPr>
                <w:lang w:val="pt-BR"/>
              </w:rPr>
            </w:pPr>
            <w:r w:rsidRPr="00A634CD">
              <w:rPr>
                <w:lang w:val="pt-BR"/>
              </w:rPr>
              <w:t>2</w:t>
            </w:r>
          </w:p>
        </w:tc>
        <w:tc>
          <w:tcPr>
            <w:tcW w:w="1680" w:type="pct"/>
            <w:tcBorders>
              <w:top w:val="single" w:sz="4" w:space="0" w:color="auto"/>
              <w:left w:val="single" w:sz="4" w:space="0" w:color="auto"/>
              <w:bottom w:val="single" w:sz="4" w:space="0" w:color="auto"/>
              <w:right w:val="single" w:sz="4" w:space="0" w:color="auto"/>
            </w:tcBorders>
          </w:tcPr>
          <w:p w:rsidR="00841FEB" w:rsidRPr="00A634CD" w:rsidRDefault="00941F53" w:rsidP="00633E3A">
            <w:pPr>
              <w:widowControl w:val="0"/>
              <w:snapToGrid w:val="0"/>
              <w:spacing w:before="120" w:line="300" w:lineRule="auto"/>
              <w:jc w:val="both"/>
              <w:rPr>
                <w:lang w:val="pt-BR"/>
              </w:rPr>
            </w:pPr>
            <w:r>
              <w:rPr>
                <w:lang w:val="pt-BR"/>
              </w:rPr>
              <w:t xml:space="preserve">Quản lý nuôi trồng thủy sản </w:t>
            </w:r>
            <w:r>
              <w:rPr>
                <w:lang w:val="pt-BR"/>
              </w:rPr>
              <w:lastRenderedPageBreak/>
              <w:t>cấp trang trại</w:t>
            </w:r>
          </w:p>
        </w:tc>
        <w:tc>
          <w:tcPr>
            <w:tcW w:w="2442" w:type="pct"/>
            <w:tcBorders>
              <w:top w:val="single" w:sz="4" w:space="0" w:color="auto"/>
              <w:left w:val="single" w:sz="4" w:space="0" w:color="auto"/>
              <w:bottom w:val="single" w:sz="4" w:space="0" w:color="auto"/>
              <w:right w:val="single" w:sz="4" w:space="0" w:color="auto"/>
            </w:tcBorders>
          </w:tcPr>
          <w:p w:rsidR="00841FEB" w:rsidRPr="00A634CD" w:rsidRDefault="00841FEB" w:rsidP="00633E3A">
            <w:pPr>
              <w:spacing w:before="120" w:line="300" w:lineRule="auto"/>
              <w:rPr>
                <w:lang w:val="pt-BR"/>
              </w:rPr>
            </w:pPr>
            <w:r w:rsidRPr="00A634CD">
              <w:rPr>
                <w:lang w:val="pt-BR"/>
              </w:rPr>
              <w:lastRenderedPageBreak/>
              <w:t xml:space="preserve">- Theo đáp án chấm: Đủ ý, rõ ràng; có thể </w:t>
            </w:r>
            <w:r w:rsidRPr="00A634CD">
              <w:rPr>
                <w:lang w:val="pt-BR"/>
              </w:rPr>
              <w:lastRenderedPageBreak/>
              <w:t>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rsidR="00841FEB" w:rsidRPr="00A634CD" w:rsidRDefault="00841FEB" w:rsidP="00633E3A">
            <w:pPr>
              <w:jc w:val="center"/>
              <w:rPr>
                <w:lang w:val="pt-BR"/>
              </w:rPr>
            </w:pPr>
            <w:r w:rsidRPr="00A634CD">
              <w:rPr>
                <w:lang w:val="pt-BR"/>
              </w:rPr>
              <w:lastRenderedPageBreak/>
              <w:t>3</w:t>
            </w:r>
          </w:p>
        </w:tc>
      </w:tr>
      <w:tr w:rsidR="00841FEB" w:rsidRPr="00A634CD" w:rsidTr="00633E3A">
        <w:tc>
          <w:tcPr>
            <w:tcW w:w="440" w:type="pct"/>
            <w:tcBorders>
              <w:top w:val="single" w:sz="4" w:space="0" w:color="auto"/>
              <w:left w:val="single" w:sz="4" w:space="0" w:color="auto"/>
              <w:bottom w:val="single" w:sz="4" w:space="0" w:color="auto"/>
              <w:right w:val="single" w:sz="4" w:space="0" w:color="auto"/>
            </w:tcBorders>
            <w:vAlign w:val="center"/>
            <w:hideMark/>
          </w:tcPr>
          <w:p w:rsidR="00841FEB" w:rsidRPr="00A634CD" w:rsidRDefault="00841FEB" w:rsidP="00633E3A">
            <w:pPr>
              <w:widowControl w:val="0"/>
              <w:snapToGrid w:val="0"/>
              <w:spacing w:line="300" w:lineRule="auto"/>
              <w:jc w:val="center"/>
              <w:rPr>
                <w:lang w:val="pt-BR"/>
              </w:rPr>
            </w:pPr>
            <w:r w:rsidRPr="00A634CD">
              <w:rPr>
                <w:lang w:val="pt-BR"/>
              </w:rPr>
              <w:lastRenderedPageBreak/>
              <w:t>3</w:t>
            </w:r>
          </w:p>
        </w:tc>
        <w:tc>
          <w:tcPr>
            <w:tcW w:w="1680" w:type="pct"/>
            <w:tcBorders>
              <w:top w:val="single" w:sz="4" w:space="0" w:color="auto"/>
              <w:left w:val="single" w:sz="4" w:space="0" w:color="auto"/>
              <w:bottom w:val="single" w:sz="4" w:space="0" w:color="auto"/>
              <w:right w:val="single" w:sz="4" w:space="0" w:color="auto"/>
            </w:tcBorders>
          </w:tcPr>
          <w:p w:rsidR="00841FEB" w:rsidRPr="00A634CD" w:rsidRDefault="00941F53" w:rsidP="00633E3A">
            <w:pPr>
              <w:pStyle w:val="ListParagraph"/>
              <w:tabs>
                <w:tab w:val="left" w:pos="34"/>
                <w:tab w:val="left" w:pos="318"/>
              </w:tabs>
              <w:spacing w:before="120" w:line="300" w:lineRule="auto"/>
              <w:ind w:left="28" w:right="28"/>
              <w:jc w:val="both"/>
              <w:rPr>
                <w:lang w:val="pt-BR"/>
              </w:rPr>
            </w:pPr>
            <w:r>
              <w:rPr>
                <w:lang w:val="pt-BR"/>
              </w:rPr>
              <w:t>Quản lý nuôi trồng thủy sản cấp ngành</w:t>
            </w:r>
          </w:p>
        </w:tc>
        <w:tc>
          <w:tcPr>
            <w:tcW w:w="2442" w:type="pct"/>
            <w:tcBorders>
              <w:top w:val="single" w:sz="4" w:space="0" w:color="auto"/>
              <w:left w:val="single" w:sz="4" w:space="0" w:color="auto"/>
              <w:bottom w:val="single" w:sz="4" w:space="0" w:color="auto"/>
              <w:right w:val="single" w:sz="4" w:space="0" w:color="auto"/>
            </w:tcBorders>
          </w:tcPr>
          <w:p w:rsidR="00841FEB" w:rsidRPr="00A634CD" w:rsidRDefault="00841FEB" w:rsidP="00633E3A">
            <w:pPr>
              <w:spacing w:before="120" w:line="300" w:lineRule="auto"/>
              <w:rPr>
                <w:lang w:val="pt-BR"/>
              </w:rPr>
            </w:pPr>
            <w:r w:rsidRPr="00A634CD">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rsidR="00841FEB" w:rsidRPr="00A634CD" w:rsidRDefault="00841FEB" w:rsidP="00633E3A">
            <w:pPr>
              <w:jc w:val="center"/>
              <w:rPr>
                <w:lang w:val="pt-BR"/>
              </w:rPr>
            </w:pPr>
            <w:r w:rsidRPr="00A634CD">
              <w:rPr>
                <w:lang w:val="pt-BR"/>
              </w:rPr>
              <w:t>4</w:t>
            </w:r>
          </w:p>
        </w:tc>
      </w:tr>
      <w:tr w:rsidR="00841FEB" w:rsidRPr="00A634CD" w:rsidTr="00633E3A">
        <w:tc>
          <w:tcPr>
            <w:tcW w:w="4562" w:type="pct"/>
            <w:gridSpan w:val="3"/>
            <w:tcBorders>
              <w:top w:val="single" w:sz="4" w:space="0" w:color="auto"/>
              <w:left w:val="single" w:sz="4" w:space="0" w:color="auto"/>
              <w:bottom w:val="single" w:sz="4" w:space="0" w:color="auto"/>
              <w:right w:val="single" w:sz="4" w:space="0" w:color="auto"/>
            </w:tcBorders>
          </w:tcPr>
          <w:p w:rsidR="00841FEB" w:rsidRPr="00A634CD" w:rsidRDefault="00841FEB" w:rsidP="00633E3A">
            <w:pPr>
              <w:rPr>
                <w:b/>
                <w:lang w:val="pt-BR"/>
              </w:rPr>
            </w:pPr>
            <w:r w:rsidRPr="00A634CD">
              <w:rPr>
                <w:b/>
                <w:lang w:val="pt-BR"/>
              </w:rPr>
              <w:t>Tổng</w:t>
            </w:r>
          </w:p>
        </w:tc>
        <w:tc>
          <w:tcPr>
            <w:tcW w:w="438" w:type="pct"/>
            <w:tcBorders>
              <w:top w:val="single" w:sz="4" w:space="0" w:color="auto"/>
              <w:left w:val="single" w:sz="4" w:space="0" w:color="auto"/>
              <w:bottom w:val="single" w:sz="4" w:space="0" w:color="auto"/>
              <w:right w:val="single" w:sz="4" w:space="0" w:color="auto"/>
            </w:tcBorders>
          </w:tcPr>
          <w:p w:rsidR="00841FEB" w:rsidRPr="00A634CD" w:rsidRDefault="00841FEB" w:rsidP="00633E3A">
            <w:pPr>
              <w:jc w:val="center"/>
              <w:rPr>
                <w:b/>
                <w:lang w:val="pt-BR"/>
              </w:rPr>
            </w:pPr>
            <w:r w:rsidRPr="00A634CD">
              <w:rPr>
                <w:b/>
                <w:lang w:val="pt-BR"/>
              </w:rPr>
              <w:t>10</w:t>
            </w:r>
          </w:p>
        </w:tc>
      </w:tr>
    </w:tbl>
    <w:p w:rsidR="00841FEB" w:rsidRPr="00664F62" w:rsidRDefault="00841FEB" w:rsidP="00664F62">
      <w:pPr>
        <w:widowControl w:val="0"/>
        <w:shd w:val="clear" w:color="auto" w:fill="FFFFFF"/>
        <w:tabs>
          <w:tab w:val="left" w:pos="720"/>
        </w:tabs>
        <w:snapToGrid w:val="0"/>
        <w:ind w:firstLine="720"/>
        <w:jc w:val="center"/>
        <w:rPr>
          <w:b/>
          <w:sz w:val="26"/>
          <w:szCs w:val="26"/>
          <w:lang w:val="pt-BR"/>
        </w:rPr>
      </w:pPr>
    </w:p>
    <w:p w:rsidR="00343C81" w:rsidRPr="00A25DDA" w:rsidRDefault="00600C01" w:rsidP="00600C01">
      <w:pPr>
        <w:spacing w:after="240"/>
        <w:jc w:val="center"/>
        <w:rPr>
          <w:rFonts w:ascii="12" w:hAnsi="12"/>
          <w:i/>
          <w:sz w:val="26"/>
          <w:szCs w:val="26"/>
          <w:lang w:val="pt-BR"/>
        </w:rPr>
      </w:pPr>
      <w:r>
        <w:rPr>
          <w:rFonts w:ascii="12" w:hAnsi="12"/>
          <w:i/>
          <w:sz w:val="26"/>
          <w:szCs w:val="26"/>
          <w:lang w:val="pt-BR"/>
        </w:rPr>
        <w:t xml:space="preserve">                                                                    </w:t>
      </w:r>
      <w:r w:rsidR="00343C81" w:rsidRPr="00A25DDA">
        <w:rPr>
          <w:rFonts w:ascii="12" w:hAnsi="12"/>
          <w:i/>
          <w:sz w:val="26"/>
          <w:szCs w:val="26"/>
          <w:lang w:val="pt-BR"/>
        </w:rPr>
        <w:t>Quả</w:t>
      </w:r>
      <w:r w:rsidR="00DC6D01">
        <w:rPr>
          <w:rFonts w:ascii="12" w:hAnsi="12"/>
          <w:i/>
          <w:sz w:val="26"/>
          <w:szCs w:val="26"/>
          <w:lang w:val="pt-BR"/>
        </w:rPr>
        <w:t>ng Ninh, ngày  tháng  năm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2268"/>
        <w:gridCol w:w="2268"/>
        <w:gridCol w:w="2376"/>
      </w:tblGrid>
      <w:tr w:rsidR="00BB3CF7" w:rsidTr="00BB3CF7">
        <w:tc>
          <w:tcPr>
            <w:tcW w:w="2410" w:type="dxa"/>
          </w:tcPr>
          <w:p w:rsidR="00BB3CF7" w:rsidRPr="00343C81" w:rsidRDefault="00BB3CF7" w:rsidP="00600C01">
            <w:pPr>
              <w:rPr>
                <w:rFonts w:ascii="12" w:hAnsi="12"/>
                <w:b/>
                <w:sz w:val="26"/>
                <w:szCs w:val="26"/>
              </w:rPr>
            </w:pPr>
          </w:p>
        </w:tc>
        <w:tc>
          <w:tcPr>
            <w:tcW w:w="2268" w:type="dxa"/>
          </w:tcPr>
          <w:p w:rsidR="00BB3CF7" w:rsidRPr="00343C81" w:rsidRDefault="00BB3CF7" w:rsidP="00600C01">
            <w:pPr>
              <w:rPr>
                <w:rFonts w:ascii="12" w:hAnsi="12"/>
                <w:b/>
                <w:sz w:val="26"/>
                <w:szCs w:val="26"/>
              </w:rPr>
            </w:pPr>
            <w:r w:rsidRPr="00343C81">
              <w:rPr>
                <w:rFonts w:ascii="12" w:hAnsi="12"/>
                <w:b/>
                <w:sz w:val="26"/>
                <w:szCs w:val="26"/>
              </w:rPr>
              <w:t>Trưởng khoa</w:t>
            </w:r>
          </w:p>
        </w:tc>
        <w:tc>
          <w:tcPr>
            <w:tcW w:w="2268" w:type="dxa"/>
          </w:tcPr>
          <w:p w:rsidR="00BB3CF7" w:rsidRDefault="00BB3CF7" w:rsidP="00343C81">
            <w:pPr>
              <w:jc w:val="center"/>
              <w:rPr>
                <w:rFonts w:ascii="12" w:hAnsi="12"/>
                <w:b/>
                <w:sz w:val="26"/>
                <w:szCs w:val="26"/>
              </w:rPr>
            </w:pPr>
          </w:p>
        </w:tc>
        <w:tc>
          <w:tcPr>
            <w:tcW w:w="2376" w:type="dxa"/>
          </w:tcPr>
          <w:p w:rsidR="00BB3CF7" w:rsidRDefault="00BB3CF7" w:rsidP="00600C01">
            <w:pPr>
              <w:rPr>
                <w:rFonts w:ascii="12" w:hAnsi="12"/>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rsidR="00BB3CF7" w:rsidRDefault="00BB3CF7" w:rsidP="00343C81">
            <w:pPr>
              <w:jc w:val="center"/>
              <w:rPr>
                <w:rFonts w:ascii="12" w:hAnsi="12"/>
                <w:b/>
                <w:sz w:val="26"/>
                <w:szCs w:val="26"/>
              </w:rPr>
            </w:pPr>
          </w:p>
          <w:p w:rsidR="00BB3CF7" w:rsidRDefault="00BB3CF7" w:rsidP="00392D8F">
            <w:pPr>
              <w:rPr>
                <w:rFonts w:ascii="12" w:hAnsi="12"/>
                <w:b/>
                <w:sz w:val="26"/>
                <w:szCs w:val="26"/>
              </w:rPr>
            </w:pPr>
          </w:p>
          <w:p w:rsidR="00BB3CF7" w:rsidRDefault="00BB3CF7" w:rsidP="00343C81">
            <w:pPr>
              <w:jc w:val="center"/>
              <w:rPr>
                <w:rFonts w:ascii="12" w:hAnsi="12"/>
                <w:b/>
                <w:sz w:val="26"/>
                <w:szCs w:val="26"/>
              </w:rPr>
            </w:pPr>
          </w:p>
        </w:tc>
      </w:tr>
    </w:tbl>
    <w:p w:rsidR="00852514" w:rsidRDefault="007D2F3B" w:rsidP="00392D8F">
      <w:pPr>
        <w:rPr>
          <w:b/>
          <w:bCs/>
          <w:sz w:val="26"/>
          <w:szCs w:val="26"/>
        </w:rPr>
      </w:pPr>
      <w:r>
        <w:rPr>
          <w:b/>
          <w:bCs/>
          <w:sz w:val="26"/>
          <w:szCs w:val="26"/>
        </w:rPr>
        <w:t xml:space="preserve">         </w:t>
      </w:r>
      <w:r w:rsidR="00600C01">
        <w:rPr>
          <w:b/>
          <w:bCs/>
          <w:sz w:val="26"/>
          <w:szCs w:val="26"/>
        </w:rPr>
        <w:t xml:space="preserve">                         </w:t>
      </w:r>
      <w:r>
        <w:rPr>
          <w:b/>
          <w:bCs/>
          <w:sz w:val="26"/>
          <w:szCs w:val="26"/>
        </w:rPr>
        <w:t xml:space="preserve">Đặng Toàn Vinh                                </w:t>
      </w:r>
      <w:r w:rsidR="00600C01">
        <w:rPr>
          <w:b/>
          <w:bCs/>
          <w:sz w:val="26"/>
          <w:szCs w:val="26"/>
        </w:rPr>
        <w:t xml:space="preserve">       </w:t>
      </w:r>
      <w:r>
        <w:rPr>
          <w:b/>
          <w:bCs/>
          <w:sz w:val="26"/>
          <w:szCs w:val="26"/>
        </w:rPr>
        <w:t>Vũ Thị Thanh Hương</w:t>
      </w:r>
    </w:p>
    <w:p w:rsidR="00852514" w:rsidRDefault="00852514">
      <w:pPr>
        <w:rPr>
          <w:b/>
          <w:bCs/>
          <w:sz w:val="26"/>
          <w:szCs w:val="26"/>
        </w:rPr>
      </w:pPr>
      <w:r>
        <w:rPr>
          <w:b/>
          <w:bCs/>
          <w:sz w:val="26"/>
          <w:szCs w:val="26"/>
        </w:rPr>
        <w:br w:type="page"/>
      </w:r>
    </w:p>
    <w:p w:rsidR="00771006" w:rsidRPr="00392D8F" w:rsidRDefault="00771006" w:rsidP="00392D8F">
      <w:pPr>
        <w:rPr>
          <w:lang w:val="sv-SE"/>
        </w:rPr>
      </w:pPr>
      <w:r w:rsidRPr="00BB3CF7">
        <w:rPr>
          <w:b/>
          <w:bCs/>
          <w:sz w:val="26"/>
          <w:szCs w:val="26"/>
        </w:rPr>
        <w:lastRenderedPageBreak/>
        <w:t>Lưu ý:</w:t>
      </w:r>
    </w:p>
    <w:p w:rsidR="00771006" w:rsidRPr="004F6D20" w:rsidRDefault="00771006" w:rsidP="00771006">
      <w:pPr>
        <w:tabs>
          <w:tab w:val="center" w:pos="1620"/>
          <w:tab w:val="center" w:pos="6612"/>
        </w:tabs>
        <w:spacing w:before="120" w:line="276" w:lineRule="auto"/>
        <w:jc w:val="both"/>
        <w:rPr>
          <w:b/>
          <w:bCs/>
          <w:sz w:val="26"/>
          <w:szCs w:val="26"/>
        </w:rPr>
      </w:pPr>
      <w:r w:rsidRPr="004F6D20">
        <w:rPr>
          <w:b/>
          <w:bCs/>
          <w:sz w:val="26"/>
          <w:szCs w:val="26"/>
        </w:rPr>
        <w:t>Định dạng trang (Page Setup):</w:t>
      </w:r>
    </w:p>
    <w:p w:rsidR="00771006" w:rsidRPr="004F6D20" w:rsidRDefault="00771006" w:rsidP="00771006">
      <w:pPr>
        <w:tabs>
          <w:tab w:val="center" w:pos="1620"/>
          <w:tab w:val="center" w:pos="6612"/>
        </w:tabs>
        <w:spacing w:before="120" w:line="276" w:lineRule="auto"/>
        <w:jc w:val="both"/>
        <w:rPr>
          <w:bCs/>
          <w:sz w:val="26"/>
          <w:szCs w:val="26"/>
        </w:rPr>
      </w:pPr>
      <w:r w:rsidRPr="004F6D20">
        <w:rPr>
          <w:bCs/>
          <w:sz w:val="26"/>
          <w:szCs w:val="26"/>
        </w:rPr>
        <w:t xml:space="preserve">+) Lề, bố trí trang: </w:t>
      </w:r>
    </w:p>
    <w:p w:rsidR="00771006" w:rsidRPr="004F6D20" w:rsidRDefault="00771006" w:rsidP="00771006">
      <w:pPr>
        <w:spacing w:before="120" w:line="276" w:lineRule="auto"/>
        <w:ind w:firstLine="720"/>
        <w:jc w:val="both"/>
        <w:rPr>
          <w:bCs/>
          <w:sz w:val="26"/>
          <w:szCs w:val="26"/>
        </w:rPr>
      </w:pPr>
      <w:r w:rsidRPr="004F6D20">
        <w:rPr>
          <w:bCs/>
          <w:sz w:val="26"/>
          <w:szCs w:val="26"/>
        </w:rPr>
        <w:t>Trên: 2cm</w:t>
      </w:r>
      <w:r w:rsidRPr="004F6D20">
        <w:rPr>
          <w:bCs/>
          <w:sz w:val="26"/>
          <w:szCs w:val="26"/>
        </w:rPr>
        <w:tab/>
      </w:r>
      <w:r w:rsidRPr="004F6D20">
        <w:rPr>
          <w:bCs/>
          <w:sz w:val="26"/>
          <w:szCs w:val="26"/>
        </w:rPr>
        <w:tab/>
        <w:t>Dưới: 2cm</w:t>
      </w:r>
      <w:r w:rsidRPr="004F6D20">
        <w:rPr>
          <w:bCs/>
          <w:sz w:val="26"/>
          <w:szCs w:val="26"/>
        </w:rPr>
        <w:tab/>
      </w:r>
      <w:r w:rsidRPr="004F6D20">
        <w:rPr>
          <w:bCs/>
          <w:sz w:val="26"/>
          <w:szCs w:val="26"/>
        </w:rPr>
        <w:tab/>
        <w:t>Trái: 3cm</w:t>
      </w:r>
      <w:r w:rsidRPr="004F6D20">
        <w:rPr>
          <w:bCs/>
          <w:sz w:val="26"/>
          <w:szCs w:val="26"/>
        </w:rPr>
        <w:tab/>
      </w:r>
      <w:r w:rsidRPr="004F6D20">
        <w:rPr>
          <w:bCs/>
          <w:sz w:val="26"/>
          <w:szCs w:val="26"/>
        </w:rPr>
        <w:tab/>
        <w:t>Phải: 2cm</w:t>
      </w:r>
    </w:p>
    <w:p w:rsidR="00771006" w:rsidRPr="004F6D20" w:rsidRDefault="00771006" w:rsidP="00771006">
      <w:pPr>
        <w:spacing w:before="120" w:line="276" w:lineRule="auto"/>
        <w:ind w:firstLine="720"/>
        <w:jc w:val="both"/>
        <w:rPr>
          <w:bCs/>
          <w:sz w:val="26"/>
          <w:szCs w:val="26"/>
        </w:rPr>
      </w:pPr>
      <w:r w:rsidRPr="004F6D20">
        <w:rPr>
          <w:bCs/>
          <w:sz w:val="26"/>
          <w:szCs w:val="26"/>
        </w:rPr>
        <w:t>Gáy bên trái, 0cm</w:t>
      </w:r>
      <w:r>
        <w:rPr>
          <w:bCs/>
          <w:sz w:val="26"/>
          <w:szCs w:val="26"/>
        </w:rPr>
        <w:tab/>
      </w:r>
      <w:r w:rsidRPr="004F6D20">
        <w:rPr>
          <w:bCs/>
          <w:sz w:val="26"/>
          <w:szCs w:val="26"/>
        </w:rPr>
        <w:t>Định hướng trang: Dọc (portrait)</w:t>
      </w:r>
    </w:p>
    <w:p w:rsidR="00771006" w:rsidRPr="004F6D20" w:rsidRDefault="00771006" w:rsidP="00771006">
      <w:pPr>
        <w:spacing w:before="120" w:line="276" w:lineRule="auto"/>
        <w:ind w:firstLine="720"/>
        <w:jc w:val="both"/>
        <w:rPr>
          <w:bCs/>
          <w:sz w:val="26"/>
          <w:szCs w:val="26"/>
        </w:rPr>
      </w:pPr>
      <w:r w:rsidRPr="004F6D20">
        <w:rPr>
          <w:bCs/>
          <w:sz w:val="26"/>
          <w:szCs w:val="26"/>
        </w:rPr>
        <w:t>Header: 1cm</w:t>
      </w:r>
      <w:r w:rsidRPr="004F6D20">
        <w:rPr>
          <w:bCs/>
          <w:sz w:val="26"/>
          <w:szCs w:val="26"/>
        </w:rPr>
        <w:tab/>
      </w:r>
      <w:r w:rsidRPr="004F6D20">
        <w:rPr>
          <w:bCs/>
          <w:sz w:val="26"/>
          <w:szCs w:val="26"/>
        </w:rPr>
        <w:tab/>
        <w:t>Footer: 0.6cm</w:t>
      </w:r>
    </w:p>
    <w:p w:rsidR="00771006" w:rsidRPr="004F6D20" w:rsidRDefault="00771006" w:rsidP="00771006">
      <w:pPr>
        <w:spacing w:before="120" w:line="276" w:lineRule="auto"/>
        <w:jc w:val="both"/>
        <w:rPr>
          <w:bCs/>
          <w:sz w:val="26"/>
          <w:szCs w:val="26"/>
        </w:rPr>
      </w:pPr>
      <w:r w:rsidRPr="004F6D20">
        <w:rPr>
          <w:bCs/>
          <w:sz w:val="26"/>
          <w:szCs w:val="26"/>
        </w:rPr>
        <w:t>+) Khổ giấy: A4  (21cm x 29.7cm)</w:t>
      </w:r>
    </w:p>
    <w:p w:rsidR="00771006" w:rsidRPr="004F6D20" w:rsidRDefault="00771006" w:rsidP="00771006">
      <w:pPr>
        <w:tabs>
          <w:tab w:val="center" w:pos="1620"/>
          <w:tab w:val="center" w:pos="6612"/>
        </w:tabs>
        <w:spacing w:before="120" w:line="276" w:lineRule="auto"/>
        <w:jc w:val="both"/>
        <w:rPr>
          <w:b/>
          <w:bCs/>
          <w:sz w:val="26"/>
          <w:szCs w:val="26"/>
          <w:lang w:val="fr-FR"/>
        </w:rPr>
      </w:pPr>
      <w:r w:rsidRPr="004F6D20">
        <w:rPr>
          <w:b/>
          <w:bCs/>
          <w:sz w:val="26"/>
          <w:szCs w:val="26"/>
          <w:lang w:val="fr-FR"/>
        </w:rPr>
        <w:t>Định dạng đoạn (Paragraph)</w:t>
      </w:r>
    </w:p>
    <w:p w:rsidR="00771006" w:rsidRPr="004F6D20" w:rsidRDefault="00771006" w:rsidP="00771006">
      <w:pPr>
        <w:tabs>
          <w:tab w:val="center" w:pos="1620"/>
          <w:tab w:val="center" w:pos="6612"/>
        </w:tabs>
        <w:spacing w:before="120" w:line="276" w:lineRule="auto"/>
        <w:jc w:val="both"/>
        <w:rPr>
          <w:bCs/>
          <w:sz w:val="26"/>
          <w:szCs w:val="26"/>
          <w:lang w:val="fr-FR"/>
        </w:rPr>
      </w:pPr>
      <w:r w:rsidRPr="004F6D20">
        <w:rPr>
          <w:bCs/>
          <w:sz w:val="26"/>
          <w:szCs w:val="26"/>
          <w:lang w:val="fr-FR"/>
        </w:rPr>
        <w:t>+) Font chữ: Times New Roman</w:t>
      </w:r>
    </w:p>
    <w:p w:rsidR="00771006" w:rsidRPr="00771006" w:rsidRDefault="00771006" w:rsidP="00771006">
      <w:pPr>
        <w:tabs>
          <w:tab w:val="center" w:pos="1620"/>
          <w:tab w:val="center" w:pos="6612"/>
        </w:tabs>
        <w:spacing w:before="120" w:line="276" w:lineRule="auto"/>
        <w:jc w:val="both"/>
        <w:rPr>
          <w:bCs/>
          <w:sz w:val="26"/>
          <w:szCs w:val="26"/>
          <w:lang w:val="fr-FR"/>
        </w:rPr>
      </w:pPr>
      <w:r w:rsidRPr="00771006">
        <w:rPr>
          <w:bCs/>
          <w:sz w:val="26"/>
          <w:szCs w:val="26"/>
          <w:lang w:val="fr-FR"/>
        </w:rPr>
        <w:t>+) Cỡ chữ: 13, với những bảng có nhiều nội dung có thể sử dụng cỡ chữ 12.</w:t>
      </w:r>
    </w:p>
    <w:p w:rsidR="00771006" w:rsidRPr="00771006" w:rsidRDefault="00771006" w:rsidP="00771006">
      <w:pPr>
        <w:tabs>
          <w:tab w:val="center" w:pos="1620"/>
          <w:tab w:val="center" w:pos="6612"/>
        </w:tabs>
        <w:spacing w:before="120" w:line="276" w:lineRule="auto"/>
        <w:jc w:val="both"/>
        <w:rPr>
          <w:bCs/>
          <w:sz w:val="26"/>
          <w:szCs w:val="26"/>
          <w:lang w:val="fr-FR"/>
        </w:rPr>
      </w:pPr>
      <w:r w:rsidRPr="00771006">
        <w:rPr>
          <w:bCs/>
          <w:sz w:val="26"/>
          <w:szCs w:val="26"/>
          <w:lang w:val="fr-FR"/>
        </w:rPr>
        <w:t>+) Màu chữ: Màu đen</w:t>
      </w:r>
    </w:p>
    <w:p w:rsidR="00771006" w:rsidRPr="00771006" w:rsidRDefault="00771006" w:rsidP="00771006">
      <w:pPr>
        <w:tabs>
          <w:tab w:val="center" w:pos="1620"/>
          <w:tab w:val="center" w:pos="6612"/>
        </w:tabs>
        <w:spacing w:before="120" w:line="276" w:lineRule="auto"/>
        <w:jc w:val="both"/>
        <w:rPr>
          <w:bCs/>
          <w:sz w:val="26"/>
          <w:szCs w:val="26"/>
          <w:lang w:val="fr-FR"/>
        </w:rPr>
      </w:pPr>
      <w:r w:rsidRPr="00771006">
        <w:rPr>
          <w:bCs/>
          <w:sz w:val="26"/>
          <w:szCs w:val="26"/>
          <w:lang w:val="fr-FR"/>
        </w:rPr>
        <w:t>+) Dãn dòng:</w:t>
      </w:r>
    </w:p>
    <w:p w:rsidR="00771006" w:rsidRPr="004F6D20" w:rsidRDefault="00771006" w:rsidP="00771006">
      <w:pPr>
        <w:spacing w:before="120" w:line="276" w:lineRule="auto"/>
        <w:jc w:val="both"/>
        <w:rPr>
          <w:bCs/>
          <w:sz w:val="26"/>
          <w:szCs w:val="26"/>
        </w:rPr>
      </w:pPr>
      <w:r w:rsidRPr="00771006">
        <w:rPr>
          <w:bCs/>
          <w:sz w:val="26"/>
          <w:szCs w:val="26"/>
          <w:lang w:val="fr-FR"/>
        </w:rPr>
        <w:tab/>
      </w:r>
      <w:r w:rsidRPr="004F6D20">
        <w:rPr>
          <w:bCs/>
          <w:sz w:val="26"/>
          <w:szCs w:val="26"/>
        </w:rPr>
        <w:t>Indentation: Left = Right = 0cm; Special = (none)</w:t>
      </w:r>
    </w:p>
    <w:p w:rsidR="00771006" w:rsidRPr="004F6D20" w:rsidRDefault="00771006" w:rsidP="00771006">
      <w:pPr>
        <w:spacing w:before="120" w:line="276" w:lineRule="auto"/>
        <w:jc w:val="both"/>
        <w:rPr>
          <w:bCs/>
          <w:sz w:val="26"/>
          <w:szCs w:val="26"/>
        </w:rPr>
      </w:pPr>
      <w:r w:rsidRPr="004F6D20">
        <w:rPr>
          <w:bCs/>
          <w:sz w:val="26"/>
          <w:szCs w:val="26"/>
        </w:rPr>
        <w:tab/>
        <w:t>Spacing: Before: 6pt; After: 0pt</w:t>
      </w:r>
    </w:p>
    <w:p w:rsidR="00771006" w:rsidRPr="004F6D20" w:rsidRDefault="00771006" w:rsidP="00771006">
      <w:pPr>
        <w:spacing w:before="120" w:line="276" w:lineRule="auto"/>
        <w:jc w:val="both"/>
        <w:rPr>
          <w:bCs/>
          <w:sz w:val="26"/>
          <w:szCs w:val="26"/>
        </w:rPr>
      </w:pPr>
      <w:r w:rsidRPr="004F6D20">
        <w:rPr>
          <w:bCs/>
          <w:sz w:val="26"/>
          <w:szCs w:val="26"/>
        </w:rPr>
        <w:tab/>
        <w:t>Line spacing: Multiple At: 1.15</w:t>
      </w:r>
    </w:p>
    <w:p w:rsidR="00771006" w:rsidRPr="004F6D20" w:rsidRDefault="00771006" w:rsidP="00771006">
      <w:pPr>
        <w:spacing w:before="120" w:line="276" w:lineRule="auto"/>
        <w:jc w:val="both"/>
        <w:rPr>
          <w:bCs/>
          <w:sz w:val="26"/>
          <w:szCs w:val="26"/>
        </w:rPr>
      </w:pPr>
      <w:r w:rsidRPr="004F6D20">
        <w:rPr>
          <w:bCs/>
          <w:sz w:val="26"/>
          <w:szCs w:val="26"/>
        </w:rPr>
        <w:t>+) Sử dụng tabs mặc định, hạn chế đặt quá nhiều tabs.</w:t>
      </w:r>
    </w:p>
    <w:p w:rsidR="00771006" w:rsidRPr="004F6D20" w:rsidRDefault="00771006" w:rsidP="00771006">
      <w:pPr>
        <w:tabs>
          <w:tab w:val="center" w:pos="1620"/>
          <w:tab w:val="center" w:pos="6612"/>
        </w:tabs>
        <w:spacing w:before="120" w:line="276" w:lineRule="auto"/>
        <w:jc w:val="both"/>
        <w:rPr>
          <w:b/>
          <w:bCs/>
          <w:sz w:val="26"/>
          <w:szCs w:val="26"/>
        </w:rPr>
      </w:pPr>
      <w:r w:rsidRPr="004F6D20">
        <w:rPr>
          <w:b/>
          <w:bCs/>
          <w:sz w:val="26"/>
          <w:szCs w:val="26"/>
        </w:rPr>
        <w:t>Trình bày</w:t>
      </w:r>
    </w:p>
    <w:p w:rsidR="00771006" w:rsidRPr="004F6D20" w:rsidRDefault="00771006" w:rsidP="00771006">
      <w:pPr>
        <w:tabs>
          <w:tab w:val="center" w:pos="1620"/>
          <w:tab w:val="center" w:pos="6612"/>
        </w:tabs>
        <w:spacing w:before="120" w:line="276" w:lineRule="auto"/>
        <w:jc w:val="both"/>
        <w:rPr>
          <w:bCs/>
          <w:sz w:val="26"/>
          <w:szCs w:val="26"/>
        </w:rPr>
      </w:pPr>
      <w:r w:rsidRPr="004F6D20">
        <w:rPr>
          <w:bCs/>
          <w:sz w:val="26"/>
          <w:szCs w:val="26"/>
        </w:rPr>
        <w:t xml:space="preserve">Mục cấp 1: </w:t>
      </w:r>
      <w:r w:rsidRPr="004F6D20">
        <w:rPr>
          <w:b/>
          <w:bCs/>
          <w:sz w:val="26"/>
          <w:szCs w:val="26"/>
        </w:rPr>
        <w:t>Đứng, đậm, Outline level: Chọn Level 1</w:t>
      </w:r>
    </w:p>
    <w:p w:rsidR="00771006" w:rsidRPr="00D317EB" w:rsidRDefault="00771006" w:rsidP="00771006">
      <w:pPr>
        <w:spacing w:before="120" w:line="276" w:lineRule="auto"/>
        <w:jc w:val="both"/>
        <w:rPr>
          <w:bCs/>
          <w:sz w:val="26"/>
          <w:szCs w:val="26"/>
        </w:rPr>
      </w:pPr>
      <w:r>
        <w:rPr>
          <w:bCs/>
          <w:sz w:val="26"/>
          <w:szCs w:val="26"/>
        </w:rPr>
        <w:tab/>
      </w:r>
      <w:r w:rsidRPr="004F6D20">
        <w:rPr>
          <w:bCs/>
          <w:sz w:val="26"/>
          <w:szCs w:val="26"/>
        </w:rPr>
        <w:t xml:space="preserve">Ví dụ: </w:t>
      </w:r>
      <w:r w:rsidRPr="004F6D20">
        <w:rPr>
          <w:b/>
          <w:bCs/>
          <w:sz w:val="26"/>
          <w:szCs w:val="26"/>
        </w:rPr>
        <w:t>1. Thông tin chung về học phần</w:t>
      </w:r>
    </w:p>
    <w:p w:rsidR="00771006" w:rsidRDefault="00771006" w:rsidP="00771006">
      <w:pPr>
        <w:spacing w:before="120" w:line="276" w:lineRule="auto"/>
        <w:jc w:val="both"/>
        <w:rPr>
          <w:b/>
          <w:bCs/>
          <w:i/>
          <w:sz w:val="26"/>
          <w:szCs w:val="26"/>
        </w:rPr>
      </w:pPr>
      <w:r>
        <w:rPr>
          <w:sz w:val="26"/>
          <w:szCs w:val="26"/>
        </w:rPr>
        <w:t xml:space="preserve">Tiểu mục cấp 2: </w:t>
      </w:r>
      <w:r w:rsidRPr="004F6D20">
        <w:rPr>
          <w:b/>
          <w:i/>
          <w:sz w:val="26"/>
          <w:szCs w:val="26"/>
        </w:rPr>
        <w:t xml:space="preserve">Nghiêng, đậm, </w:t>
      </w:r>
      <w:r w:rsidRPr="004F6D20">
        <w:rPr>
          <w:b/>
          <w:bCs/>
          <w:i/>
          <w:sz w:val="26"/>
          <w:szCs w:val="26"/>
        </w:rPr>
        <w:t>Outline level: Chọn Body Text</w:t>
      </w:r>
    </w:p>
    <w:p w:rsidR="00771006" w:rsidRPr="00D317EB" w:rsidRDefault="00771006" w:rsidP="00771006">
      <w:pPr>
        <w:spacing w:before="120" w:line="276" w:lineRule="auto"/>
        <w:ind w:firstLine="720"/>
        <w:jc w:val="both"/>
        <w:rPr>
          <w:bCs/>
          <w:sz w:val="26"/>
          <w:szCs w:val="26"/>
        </w:rPr>
      </w:pPr>
      <w:r>
        <w:rPr>
          <w:bCs/>
          <w:sz w:val="26"/>
          <w:szCs w:val="26"/>
        </w:rPr>
        <w:t xml:space="preserve">Ví dụ: </w:t>
      </w:r>
      <w:r w:rsidRPr="00D317EB">
        <w:rPr>
          <w:b/>
          <w:i/>
          <w:sz w:val="26"/>
          <w:szCs w:val="26"/>
        </w:rPr>
        <w:t>2.1. Mục tiêu chung</w:t>
      </w:r>
    </w:p>
    <w:p w:rsidR="00771006" w:rsidRPr="00D317EB" w:rsidRDefault="00771006" w:rsidP="00771006">
      <w:pPr>
        <w:spacing w:before="120" w:line="276" w:lineRule="auto"/>
        <w:jc w:val="both"/>
        <w:rPr>
          <w:bCs/>
          <w:i/>
          <w:sz w:val="26"/>
          <w:szCs w:val="26"/>
        </w:rPr>
      </w:pPr>
      <w:r>
        <w:rPr>
          <w:sz w:val="26"/>
          <w:szCs w:val="26"/>
        </w:rPr>
        <w:t xml:space="preserve">Tiểu mục cấp 3: </w:t>
      </w:r>
      <w:r w:rsidRPr="00D317EB">
        <w:rPr>
          <w:i/>
          <w:sz w:val="26"/>
          <w:szCs w:val="26"/>
        </w:rPr>
        <w:t xml:space="preserve">Nghiêng, thường, </w:t>
      </w:r>
      <w:r w:rsidRPr="00D317EB">
        <w:rPr>
          <w:bCs/>
          <w:i/>
          <w:sz w:val="26"/>
          <w:szCs w:val="26"/>
        </w:rPr>
        <w:t>Outline level: Chọn Body Text</w:t>
      </w:r>
    </w:p>
    <w:p w:rsidR="00771006" w:rsidRPr="00D317EB" w:rsidRDefault="00771006" w:rsidP="00771006">
      <w:pPr>
        <w:spacing w:before="120" w:line="276" w:lineRule="auto"/>
        <w:ind w:firstLine="720"/>
        <w:jc w:val="both"/>
        <w:rPr>
          <w:bCs/>
          <w:sz w:val="26"/>
          <w:szCs w:val="26"/>
        </w:rPr>
      </w:pPr>
      <w:r>
        <w:rPr>
          <w:bCs/>
          <w:sz w:val="26"/>
          <w:szCs w:val="26"/>
        </w:rPr>
        <w:t xml:space="preserve">Ví dụ: </w:t>
      </w:r>
      <w:r w:rsidRPr="00D317EB">
        <w:rPr>
          <w:i/>
          <w:sz w:val="26"/>
          <w:szCs w:val="26"/>
          <w:lang w:val="sv-SE"/>
        </w:rPr>
        <w:t>2.2.1. Về kiến thức</w:t>
      </w:r>
    </w:p>
    <w:p w:rsidR="00771006" w:rsidRPr="00D317EB" w:rsidRDefault="00771006" w:rsidP="00771006">
      <w:pPr>
        <w:spacing w:before="120" w:line="276" w:lineRule="auto"/>
        <w:jc w:val="both"/>
        <w:rPr>
          <w:sz w:val="26"/>
          <w:szCs w:val="26"/>
          <w:lang w:val="sv-SE"/>
        </w:rPr>
      </w:pPr>
      <w:r w:rsidRPr="00D317EB">
        <w:rPr>
          <w:sz w:val="26"/>
          <w:szCs w:val="26"/>
          <w:lang w:val="sv-SE"/>
        </w:rPr>
        <w:t>Nội dung: Chữ thường, thẳng</w:t>
      </w:r>
    </w:p>
    <w:p w:rsidR="00771006" w:rsidRPr="00D317EB" w:rsidRDefault="00771006" w:rsidP="00771006">
      <w:pPr>
        <w:spacing w:before="120" w:line="276" w:lineRule="auto"/>
        <w:jc w:val="both"/>
        <w:rPr>
          <w:b/>
          <w:sz w:val="26"/>
          <w:szCs w:val="26"/>
          <w:lang w:val="sv-SE"/>
        </w:rPr>
      </w:pPr>
      <w:r w:rsidRPr="00D317EB">
        <w:rPr>
          <w:b/>
          <w:sz w:val="26"/>
          <w:szCs w:val="26"/>
          <w:lang w:val="sv-SE"/>
        </w:rPr>
        <w:t>Lưu ý khác:</w:t>
      </w:r>
    </w:p>
    <w:p w:rsidR="00771006" w:rsidRDefault="00771006" w:rsidP="00771006">
      <w:pPr>
        <w:spacing w:before="120" w:line="276" w:lineRule="auto"/>
        <w:jc w:val="both"/>
        <w:rPr>
          <w:sz w:val="26"/>
          <w:szCs w:val="26"/>
          <w:lang w:val="sv-SE"/>
        </w:rPr>
      </w:pPr>
      <w:r>
        <w:rPr>
          <w:sz w:val="26"/>
          <w:szCs w:val="26"/>
          <w:lang w:val="sv-SE"/>
        </w:rPr>
        <w:t>+) Các mục và tiểu mục, nếu không có thông tin liệt kê ngay sau, trên cùng dòng thì không có dấu hoặc kí hiệu kết thúc câu; nếu có thông tin ngay sau thì thông tin để sau dấu ”:”.</w:t>
      </w:r>
    </w:p>
    <w:p w:rsidR="00771006" w:rsidRDefault="00771006" w:rsidP="00771006">
      <w:pPr>
        <w:spacing w:before="120" w:line="276" w:lineRule="auto"/>
        <w:jc w:val="both"/>
        <w:rPr>
          <w:sz w:val="26"/>
          <w:szCs w:val="26"/>
          <w:lang w:val="sv-SE"/>
        </w:rPr>
      </w:pPr>
      <w:r>
        <w:rPr>
          <w:sz w:val="26"/>
          <w:szCs w:val="26"/>
          <w:lang w:val="sv-SE"/>
        </w:rPr>
        <w:t>+) Các mục, tiểu mục không đánh số tự động (để tránh nhảy số khi tập hợp nhiều học phần vào cùng file);</w:t>
      </w:r>
    </w:p>
    <w:p w:rsidR="00771006" w:rsidRDefault="00771006" w:rsidP="00771006">
      <w:pPr>
        <w:spacing w:before="120" w:line="276" w:lineRule="auto"/>
        <w:jc w:val="both"/>
        <w:rPr>
          <w:sz w:val="26"/>
          <w:szCs w:val="26"/>
          <w:lang w:val="sv-SE"/>
        </w:rPr>
      </w:pPr>
      <w:r>
        <w:rPr>
          <w:sz w:val="26"/>
          <w:szCs w:val="26"/>
          <w:lang w:val="sv-SE"/>
        </w:rPr>
        <w:t>+) Các bảng đều dùng chức năng lặp lại dòng tiêu đề (Repeat Header Rows)</w:t>
      </w:r>
    </w:p>
    <w:p w:rsidR="00771006" w:rsidRPr="00771006" w:rsidRDefault="00771006" w:rsidP="00771006">
      <w:pPr>
        <w:spacing w:before="120" w:line="276" w:lineRule="auto"/>
        <w:jc w:val="both"/>
        <w:rPr>
          <w:sz w:val="26"/>
          <w:szCs w:val="26"/>
          <w:lang w:val="sv-SE"/>
        </w:rPr>
      </w:pPr>
      <w:r>
        <w:rPr>
          <w:sz w:val="26"/>
          <w:szCs w:val="26"/>
          <w:lang w:val="sv-SE"/>
        </w:rPr>
        <w:t>+) Tránh thay đổi định dạng các bảng.</w:t>
      </w:r>
    </w:p>
    <w:sectPr w:rsidR="00771006" w:rsidRPr="00771006" w:rsidSect="00ED1FCA">
      <w:footerReference w:type="default" r:id="rId8"/>
      <w:pgSz w:w="11907" w:h="16840" w:code="9"/>
      <w:pgMar w:top="1134" w:right="1134" w:bottom="1134" w:left="1701" w:header="567" w:footer="34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B13" w:rsidRDefault="00281B13">
      <w:r>
        <w:separator/>
      </w:r>
    </w:p>
  </w:endnote>
  <w:endnote w:type="continuationSeparator" w:id="1">
    <w:p w:rsidR="00281B13" w:rsidRDefault="00281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H">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11" w:rsidRDefault="00E84911"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E67FA0">
      <w:rPr>
        <w:sz w:val="20"/>
        <w:szCs w:val="20"/>
      </w:rPr>
      <w:fldChar w:fldCharType="begin"/>
    </w:r>
    <w:r w:rsidRPr="003F5ECC">
      <w:rPr>
        <w:sz w:val="20"/>
        <w:szCs w:val="20"/>
      </w:rPr>
      <w:instrText xml:space="preserve"> PAGE   \* MERGEFORMAT </w:instrText>
    </w:r>
    <w:r w:rsidRPr="00E67FA0">
      <w:rPr>
        <w:sz w:val="20"/>
        <w:szCs w:val="20"/>
      </w:rPr>
      <w:fldChar w:fldCharType="separate"/>
    </w:r>
    <w:r w:rsidR="00ED3148" w:rsidRPr="00ED3148">
      <w:rPr>
        <w:rFonts w:eastAsiaTheme="majorEastAsia"/>
        <w:noProof/>
        <w:sz w:val="20"/>
        <w:szCs w:val="20"/>
      </w:rPr>
      <w:t>9</w:t>
    </w:r>
    <w:r w:rsidRPr="003F5ECC">
      <w:rPr>
        <w:rFonts w:eastAsiaTheme="majorEastAsia"/>
        <w:noProof/>
        <w:sz w:val="20"/>
        <w:szCs w:val="20"/>
      </w:rPr>
      <w:fldChar w:fldCharType="end"/>
    </w:r>
  </w:p>
  <w:p w:rsidR="00E84911" w:rsidRDefault="00E849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B13" w:rsidRDefault="00281B13">
      <w:r>
        <w:separator/>
      </w:r>
    </w:p>
  </w:footnote>
  <w:footnote w:type="continuationSeparator" w:id="1">
    <w:p w:rsidR="00281B13" w:rsidRDefault="00281B13">
      <w:r>
        <w:continuationSeparator/>
      </w:r>
    </w:p>
  </w:footnote>
  <w:footnote w:id="2">
    <w:p w:rsidR="00E84911" w:rsidRDefault="00E84911" w:rsidP="009E3AA6">
      <w:pPr>
        <w:pStyle w:val="FirstLine"/>
        <w:spacing w:after="0"/>
        <w:rPr>
          <w:color w:val="auto"/>
          <w:sz w:val="20"/>
          <w:szCs w:val="20"/>
        </w:rPr>
      </w:pPr>
      <w:r>
        <w:rPr>
          <w:rStyle w:val="FootnoteReference"/>
        </w:rPr>
        <w:footnoteRef/>
      </w:r>
      <w:r w:rsidRPr="009C7C68">
        <w:rPr>
          <w:color w:val="auto"/>
          <w:sz w:val="20"/>
          <w:szCs w:val="20"/>
        </w:rPr>
        <w:t>I (Introduced) – CLO có hỗ trợ đạt được PLO và ở mức giới thiệu/bắt đầu</w:t>
      </w:r>
      <w:r>
        <w:rPr>
          <w:color w:val="auto"/>
          <w:sz w:val="20"/>
          <w:szCs w:val="20"/>
        </w:rPr>
        <w:t xml:space="preserve">; </w:t>
      </w:r>
      <w:r w:rsidRPr="009C7C68">
        <w:rPr>
          <w:color w:val="auto"/>
          <w:sz w:val="20"/>
          <w:szCs w:val="20"/>
        </w:rPr>
        <w:t>R (Reinforced) – CLO có hỗ trợ đạt được PLO và ở mức nâng cao hơn mức bắt đầu, có nhiều cơ hội được thực hành, thí nghiệm, thực tế,…</w:t>
      </w:r>
      <w:r>
        <w:rPr>
          <w:color w:val="auto"/>
          <w:sz w:val="20"/>
          <w:szCs w:val="20"/>
        </w:rPr>
        <w:t>;</w:t>
      </w:r>
    </w:p>
    <w:p w:rsidR="00E84911" w:rsidRPr="009C7C68" w:rsidRDefault="00E84911" w:rsidP="009E3AA6">
      <w:pPr>
        <w:pStyle w:val="FirstLine"/>
        <w:spacing w:after="0"/>
        <w:rPr>
          <w:color w:val="auto"/>
          <w:sz w:val="20"/>
          <w:szCs w:val="20"/>
        </w:rPr>
      </w:pPr>
      <w:r>
        <w:rPr>
          <w:color w:val="auto"/>
          <w:sz w:val="20"/>
          <w:szCs w:val="20"/>
        </w:rPr>
        <w:t xml:space="preserve"> </w:t>
      </w:r>
      <w:r w:rsidRPr="009C7C68">
        <w:rPr>
          <w:color w:val="auto"/>
          <w:sz w:val="20"/>
          <w:szCs w:val="20"/>
        </w:rPr>
        <w:t>M (Mastery) – CLO có hỗ trợ cao đạt được PLO và ở mức thuần thục/thông hiểu</w:t>
      </w:r>
      <w:r>
        <w:rPr>
          <w:color w:val="auto"/>
          <w:sz w:val="20"/>
          <w:szCs w:val="20"/>
        </w:rPr>
        <w:t xml:space="preserve">; </w:t>
      </w:r>
      <w:r w:rsidRPr="009C7C68">
        <w:rPr>
          <w:color w:val="auto"/>
          <w:sz w:val="20"/>
          <w:szCs w:val="20"/>
        </w:rPr>
        <w:t>A (Assessed) – Học phần quan trọng (hỗ trợ tối đa việc đạt được PLO) cần được thu thập minh chứng để đánh giá CĐR CTĐT.</w:t>
      </w:r>
    </w:p>
    <w:p w:rsidR="00E84911" w:rsidRDefault="00E84911" w:rsidP="009E3AA6">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6D77F5"/>
    <w:multiLevelType w:val="multilevel"/>
    <w:tmpl w:val="78AE1D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3">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2F93606F"/>
    <w:multiLevelType w:val="hybridMultilevel"/>
    <w:tmpl w:val="858EF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20">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2">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9">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1">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9">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41">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7">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8">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7"/>
  </w:num>
  <w:num w:numId="4">
    <w:abstractNumId w:val="28"/>
  </w:num>
  <w:num w:numId="5">
    <w:abstractNumId w:val="10"/>
  </w:num>
  <w:num w:numId="6">
    <w:abstractNumId w:val="45"/>
  </w:num>
  <w:num w:numId="7">
    <w:abstractNumId w:val="25"/>
  </w:num>
  <w:num w:numId="8">
    <w:abstractNumId w:val="37"/>
  </w:num>
  <w:num w:numId="9">
    <w:abstractNumId w:val="26"/>
  </w:num>
  <w:num w:numId="10">
    <w:abstractNumId w:val="6"/>
  </w:num>
  <w:num w:numId="11">
    <w:abstractNumId w:val="33"/>
  </w:num>
  <w:num w:numId="12">
    <w:abstractNumId w:val="32"/>
  </w:num>
  <w:num w:numId="13">
    <w:abstractNumId w:val="3"/>
  </w:num>
  <w:num w:numId="14">
    <w:abstractNumId w:val="8"/>
  </w:num>
  <w:num w:numId="15">
    <w:abstractNumId w:val="41"/>
  </w:num>
  <w:num w:numId="16">
    <w:abstractNumId w:val="23"/>
  </w:num>
  <w:num w:numId="17">
    <w:abstractNumId w:val="5"/>
  </w:num>
  <w:num w:numId="18">
    <w:abstractNumId w:val="14"/>
  </w:num>
  <w:num w:numId="19">
    <w:abstractNumId w:val="43"/>
  </w:num>
  <w:num w:numId="20">
    <w:abstractNumId w:val="44"/>
  </w:num>
  <w:num w:numId="21">
    <w:abstractNumId w:val="35"/>
  </w:num>
  <w:num w:numId="22">
    <w:abstractNumId w:val="15"/>
  </w:num>
  <w:num w:numId="23">
    <w:abstractNumId w:val="2"/>
  </w:num>
  <w:num w:numId="24">
    <w:abstractNumId w:val="46"/>
  </w:num>
  <w:num w:numId="25">
    <w:abstractNumId w:val="1"/>
  </w:num>
  <w:num w:numId="26">
    <w:abstractNumId w:val="16"/>
  </w:num>
  <w:num w:numId="27">
    <w:abstractNumId w:val="4"/>
  </w:num>
  <w:num w:numId="28">
    <w:abstractNumId w:val="24"/>
  </w:num>
  <w:num w:numId="29">
    <w:abstractNumId w:val="22"/>
  </w:num>
  <w:num w:numId="30">
    <w:abstractNumId w:val="9"/>
  </w:num>
  <w:num w:numId="31">
    <w:abstractNumId w:val="29"/>
  </w:num>
  <w:num w:numId="32">
    <w:abstractNumId w:val="0"/>
  </w:num>
  <w:num w:numId="33">
    <w:abstractNumId w:val="36"/>
  </w:num>
  <w:num w:numId="34">
    <w:abstractNumId w:val="39"/>
  </w:num>
  <w:num w:numId="35">
    <w:abstractNumId w:val="34"/>
  </w:num>
  <w:num w:numId="36">
    <w:abstractNumId w:val="48"/>
  </w:num>
  <w:num w:numId="37">
    <w:abstractNumId w:val="27"/>
  </w:num>
  <w:num w:numId="38">
    <w:abstractNumId w:val="18"/>
  </w:num>
  <w:num w:numId="39">
    <w:abstractNumId w:val="21"/>
  </w:num>
  <w:num w:numId="40">
    <w:abstractNumId w:val="19"/>
  </w:num>
  <w:num w:numId="41">
    <w:abstractNumId w:val="38"/>
  </w:num>
  <w:num w:numId="42">
    <w:abstractNumId w:val="30"/>
  </w:num>
  <w:num w:numId="43">
    <w:abstractNumId w:val="12"/>
  </w:num>
  <w:num w:numId="44">
    <w:abstractNumId w:val="40"/>
  </w:num>
  <w:num w:numId="45">
    <w:abstractNumId w:val="31"/>
  </w:num>
  <w:num w:numId="46">
    <w:abstractNumId w:val="42"/>
  </w:num>
  <w:num w:numId="47">
    <w:abstractNumId w:val="20"/>
  </w:num>
  <w:num w:numId="48">
    <w:abstractNumId w:val="7"/>
  </w:num>
  <w:num w:numId="49">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720"/>
  <w:drawingGridHorizontalSpacing w:val="57"/>
  <w:displayVerticalDrawingGridEvery w:val="2"/>
  <w:characterSpacingControl w:val="doNotCompress"/>
  <w:hdrShapeDefaults>
    <o:shapedefaults v:ext="edit" spidmax="51202">
      <v:textbox inset="5.85pt,.7pt,5.85pt,.7pt"/>
    </o:shapedefaults>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10A94"/>
    <w:rsid w:val="000117FB"/>
    <w:rsid w:val="000127B2"/>
    <w:rsid w:val="00012885"/>
    <w:rsid w:val="00012BAA"/>
    <w:rsid w:val="00013175"/>
    <w:rsid w:val="00014B2C"/>
    <w:rsid w:val="00014D3F"/>
    <w:rsid w:val="000164F2"/>
    <w:rsid w:val="0001698D"/>
    <w:rsid w:val="00020A02"/>
    <w:rsid w:val="00021AD4"/>
    <w:rsid w:val="00021ADE"/>
    <w:rsid w:val="000232C9"/>
    <w:rsid w:val="00023DD1"/>
    <w:rsid w:val="00024CDA"/>
    <w:rsid w:val="00025A55"/>
    <w:rsid w:val="00030641"/>
    <w:rsid w:val="000311A7"/>
    <w:rsid w:val="00031B5E"/>
    <w:rsid w:val="00032774"/>
    <w:rsid w:val="000329AB"/>
    <w:rsid w:val="00032BAE"/>
    <w:rsid w:val="00036F86"/>
    <w:rsid w:val="00037295"/>
    <w:rsid w:val="00041454"/>
    <w:rsid w:val="000433BC"/>
    <w:rsid w:val="00043ECB"/>
    <w:rsid w:val="00044336"/>
    <w:rsid w:val="0004439D"/>
    <w:rsid w:val="00044C61"/>
    <w:rsid w:val="00044E64"/>
    <w:rsid w:val="00045C18"/>
    <w:rsid w:val="000466B4"/>
    <w:rsid w:val="000475B5"/>
    <w:rsid w:val="00050CC2"/>
    <w:rsid w:val="0005114F"/>
    <w:rsid w:val="00052FF7"/>
    <w:rsid w:val="000546F8"/>
    <w:rsid w:val="00054DB2"/>
    <w:rsid w:val="00055532"/>
    <w:rsid w:val="00055D7C"/>
    <w:rsid w:val="00055E1F"/>
    <w:rsid w:val="00055EB4"/>
    <w:rsid w:val="00056A8A"/>
    <w:rsid w:val="000574BD"/>
    <w:rsid w:val="000618A4"/>
    <w:rsid w:val="00063708"/>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2B4"/>
    <w:rsid w:val="00085AC9"/>
    <w:rsid w:val="00087B38"/>
    <w:rsid w:val="00087D2D"/>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513F"/>
    <w:rsid w:val="000B654E"/>
    <w:rsid w:val="000B73DE"/>
    <w:rsid w:val="000B747D"/>
    <w:rsid w:val="000C027E"/>
    <w:rsid w:val="000C091B"/>
    <w:rsid w:val="000C15A2"/>
    <w:rsid w:val="000C1A61"/>
    <w:rsid w:val="000C1DDC"/>
    <w:rsid w:val="000C5CCE"/>
    <w:rsid w:val="000C7ACF"/>
    <w:rsid w:val="000D0E8D"/>
    <w:rsid w:val="000D321F"/>
    <w:rsid w:val="000D497E"/>
    <w:rsid w:val="000D5E73"/>
    <w:rsid w:val="000D7655"/>
    <w:rsid w:val="000E0197"/>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05DE7"/>
    <w:rsid w:val="00110B87"/>
    <w:rsid w:val="00110B93"/>
    <w:rsid w:val="00111799"/>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83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2C33"/>
    <w:rsid w:val="00173109"/>
    <w:rsid w:val="00174F6C"/>
    <w:rsid w:val="00175F20"/>
    <w:rsid w:val="0017679C"/>
    <w:rsid w:val="001772E1"/>
    <w:rsid w:val="00180B53"/>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75E6"/>
    <w:rsid w:val="001A0002"/>
    <w:rsid w:val="001A1267"/>
    <w:rsid w:val="001A164D"/>
    <w:rsid w:val="001A3C17"/>
    <w:rsid w:val="001A3F7B"/>
    <w:rsid w:val="001A4673"/>
    <w:rsid w:val="001A4734"/>
    <w:rsid w:val="001A5C40"/>
    <w:rsid w:val="001A69F2"/>
    <w:rsid w:val="001A7215"/>
    <w:rsid w:val="001B0C52"/>
    <w:rsid w:val="001B0DE2"/>
    <w:rsid w:val="001B123A"/>
    <w:rsid w:val="001B12A1"/>
    <w:rsid w:val="001B32CD"/>
    <w:rsid w:val="001B3C99"/>
    <w:rsid w:val="001B755F"/>
    <w:rsid w:val="001B7A23"/>
    <w:rsid w:val="001C1D2E"/>
    <w:rsid w:val="001C1ED7"/>
    <w:rsid w:val="001C20E3"/>
    <w:rsid w:val="001C27AD"/>
    <w:rsid w:val="001C27E5"/>
    <w:rsid w:val="001C2A9E"/>
    <w:rsid w:val="001C3FA7"/>
    <w:rsid w:val="001C74FE"/>
    <w:rsid w:val="001D0B20"/>
    <w:rsid w:val="001D4722"/>
    <w:rsid w:val="001D590F"/>
    <w:rsid w:val="001D6282"/>
    <w:rsid w:val="001D64A1"/>
    <w:rsid w:val="001D6657"/>
    <w:rsid w:val="001E11A9"/>
    <w:rsid w:val="001E2A80"/>
    <w:rsid w:val="001E323B"/>
    <w:rsid w:val="001E5EBA"/>
    <w:rsid w:val="001E65A5"/>
    <w:rsid w:val="001E6D32"/>
    <w:rsid w:val="001E7786"/>
    <w:rsid w:val="001E7ED9"/>
    <w:rsid w:val="001E7F21"/>
    <w:rsid w:val="001F027F"/>
    <w:rsid w:val="001F1234"/>
    <w:rsid w:val="001F22B1"/>
    <w:rsid w:val="001F2A9F"/>
    <w:rsid w:val="001F2FD3"/>
    <w:rsid w:val="001F6B6E"/>
    <w:rsid w:val="00200979"/>
    <w:rsid w:val="002011C0"/>
    <w:rsid w:val="00201215"/>
    <w:rsid w:val="00201C5A"/>
    <w:rsid w:val="0020330D"/>
    <w:rsid w:val="00203F89"/>
    <w:rsid w:val="0020406D"/>
    <w:rsid w:val="00204B49"/>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A8F"/>
    <w:rsid w:val="00224D17"/>
    <w:rsid w:val="00225494"/>
    <w:rsid w:val="00225D3A"/>
    <w:rsid w:val="00225E04"/>
    <w:rsid w:val="002277DA"/>
    <w:rsid w:val="00230DDB"/>
    <w:rsid w:val="00231800"/>
    <w:rsid w:val="00232575"/>
    <w:rsid w:val="00237F1A"/>
    <w:rsid w:val="00241A91"/>
    <w:rsid w:val="00241AAB"/>
    <w:rsid w:val="00241B9F"/>
    <w:rsid w:val="00244730"/>
    <w:rsid w:val="002449B2"/>
    <w:rsid w:val="002450CC"/>
    <w:rsid w:val="00246C87"/>
    <w:rsid w:val="00246E23"/>
    <w:rsid w:val="00250F6B"/>
    <w:rsid w:val="002518B1"/>
    <w:rsid w:val="00251CA9"/>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6B09"/>
    <w:rsid w:val="00277007"/>
    <w:rsid w:val="00280027"/>
    <w:rsid w:val="00281842"/>
    <w:rsid w:val="00281B13"/>
    <w:rsid w:val="00282CA2"/>
    <w:rsid w:val="00283216"/>
    <w:rsid w:val="00283962"/>
    <w:rsid w:val="00285B25"/>
    <w:rsid w:val="00286058"/>
    <w:rsid w:val="00286FB0"/>
    <w:rsid w:val="0028794E"/>
    <w:rsid w:val="00287B05"/>
    <w:rsid w:val="00290262"/>
    <w:rsid w:val="00290C0C"/>
    <w:rsid w:val="0029264C"/>
    <w:rsid w:val="002933C5"/>
    <w:rsid w:val="002936B7"/>
    <w:rsid w:val="0029414A"/>
    <w:rsid w:val="00295231"/>
    <w:rsid w:val="002973AA"/>
    <w:rsid w:val="00297D70"/>
    <w:rsid w:val="00297EDB"/>
    <w:rsid w:val="002A08B8"/>
    <w:rsid w:val="002A0AB9"/>
    <w:rsid w:val="002A1E4E"/>
    <w:rsid w:val="002A2FBA"/>
    <w:rsid w:val="002A3358"/>
    <w:rsid w:val="002A3840"/>
    <w:rsid w:val="002A3943"/>
    <w:rsid w:val="002A47F1"/>
    <w:rsid w:val="002A5585"/>
    <w:rsid w:val="002A5BDA"/>
    <w:rsid w:val="002A741A"/>
    <w:rsid w:val="002A7792"/>
    <w:rsid w:val="002B00D0"/>
    <w:rsid w:val="002B0525"/>
    <w:rsid w:val="002B2655"/>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573C"/>
    <w:rsid w:val="002D6D1D"/>
    <w:rsid w:val="002E2E63"/>
    <w:rsid w:val="002E3102"/>
    <w:rsid w:val="002E3260"/>
    <w:rsid w:val="002E35A5"/>
    <w:rsid w:val="002E41A4"/>
    <w:rsid w:val="002E5CE2"/>
    <w:rsid w:val="002E5DB9"/>
    <w:rsid w:val="002E7D42"/>
    <w:rsid w:val="002F0FB1"/>
    <w:rsid w:val="002F2817"/>
    <w:rsid w:val="002F2DB6"/>
    <w:rsid w:val="002F2F88"/>
    <w:rsid w:val="002F2F95"/>
    <w:rsid w:val="002F3AD6"/>
    <w:rsid w:val="002F3E9E"/>
    <w:rsid w:val="002F48B3"/>
    <w:rsid w:val="002F559B"/>
    <w:rsid w:val="002F5B65"/>
    <w:rsid w:val="002F6C39"/>
    <w:rsid w:val="002F70DC"/>
    <w:rsid w:val="002F74C2"/>
    <w:rsid w:val="00300064"/>
    <w:rsid w:val="00300A09"/>
    <w:rsid w:val="00301B12"/>
    <w:rsid w:val="003026EA"/>
    <w:rsid w:val="003039F4"/>
    <w:rsid w:val="00304C02"/>
    <w:rsid w:val="00305546"/>
    <w:rsid w:val="00307ABE"/>
    <w:rsid w:val="00315677"/>
    <w:rsid w:val="00315E90"/>
    <w:rsid w:val="00316DF4"/>
    <w:rsid w:val="003206E4"/>
    <w:rsid w:val="0032105A"/>
    <w:rsid w:val="003215A1"/>
    <w:rsid w:val="0032175F"/>
    <w:rsid w:val="003229CB"/>
    <w:rsid w:val="00322E4D"/>
    <w:rsid w:val="0032312D"/>
    <w:rsid w:val="00324279"/>
    <w:rsid w:val="00324C87"/>
    <w:rsid w:val="00327941"/>
    <w:rsid w:val="00327B5C"/>
    <w:rsid w:val="003303EE"/>
    <w:rsid w:val="003308E8"/>
    <w:rsid w:val="003311E6"/>
    <w:rsid w:val="0033205E"/>
    <w:rsid w:val="00332454"/>
    <w:rsid w:val="003348BE"/>
    <w:rsid w:val="00335000"/>
    <w:rsid w:val="003352BD"/>
    <w:rsid w:val="00336EFB"/>
    <w:rsid w:val="003373E6"/>
    <w:rsid w:val="00340B10"/>
    <w:rsid w:val="00341234"/>
    <w:rsid w:val="00343C81"/>
    <w:rsid w:val="0034619A"/>
    <w:rsid w:val="003500FD"/>
    <w:rsid w:val="00351384"/>
    <w:rsid w:val="00351BE1"/>
    <w:rsid w:val="00351F1F"/>
    <w:rsid w:val="003579E8"/>
    <w:rsid w:val="00360222"/>
    <w:rsid w:val="0036103D"/>
    <w:rsid w:val="003611B7"/>
    <w:rsid w:val="003621CE"/>
    <w:rsid w:val="00365591"/>
    <w:rsid w:val="00365DFD"/>
    <w:rsid w:val="00366CF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5F6A"/>
    <w:rsid w:val="00390405"/>
    <w:rsid w:val="00392D8F"/>
    <w:rsid w:val="003938D1"/>
    <w:rsid w:val="00395288"/>
    <w:rsid w:val="0039553A"/>
    <w:rsid w:val="00397084"/>
    <w:rsid w:val="00397BDD"/>
    <w:rsid w:val="00397DBD"/>
    <w:rsid w:val="003A42F5"/>
    <w:rsid w:val="003A4783"/>
    <w:rsid w:val="003A51D1"/>
    <w:rsid w:val="003A5405"/>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D071C"/>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4030F4"/>
    <w:rsid w:val="004032F7"/>
    <w:rsid w:val="004048BF"/>
    <w:rsid w:val="0040527A"/>
    <w:rsid w:val="004053ED"/>
    <w:rsid w:val="004062BE"/>
    <w:rsid w:val="00407C15"/>
    <w:rsid w:val="00411832"/>
    <w:rsid w:val="00411C41"/>
    <w:rsid w:val="0041249D"/>
    <w:rsid w:val="00412A30"/>
    <w:rsid w:val="00412E1D"/>
    <w:rsid w:val="00414662"/>
    <w:rsid w:val="0041565A"/>
    <w:rsid w:val="00415A6A"/>
    <w:rsid w:val="0041690E"/>
    <w:rsid w:val="00421DBD"/>
    <w:rsid w:val="0042323E"/>
    <w:rsid w:val="00423933"/>
    <w:rsid w:val="0042405E"/>
    <w:rsid w:val="00424FE7"/>
    <w:rsid w:val="00425F6A"/>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1D6F"/>
    <w:rsid w:val="0046300B"/>
    <w:rsid w:val="00463095"/>
    <w:rsid w:val="00463254"/>
    <w:rsid w:val="004654B3"/>
    <w:rsid w:val="00466151"/>
    <w:rsid w:val="00471302"/>
    <w:rsid w:val="00471C85"/>
    <w:rsid w:val="00472AB4"/>
    <w:rsid w:val="00475E55"/>
    <w:rsid w:val="00476490"/>
    <w:rsid w:val="00477CB2"/>
    <w:rsid w:val="004803A3"/>
    <w:rsid w:val="00480657"/>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1D8E"/>
    <w:rsid w:val="004A213C"/>
    <w:rsid w:val="004A3800"/>
    <w:rsid w:val="004A4853"/>
    <w:rsid w:val="004A6C43"/>
    <w:rsid w:val="004B196F"/>
    <w:rsid w:val="004B2099"/>
    <w:rsid w:val="004B5BC5"/>
    <w:rsid w:val="004B7304"/>
    <w:rsid w:val="004B7418"/>
    <w:rsid w:val="004C0365"/>
    <w:rsid w:val="004C459F"/>
    <w:rsid w:val="004C5EC4"/>
    <w:rsid w:val="004C6E10"/>
    <w:rsid w:val="004C7357"/>
    <w:rsid w:val="004C7CB9"/>
    <w:rsid w:val="004D0270"/>
    <w:rsid w:val="004D1A66"/>
    <w:rsid w:val="004D2153"/>
    <w:rsid w:val="004D29F4"/>
    <w:rsid w:val="004D6406"/>
    <w:rsid w:val="004E0590"/>
    <w:rsid w:val="004E1DD2"/>
    <w:rsid w:val="004E2B21"/>
    <w:rsid w:val="004E31EF"/>
    <w:rsid w:val="004E37D4"/>
    <w:rsid w:val="004E49C8"/>
    <w:rsid w:val="004E7409"/>
    <w:rsid w:val="004E7AF2"/>
    <w:rsid w:val="004F0C79"/>
    <w:rsid w:val="004F3D66"/>
    <w:rsid w:val="004F46B0"/>
    <w:rsid w:val="004F4A99"/>
    <w:rsid w:val="004F4AD1"/>
    <w:rsid w:val="004F502A"/>
    <w:rsid w:val="004F6F4F"/>
    <w:rsid w:val="004F7875"/>
    <w:rsid w:val="0050046E"/>
    <w:rsid w:val="0050049D"/>
    <w:rsid w:val="005026D5"/>
    <w:rsid w:val="00502736"/>
    <w:rsid w:val="00507E70"/>
    <w:rsid w:val="00507E7D"/>
    <w:rsid w:val="005109FE"/>
    <w:rsid w:val="00510D89"/>
    <w:rsid w:val="00512CE4"/>
    <w:rsid w:val="00512D6D"/>
    <w:rsid w:val="00513118"/>
    <w:rsid w:val="005131A6"/>
    <w:rsid w:val="005135BD"/>
    <w:rsid w:val="00514A56"/>
    <w:rsid w:val="00514C1D"/>
    <w:rsid w:val="00514D5D"/>
    <w:rsid w:val="0051609D"/>
    <w:rsid w:val="005161A5"/>
    <w:rsid w:val="0051668D"/>
    <w:rsid w:val="00517E8D"/>
    <w:rsid w:val="005200CC"/>
    <w:rsid w:val="00520727"/>
    <w:rsid w:val="00520CCC"/>
    <w:rsid w:val="005218D7"/>
    <w:rsid w:val="0052247C"/>
    <w:rsid w:val="005228BC"/>
    <w:rsid w:val="00522D27"/>
    <w:rsid w:val="00523C4B"/>
    <w:rsid w:val="0052472E"/>
    <w:rsid w:val="00525092"/>
    <w:rsid w:val="005256A5"/>
    <w:rsid w:val="005259C2"/>
    <w:rsid w:val="00526918"/>
    <w:rsid w:val="00526A1C"/>
    <w:rsid w:val="00527BAE"/>
    <w:rsid w:val="00531EB3"/>
    <w:rsid w:val="0053217E"/>
    <w:rsid w:val="0053223E"/>
    <w:rsid w:val="00533950"/>
    <w:rsid w:val="00533B8D"/>
    <w:rsid w:val="00534CF1"/>
    <w:rsid w:val="00535133"/>
    <w:rsid w:val="005356F2"/>
    <w:rsid w:val="00535AD4"/>
    <w:rsid w:val="0053699D"/>
    <w:rsid w:val="00540711"/>
    <w:rsid w:val="00540D50"/>
    <w:rsid w:val="005422A0"/>
    <w:rsid w:val="00543ECF"/>
    <w:rsid w:val="0054454F"/>
    <w:rsid w:val="00547CC3"/>
    <w:rsid w:val="00547E51"/>
    <w:rsid w:val="00552409"/>
    <w:rsid w:val="00555248"/>
    <w:rsid w:val="005559E3"/>
    <w:rsid w:val="00560155"/>
    <w:rsid w:val="005605E0"/>
    <w:rsid w:val="00560817"/>
    <w:rsid w:val="005618A2"/>
    <w:rsid w:val="00563045"/>
    <w:rsid w:val="00563150"/>
    <w:rsid w:val="00565CD0"/>
    <w:rsid w:val="00567745"/>
    <w:rsid w:val="00567DDE"/>
    <w:rsid w:val="005706BE"/>
    <w:rsid w:val="00572E27"/>
    <w:rsid w:val="00574817"/>
    <w:rsid w:val="00575379"/>
    <w:rsid w:val="00576321"/>
    <w:rsid w:val="00576C3B"/>
    <w:rsid w:val="00580634"/>
    <w:rsid w:val="005816DB"/>
    <w:rsid w:val="0058201B"/>
    <w:rsid w:val="005822A1"/>
    <w:rsid w:val="005833EC"/>
    <w:rsid w:val="0058409E"/>
    <w:rsid w:val="005842CB"/>
    <w:rsid w:val="00585277"/>
    <w:rsid w:val="00585B5C"/>
    <w:rsid w:val="005867D9"/>
    <w:rsid w:val="0058795B"/>
    <w:rsid w:val="005910C3"/>
    <w:rsid w:val="00591CB1"/>
    <w:rsid w:val="00591E1C"/>
    <w:rsid w:val="00593191"/>
    <w:rsid w:val="00594038"/>
    <w:rsid w:val="00596E56"/>
    <w:rsid w:val="00597DAB"/>
    <w:rsid w:val="005A145E"/>
    <w:rsid w:val="005A1C6B"/>
    <w:rsid w:val="005A1E3E"/>
    <w:rsid w:val="005A2D40"/>
    <w:rsid w:val="005A2EC8"/>
    <w:rsid w:val="005A3BA9"/>
    <w:rsid w:val="005A4E89"/>
    <w:rsid w:val="005A5601"/>
    <w:rsid w:val="005A58B3"/>
    <w:rsid w:val="005A75D7"/>
    <w:rsid w:val="005B0BE7"/>
    <w:rsid w:val="005B10E3"/>
    <w:rsid w:val="005B379B"/>
    <w:rsid w:val="005B3AC4"/>
    <w:rsid w:val="005B3E16"/>
    <w:rsid w:val="005B55B8"/>
    <w:rsid w:val="005B59B7"/>
    <w:rsid w:val="005B6356"/>
    <w:rsid w:val="005C2676"/>
    <w:rsid w:val="005C353F"/>
    <w:rsid w:val="005C3B23"/>
    <w:rsid w:val="005C43F2"/>
    <w:rsid w:val="005C4B74"/>
    <w:rsid w:val="005C4DCF"/>
    <w:rsid w:val="005C52B0"/>
    <w:rsid w:val="005C52B5"/>
    <w:rsid w:val="005C6987"/>
    <w:rsid w:val="005C6C06"/>
    <w:rsid w:val="005C7C98"/>
    <w:rsid w:val="005D4088"/>
    <w:rsid w:val="005D4C26"/>
    <w:rsid w:val="005D5265"/>
    <w:rsid w:val="005D5AA8"/>
    <w:rsid w:val="005D5CA9"/>
    <w:rsid w:val="005D65B1"/>
    <w:rsid w:val="005E0D24"/>
    <w:rsid w:val="005E1CB9"/>
    <w:rsid w:val="005E2D73"/>
    <w:rsid w:val="005E438D"/>
    <w:rsid w:val="005E441B"/>
    <w:rsid w:val="005E4D11"/>
    <w:rsid w:val="005E5137"/>
    <w:rsid w:val="005E7747"/>
    <w:rsid w:val="005E7A09"/>
    <w:rsid w:val="005F2618"/>
    <w:rsid w:val="005F3D65"/>
    <w:rsid w:val="005F513E"/>
    <w:rsid w:val="005F52C0"/>
    <w:rsid w:val="005F5462"/>
    <w:rsid w:val="005F55EA"/>
    <w:rsid w:val="005F7E16"/>
    <w:rsid w:val="00600BC1"/>
    <w:rsid w:val="00600C01"/>
    <w:rsid w:val="006020F1"/>
    <w:rsid w:val="00603B54"/>
    <w:rsid w:val="00603BB9"/>
    <w:rsid w:val="00604793"/>
    <w:rsid w:val="00605A29"/>
    <w:rsid w:val="00606581"/>
    <w:rsid w:val="00606605"/>
    <w:rsid w:val="00610406"/>
    <w:rsid w:val="006120CC"/>
    <w:rsid w:val="006133F4"/>
    <w:rsid w:val="006146CB"/>
    <w:rsid w:val="006147C8"/>
    <w:rsid w:val="00615345"/>
    <w:rsid w:val="006162E7"/>
    <w:rsid w:val="0061659A"/>
    <w:rsid w:val="00617902"/>
    <w:rsid w:val="00620678"/>
    <w:rsid w:val="006218C0"/>
    <w:rsid w:val="00622FFB"/>
    <w:rsid w:val="0062317E"/>
    <w:rsid w:val="00624A1E"/>
    <w:rsid w:val="006258D8"/>
    <w:rsid w:val="006274CC"/>
    <w:rsid w:val="00630277"/>
    <w:rsid w:val="0063133E"/>
    <w:rsid w:val="006316F6"/>
    <w:rsid w:val="006322CF"/>
    <w:rsid w:val="00633E3A"/>
    <w:rsid w:val="00636B5E"/>
    <w:rsid w:val="00637B60"/>
    <w:rsid w:val="0064058B"/>
    <w:rsid w:val="00642035"/>
    <w:rsid w:val="00642666"/>
    <w:rsid w:val="006438F0"/>
    <w:rsid w:val="0064394A"/>
    <w:rsid w:val="0064423F"/>
    <w:rsid w:val="006458F3"/>
    <w:rsid w:val="0064794F"/>
    <w:rsid w:val="00650BB1"/>
    <w:rsid w:val="006527B6"/>
    <w:rsid w:val="0065672D"/>
    <w:rsid w:val="00656F53"/>
    <w:rsid w:val="0065760F"/>
    <w:rsid w:val="00662093"/>
    <w:rsid w:val="0066279E"/>
    <w:rsid w:val="00663287"/>
    <w:rsid w:val="006645FB"/>
    <w:rsid w:val="00664F62"/>
    <w:rsid w:val="006651D6"/>
    <w:rsid w:val="0066538E"/>
    <w:rsid w:val="00667467"/>
    <w:rsid w:val="00667C25"/>
    <w:rsid w:val="00667C49"/>
    <w:rsid w:val="0067001C"/>
    <w:rsid w:val="00670956"/>
    <w:rsid w:val="00670F60"/>
    <w:rsid w:val="0067106C"/>
    <w:rsid w:val="0067170D"/>
    <w:rsid w:val="00672FFA"/>
    <w:rsid w:val="006733BB"/>
    <w:rsid w:val="00673781"/>
    <w:rsid w:val="00674BAF"/>
    <w:rsid w:val="00675046"/>
    <w:rsid w:val="00675A62"/>
    <w:rsid w:val="00676E9E"/>
    <w:rsid w:val="00677F86"/>
    <w:rsid w:val="00681ABD"/>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5577"/>
    <w:rsid w:val="006C67D3"/>
    <w:rsid w:val="006C71BE"/>
    <w:rsid w:val="006C73D1"/>
    <w:rsid w:val="006C7898"/>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4C5D"/>
    <w:rsid w:val="00705A41"/>
    <w:rsid w:val="0070677E"/>
    <w:rsid w:val="00707EFB"/>
    <w:rsid w:val="0071055E"/>
    <w:rsid w:val="00711128"/>
    <w:rsid w:val="0071189F"/>
    <w:rsid w:val="00712735"/>
    <w:rsid w:val="00713A9B"/>
    <w:rsid w:val="00716AA7"/>
    <w:rsid w:val="0071747B"/>
    <w:rsid w:val="0071774C"/>
    <w:rsid w:val="00721050"/>
    <w:rsid w:val="007211F1"/>
    <w:rsid w:val="007216D1"/>
    <w:rsid w:val="007231CC"/>
    <w:rsid w:val="007260E9"/>
    <w:rsid w:val="007263ED"/>
    <w:rsid w:val="00727F96"/>
    <w:rsid w:val="00731268"/>
    <w:rsid w:val="00731501"/>
    <w:rsid w:val="0073536A"/>
    <w:rsid w:val="00735CE4"/>
    <w:rsid w:val="00737C8B"/>
    <w:rsid w:val="00740316"/>
    <w:rsid w:val="00740EDF"/>
    <w:rsid w:val="00741EC4"/>
    <w:rsid w:val="0074223C"/>
    <w:rsid w:val="007433EC"/>
    <w:rsid w:val="00743CA9"/>
    <w:rsid w:val="00745008"/>
    <w:rsid w:val="007467A7"/>
    <w:rsid w:val="00746A5E"/>
    <w:rsid w:val="00746BFD"/>
    <w:rsid w:val="0074777F"/>
    <w:rsid w:val="007479BE"/>
    <w:rsid w:val="00747D25"/>
    <w:rsid w:val="00750FE1"/>
    <w:rsid w:val="00751001"/>
    <w:rsid w:val="00754772"/>
    <w:rsid w:val="007563E2"/>
    <w:rsid w:val="00756B67"/>
    <w:rsid w:val="00757133"/>
    <w:rsid w:val="00760074"/>
    <w:rsid w:val="00760461"/>
    <w:rsid w:val="00761298"/>
    <w:rsid w:val="00762DB0"/>
    <w:rsid w:val="00763A49"/>
    <w:rsid w:val="00764A03"/>
    <w:rsid w:val="00765343"/>
    <w:rsid w:val="00766C44"/>
    <w:rsid w:val="00770C89"/>
    <w:rsid w:val="00771006"/>
    <w:rsid w:val="00772CC0"/>
    <w:rsid w:val="00773E6B"/>
    <w:rsid w:val="00774915"/>
    <w:rsid w:val="007753DA"/>
    <w:rsid w:val="00775CA8"/>
    <w:rsid w:val="00776BA0"/>
    <w:rsid w:val="00777BEE"/>
    <w:rsid w:val="00777D94"/>
    <w:rsid w:val="00777E9C"/>
    <w:rsid w:val="00777F54"/>
    <w:rsid w:val="00780B74"/>
    <w:rsid w:val="007813DC"/>
    <w:rsid w:val="00781CA2"/>
    <w:rsid w:val="00781F1B"/>
    <w:rsid w:val="00782399"/>
    <w:rsid w:val="0078373A"/>
    <w:rsid w:val="00784CC8"/>
    <w:rsid w:val="00785AD2"/>
    <w:rsid w:val="007862F2"/>
    <w:rsid w:val="007865AA"/>
    <w:rsid w:val="007877C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085"/>
    <w:rsid w:val="007C3C33"/>
    <w:rsid w:val="007C437B"/>
    <w:rsid w:val="007C6362"/>
    <w:rsid w:val="007C74A0"/>
    <w:rsid w:val="007C7D4E"/>
    <w:rsid w:val="007D2404"/>
    <w:rsid w:val="007D2F3B"/>
    <w:rsid w:val="007D57D3"/>
    <w:rsid w:val="007D6815"/>
    <w:rsid w:val="007D6C48"/>
    <w:rsid w:val="007D75AB"/>
    <w:rsid w:val="007E2E0D"/>
    <w:rsid w:val="007E3C35"/>
    <w:rsid w:val="007E475E"/>
    <w:rsid w:val="007E4ED2"/>
    <w:rsid w:val="007E520F"/>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82F"/>
    <w:rsid w:val="00810D4C"/>
    <w:rsid w:val="00813F31"/>
    <w:rsid w:val="00816009"/>
    <w:rsid w:val="00816D57"/>
    <w:rsid w:val="008233CB"/>
    <w:rsid w:val="008235E1"/>
    <w:rsid w:val="00823866"/>
    <w:rsid w:val="008243A3"/>
    <w:rsid w:val="00825DC0"/>
    <w:rsid w:val="00826E1D"/>
    <w:rsid w:val="00827726"/>
    <w:rsid w:val="00827BF4"/>
    <w:rsid w:val="00830941"/>
    <w:rsid w:val="00832F33"/>
    <w:rsid w:val="008332A2"/>
    <w:rsid w:val="00835DF7"/>
    <w:rsid w:val="0084011C"/>
    <w:rsid w:val="00841FEB"/>
    <w:rsid w:val="008420D4"/>
    <w:rsid w:val="00842B10"/>
    <w:rsid w:val="00842E38"/>
    <w:rsid w:val="00843567"/>
    <w:rsid w:val="00846095"/>
    <w:rsid w:val="00846690"/>
    <w:rsid w:val="0085081B"/>
    <w:rsid w:val="00851E88"/>
    <w:rsid w:val="008524A5"/>
    <w:rsid w:val="00852514"/>
    <w:rsid w:val="008533EB"/>
    <w:rsid w:val="00854784"/>
    <w:rsid w:val="00854CD4"/>
    <w:rsid w:val="00854F47"/>
    <w:rsid w:val="00855553"/>
    <w:rsid w:val="008565F1"/>
    <w:rsid w:val="00860702"/>
    <w:rsid w:val="0086240B"/>
    <w:rsid w:val="00864409"/>
    <w:rsid w:val="00864607"/>
    <w:rsid w:val="00864BD1"/>
    <w:rsid w:val="008663C3"/>
    <w:rsid w:val="00866693"/>
    <w:rsid w:val="00870530"/>
    <w:rsid w:val="00870836"/>
    <w:rsid w:val="00870E2E"/>
    <w:rsid w:val="008720E7"/>
    <w:rsid w:val="00874956"/>
    <w:rsid w:val="00877105"/>
    <w:rsid w:val="008844AA"/>
    <w:rsid w:val="008849C7"/>
    <w:rsid w:val="00885543"/>
    <w:rsid w:val="0088710C"/>
    <w:rsid w:val="00887363"/>
    <w:rsid w:val="00887453"/>
    <w:rsid w:val="008906DF"/>
    <w:rsid w:val="008918AD"/>
    <w:rsid w:val="00891C95"/>
    <w:rsid w:val="00892B26"/>
    <w:rsid w:val="00893D91"/>
    <w:rsid w:val="00894C71"/>
    <w:rsid w:val="008A1551"/>
    <w:rsid w:val="008A1ECD"/>
    <w:rsid w:val="008A34BF"/>
    <w:rsid w:val="008A441C"/>
    <w:rsid w:val="008A63CF"/>
    <w:rsid w:val="008A7034"/>
    <w:rsid w:val="008A724D"/>
    <w:rsid w:val="008B01E3"/>
    <w:rsid w:val="008B0689"/>
    <w:rsid w:val="008B0DAE"/>
    <w:rsid w:val="008B21BA"/>
    <w:rsid w:val="008B27F0"/>
    <w:rsid w:val="008B29B4"/>
    <w:rsid w:val="008B36BC"/>
    <w:rsid w:val="008B5E2D"/>
    <w:rsid w:val="008B63C5"/>
    <w:rsid w:val="008B6BA9"/>
    <w:rsid w:val="008B6BB8"/>
    <w:rsid w:val="008C1434"/>
    <w:rsid w:val="008C21AA"/>
    <w:rsid w:val="008C3364"/>
    <w:rsid w:val="008C38EA"/>
    <w:rsid w:val="008C40B8"/>
    <w:rsid w:val="008C4AAE"/>
    <w:rsid w:val="008C6A18"/>
    <w:rsid w:val="008C70D2"/>
    <w:rsid w:val="008C71D9"/>
    <w:rsid w:val="008D005D"/>
    <w:rsid w:val="008D1032"/>
    <w:rsid w:val="008D187B"/>
    <w:rsid w:val="008D54FD"/>
    <w:rsid w:val="008D5B5F"/>
    <w:rsid w:val="008D6A4F"/>
    <w:rsid w:val="008D6C07"/>
    <w:rsid w:val="008D792D"/>
    <w:rsid w:val="008E23F3"/>
    <w:rsid w:val="008E2810"/>
    <w:rsid w:val="008E3158"/>
    <w:rsid w:val="008E4183"/>
    <w:rsid w:val="008E4677"/>
    <w:rsid w:val="008E5AAF"/>
    <w:rsid w:val="008E5E30"/>
    <w:rsid w:val="008E5E3B"/>
    <w:rsid w:val="008E5EA8"/>
    <w:rsid w:val="008E6376"/>
    <w:rsid w:val="008F1618"/>
    <w:rsid w:val="008F1CE4"/>
    <w:rsid w:val="008F2534"/>
    <w:rsid w:val="008F2604"/>
    <w:rsid w:val="008F48C4"/>
    <w:rsid w:val="008F538C"/>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D33"/>
    <w:rsid w:val="009400D3"/>
    <w:rsid w:val="0094014C"/>
    <w:rsid w:val="00941F53"/>
    <w:rsid w:val="00942BD4"/>
    <w:rsid w:val="00942E77"/>
    <w:rsid w:val="00944791"/>
    <w:rsid w:val="00944EB2"/>
    <w:rsid w:val="00945275"/>
    <w:rsid w:val="00945BFC"/>
    <w:rsid w:val="00945EEF"/>
    <w:rsid w:val="0094676D"/>
    <w:rsid w:val="00946856"/>
    <w:rsid w:val="00946BD0"/>
    <w:rsid w:val="00946E98"/>
    <w:rsid w:val="00952491"/>
    <w:rsid w:val="00952ECB"/>
    <w:rsid w:val="00953823"/>
    <w:rsid w:val="00955810"/>
    <w:rsid w:val="00955BC1"/>
    <w:rsid w:val="009562E3"/>
    <w:rsid w:val="00957914"/>
    <w:rsid w:val="00960CF0"/>
    <w:rsid w:val="00963E0B"/>
    <w:rsid w:val="0096427A"/>
    <w:rsid w:val="0096538F"/>
    <w:rsid w:val="0096649D"/>
    <w:rsid w:val="00967C51"/>
    <w:rsid w:val="009701C6"/>
    <w:rsid w:val="00972CB7"/>
    <w:rsid w:val="009730CA"/>
    <w:rsid w:val="00975D01"/>
    <w:rsid w:val="00976B73"/>
    <w:rsid w:val="00976C87"/>
    <w:rsid w:val="00977790"/>
    <w:rsid w:val="009805D4"/>
    <w:rsid w:val="00980DAA"/>
    <w:rsid w:val="00980E7A"/>
    <w:rsid w:val="00981707"/>
    <w:rsid w:val="0098202A"/>
    <w:rsid w:val="0098305A"/>
    <w:rsid w:val="00985D6D"/>
    <w:rsid w:val="009864D3"/>
    <w:rsid w:val="009872DA"/>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61B9"/>
    <w:rsid w:val="009A639C"/>
    <w:rsid w:val="009A6742"/>
    <w:rsid w:val="009A6FB9"/>
    <w:rsid w:val="009B01C8"/>
    <w:rsid w:val="009B1A28"/>
    <w:rsid w:val="009B1AA4"/>
    <w:rsid w:val="009B1BEC"/>
    <w:rsid w:val="009B2387"/>
    <w:rsid w:val="009B27DB"/>
    <w:rsid w:val="009B55ED"/>
    <w:rsid w:val="009B7CA1"/>
    <w:rsid w:val="009C0AB2"/>
    <w:rsid w:val="009C3568"/>
    <w:rsid w:val="009C3AE9"/>
    <w:rsid w:val="009C4470"/>
    <w:rsid w:val="009C5481"/>
    <w:rsid w:val="009C7908"/>
    <w:rsid w:val="009C7ACE"/>
    <w:rsid w:val="009C7B4D"/>
    <w:rsid w:val="009D0030"/>
    <w:rsid w:val="009D0765"/>
    <w:rsid w:val="009D33E1"/>
    <w:rsid w:val="009D69B0"/>
    <w:rsid w:val="009D6F65"/>
    <w:rsid w:val="009D7BB9"/>
    <w:rsid w:val="009D7ED9"/>
    <w:rsid w:val="009E1C90"/>
    <w:rsid w:val="009E3AA6"/>
    <w:rsid w:val="009E4FC7"/>
    <w:rsid w:val="009E6627"/>
    <w:rsid w:val="009F0229"/>
    <w:rsid w:val="009F07B4"/>
    <w:rsid w:val="009F1BB9"/>
    <w:rsid w:val="009F2EC9"/>
    <w:rsid w:val="009F3B8D"/>
    <w:rsid w:val="009F43A2"/>
    <w:rsid w:val="009F53D1"/>
    <w:rsid w:val="009F5472"/>
    <w:rsid w:val="009F5B12"/>
    <w:rsid w:val="009F6BDC"/>
    <w:rsid w:val="00A00D9F"/>
    <w:rsid w:val="00A01D03"/>
    <w:rsid w:val="00A029BB"/>
    <w:rsid w:val="00A0346F"/>
    <w:rsid w:val="00A037EF"/>
    <w:rsid w:val="00A03D4F"/>
    <w:rsid w:val="00A10809"/>
    <w:rsid w:val="00A111D4"/>
    <w:rsid w:val="00A121B3"/>
    <w:rsid w:val="00A131B1"/>
    <w:rsid w:val="00A1379F"/>
    <w:rsid w:val="00A13EC7"/>
    <w:rsid w:val="00A14005"/>
    <w:rsid w:val="00A1501F"/>
    <w:rsid w:val="00A1513F"/>
    <w:rsid w:val="00A16FCD"/>
    <w:rsid w:val="00A2005C"/>
    <w:rsid w:val="00A23D9B"/>
    <w:rsid w:val="00A245C2"/>
    <w:rsid w:val="00A24637"/>
    <w:rsid w:val="00A256CC"/>
    <w:rsid w:val="00A258ED"/>
    <w:rsid w:val="00A25DDA"/>
    <w:rsid w:val="00A2667D"/>
    <w:rsid w:val="00A26D49"/>
    <w:rsid w:val="00A30031"/>
    <w:rsid w:val="00A31056"/>
    <w:rsid w:val="00A31935"/>
    <w:rsid w:val="00A33444"/>
    <w:rsid w:val="00A351D7"/>
    <w:rsid w:val="00A3668B"/>
    <w:rsid w:val="00A37A43"/>
    <w:rsid w:val="00A41ED2"/>
    <w:rsid w:val="00A42EE4"/>
    <w:rsid w:val="00A44CCC"/>
    <w:rsid w:val="00A44F92"/>
    <w:rsid w:val="00A44FBC"/>
    <w:rsid w:val="00A462C5"/>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3A3C"/>
    <w:rsid w:val="00A63CCF"/>
    <w:rsid w:val="00A64789"/>
    <w:rsid w:val="00A64B51"/>
    <w:rsid w:val="00A6515F"/>
    <w:rsid w:val="00A654C7"/>
    <w:rsid w:val="00A6591A"/>
    <w:rsid w:val="00A65E0B"/>
    <w:rsid w:val="00A660F0"/>
    <w:rsid w:val="00A66F0F"/>
    <w:rsid w:val="00A70A74"/>
    <w:rsid w:val="00A737DD"/>
    <w:rsid w:val="00A75101"/>
    <w:rsid w:val="00A76A59"/>
    <w:rsid w:val="00A76C5D"/>
    <w:rsid w:val="00A77577"/>
    <w:rsid w:val="00A810DB"/>
    <w:rsid w:val="00A82107"/>
    <w:rsid w:val="00A83326"/>
    <w:rsid w:val="00A835BE"/>
    <w:rsid w:val="00A83657"/>
    <w:rsid w:val="00A84492"/>
    <w:rsid w:val="00A85313"/>
    <w:rsid w:val="00A859B8"/>
    <w:rsid w:val="00A871DC"/>
    <w:rsid w:val="00A87477"/>
    <w:rsid w:val="00A87832"/>
    <w:rsid w:val="00A90249"/>
    <w:rsid w:val="00A9025C"/>
    <w:rsid w:val="00A9055D"/>
    <w:rsid w:val="00A922BB"/>
    <w:rsid w:val="00A92E51"/>
    <w:rsid w:val="00A93B6C"/>
    <w:rsid w:val="00A9411E"/>
    <w:rsid w:val="00A943E5"/>
    <w:rsid w:val="00A94B53"/>
    <w:rsid w:val="00A952B3"/>
    <w:rsid w:val="00A97362"/>
    <w:rsid w:val="00A977AB"/>
    <w:rsid w:val="00A97A8F"/>
    <w:rsid w:val="00AA0A12"/>
    <w:rsid w:val="00AA0FDC"/>
    <w:rsid w:val="00AA2C57"/>
    <w:rsid w:val="00AA342F"/>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C749D"/>
    <w:rsid w:val="00AD1F58"/>
    <w:rsid w:val="00AD2E0F"/>
    <w:rsid w:val="00AD2EE7"/>
    <w:rsid w:val="00AD3655"/>
    <w:rsid w:val="00AD5B4D"/>
    <w:rsid w:val="00AE04DE"/>
    <w:rsid w:val="00AE10F0"/>
    <w:rsid w:val="00AE1546"/>
    <w:rsid w:val="00AE1DFC"/>
    <w:rsid w:val="00AE3677"/>
    <w:rsid w:val="00AE3C45"/>
    <w:rsid w:val="00AE4A05"/>
    <w:rsid w:val="00AE4E9C"/>
    <w:rsid w:val="00AE5767"/>
    <w:rsid w:val="00AE5BB4"/>
    <w:rsid w:val="00AF0EEE"/>
    <w:rsid w:val="00AF0F3F"/>
    <w:rsid w:val="00AF26DE"/>
    <w:rsid w:val="00AF5936"/>
    <w:rsid w:val="00AF60AD"/>
    <w:rsid w:val="00AF7670"/>
    <w:rsid w:val="00AF7F9A"/>
    <w:rsid w:val="00B00036"/>
    <w:rsid w:val="00B00BAF"/>
    <w:rsid w:val="00B017A6"/>
    <w:rsid w:val="00B02027"/>
    <w:rsid w:val="00B02E9C"/>
    <w:rsid w:val="00B05E86"/>
    <w:rsid w:val="00B06770"/>
    <w:rsid w:val="00B06B7C"/>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2C2F"/>
    <w:rsid w:val="00B43203"/>
    <w:rsid w:val="00B43571"/>
    <w:rsid w:val="00B44F4D"/>
    <w:rsid w:val="00B45249"/>
    <w:rsid w:val="00B462D2"/>
    <w:rsid w:val="00B46A50"/>
    <w:rsid w:val="00B50F69"/>
    <w:rsid w:val="00B51BBF"/>
    <w:rsid w:val="00B52BB3"/>
    <w:rsid w:val="00B5312E"/>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3501"/>
    <w:rsid w:val="00B84070"/>
    <w:rsid w:val="00B84EA8"/>
    <w:rsid w:val="00B85ED2"/>
    <w:rsid w:val="00B8661D"/>
    <w:rsid w:val="00B87054"/>
    <w:rsid w:val="00B87F21"/>
    <w:rsid w:val="00B91008"/>
    <w:rsid w:val="00B9382A"/>
    <w:rsid w:val="00B93B0D"/>
    <w:rsid w:val="00B94B3D"/>
    <w:rsid w:val="00B95B45"/>
    <w:rsid w:val="00B97357"/>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44F1"/>
    <w:rsid w:val="00BC501B"/>
    <w:rsid w:val="00BC5DAB"/>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06E6"/>
    <w:rsid w:val="00BE1115"/>
    <w:rsid w:val="00BE2313"/>
    <w:rsid w:val="00BE2EF0"/>
    <w:rsid w:val="00BE41CD"/>
    <w:rsid w:val="00BE42B6"/>
    <w:rsid w:val="00BE5392"/>
    <w:rsid w:val="00BE55A6"/>
    <w:rsid w:val="00BE58DB"/>
    <w:rsid w:val="00BE7614"/>
    <w:rsid w:val="00BF0091"/>
    <w:rsid w:val="00BF140E"/>
    <w:rsid w:val="00BF19F9"/>
    <w:rsid w:val="00BF23B0"/>
    <w:rsid w:val="00BF3052"/>
    <w:rsid w:val="00BF7125"/>
    <w:rsid w:val="00C01721"/>
    <w:rsid w:val="00C03907"/>
    <w:rsid w:val="00C04639"/>
    <w:rsid w:val="00C046FE"/>
    <w:rsid w:val="00C0490F"/>
    <w:rsid w:val="00C05F3A"/>
    <w:rsid w:val="00C10105"/>
    <w:rsid w:val="00C1053E"/>
    <w:rsid w:val="00C10A3B"/>
    <w:rsid w:val="00C10F8B"/>
    <w:rsid w:val="00C115CC"/>
    <w:rsid w:val="00C127B7"/>
    <w:rsid w:val="00C1301E"/>
    <w:rsid w:val="00C138B8"/>
    <w:rsid w:val="00C14123"/>
    <w:rsid w:val="00C14888"/>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274BD"/>
    <w:rsid w:val="00C32152"/>
    <w:rsid w:val="00C35F8F"/>
    <w:rsid w:val="00C37507"/>
    <w:rsid w:val="00C40AF6"/>
    <w:rsid w:val="00C40CFF"/>
    <w:rsid w:val="00C4182D"/>
    <w:rsid w:val="00C42668"/>
    <w:rsid w:val="00C430EA"/>
    <w:rsid w:val="00C445CE"/>
    <w:rsid w:val="00C45897"/>
    <w:rsid w:val="00C4746B"/>
    <w:rsid w:val="00C474F9"/>
    <w:rsid w:val="00C479DE"/>
    <w:rsid w:val="00C47DEE"/>
    <w:rsid w:val="00C51A18"/>
    <w:rsid w:val="00C53313"/>
    <w:rsid w:val="00C53A80"/>
    <w:rsid w:val="00C55103"/>
    <w:rsid w:val="00C55F73"/>
    <w:rsid w:val="00C6055C"/>
    <w:rsid w:val="00C607FC"/>
    <w:rsid w:val="00C619E2"/>
    <w:rsid w:val="00C61E2F"/>
    <w:rsid w:val="00C639DE"/>
    <w:rsid w:val="00C67EFE"/>
    <w:rsid w:val="00C701EB"/>
    <w:rsid w:val="00C70EAC"/>
    <w:rsid w:val="00C71655"/>
    <w:rsid w:val="00C7525E"/>
    <w:rsid w:val="00C80C0C"/>
    <w:rsid w:val="00C82137"/>
    <w:rsid w:val="00C82879"/>
    <w:rsid w:val="00C83132"/>
    <w:rsid w:val="00C838A9"/>
    <w:rsid w:val="00C9169C"/>
    <w:rsid w:val="00C9169E"/>
    <w:rsid w:val="00C917A3"/>
    <w:rsid w:val="00C91C4E"/>
    <w:rsid w:val="00C92596"/>
    <w:rsid w:val="00C9308B"/>
    <w:rsid w:val="00C930F0"/>
    <w:rsid w:val="00C932DC"/>
    <w:rsid w:val="00C93C1B"/>
    <w:rsid w:val="00C950E1"/>
    <w:rsid w:val="00C97BCC"/>
    <w:rsid w:val="00CA05B1"/>
    <w:rsid w:val="00CA103E"/>
    <w:rsid w:val="00CA19B6"/>
    <w:rsid w:val="00CA1D61"/>
    <w:rsid w:val="00CA2257"/>
    <w:rsid w:val="00CA26A5"/>
    <w:rsid w:val="00CA4192"/>
    <w:rsid w:val="00CA4831"/>
    <w:rsid w:val="00CA4B1B"/>
    <w:rsid w:val="00CA625B"/>
    <w:rsid w:val="00CA6D3F"/>
    <w:rsid w:val="00CB02E8"/>
    <w:rsid w:val="00CB033F"/>
    <w:rsid w:val="00CB0B58"/>
    <w:rsid w:val="00CB10E4"/>
    <w:rsid w:val="00CB1CB7"/>
    <w:rsid w:val="00CB238D"/>
    <w:rsid w:val="00CB3161"/>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591C"/>
    <w:rsid w:val="00CE0357"/>
    <w:rsid w:val="00CE07F6"/>
    <w:rsid w:val="00CE0A60"/>
    <w:rsid w:val="00CE25CE"/>
    <w:rsid w:val="00CE3D68"/>
    <w:rsid w:val="00CE4141"/>
    <w:rsid w:val="00CE5932"/>
    <w:rsid w:val="00CE65E0"/>
    <w:rsid w:val="00CE684A"/>
    <w:rsid w:val="00CE6EE6"/>
    <w:rsid w:val="00CE70F4"/>
    <w:rsid w:val="00CF042B"/>
    <w:rsid w:val="00CF0A8B"/>
    <w:rsid w:val="00CF183B"/>
    <w:rsid w:val="00CF1FFE"/>
    <w:rsid w:val="00CF4470"/>
    <w:rsid w:val="00CF62B3"/>
    <w:rsid w:val="00CF6F08"/>
    <w:rsid w:val="00CF784D"/>
    <w:rsid w:val="00CF7ED5"/>
    <w:rsid w:val="00D008C4"/>
    <w:rsid w:val="00D009E2"/>
    <w:rsid w:val="00D0172D"/>
    <w:rsid w:val="00D023B5"/>
    <w:rsid w:val="00D06B70"/>
    <w:rsid w:val="00D0751E"/>
    <w:rsid w:val="00D07EDF"/>
    <w:rsid w:val="00D10124"/>
    <w:rsid w:val="00D10A5F"/>
    <w:rsid w:val="00D10F1D"/>
    <w:rsid w:val="00D11719"/>
    <w:rsid w:val="00D12915"/>
    <w:rsid w:val="00D12E36"/>
    <w:rsid w:val="00D15441"/>
    <w:rsid w:val="00D164B7"/>
    <w:rsid w:val="00D172BF"/>
    <w:rsid w:val="00D20995"/>
    <w:rsid w:val="00D215FC"/>
    <w:rsid w:val="00D226B8"/>
    <w:rsid w:val="00D23955"/>
    <w:rsid w:val="00D2397C"/>
    <w:rsid w:val="00D23B04"/>
    <w:rsid w:val="00D24D0A"/>
    <w:rsid w:val="00D25752"/>
    <w:rsid w:val="00D30378"/>
    <w:rsid w:val="00D31A25"/>
    <w:rsid w:val="00D33039"/>
    <w:rsid w:val="00D360D1"/>
    <w:rsid w:val="00D36397"/>
    <w:rsid w:val="00D37712"/>
    <w:rsid w:val="00D40B1F"/>
    <w:rsid w:val="00D40B78"/>
    <w:rsid w:val="00D4142D"/>
    <w:rsid w:val="00D4415B"/>
    <w:rsid w:val="00D442B1"/>
    <w:rsid w:val="00D447DD"/>
    <w:rsid w:val="00D4487B"/>
    <w:rsid w:val="00D44898"/>
    <w:rsid w:val="00D451B8"/>
    <w:rsid w:val="00D45696"/>
    <w:rsid w:val="00D461D3"/>
    <w:rsid w:val="00D46D27"/>
    <w:rsid w:val="00D47584"/>
    <w:rsid w:val="00D47AB8"/>
    <w:rsid w:val="00D50F0A"/>
    <w:rsid w:val="00D547FE"/>
    <w:rsid w:val="00D54A2E"/>
    <w:rsid w:val="00D60E33"/>
    <w:rsid w:val="00D62591"/>
    <w:rsid w:val="00D6285E"/>
    <w:rsid w:val="00D64084"/>
    <w:rsid w:val="00D70110"/>
    <w:rsid w:val="00D72DD9"/>
    <w:rsid w:val="00D72EFD"/>
    <w:rsid w:val="00D72FDF"/>
    <w:rsid w:val="00D73122"/>
    <w:rsid w:val="00D7418C"/>
    <w:rsid w:val="00D75CFC"/>
    <w:rsid w:val="00D76253"/>
    <w:rsid w:val="00D817E3"/>
    <w:rsid w:val="00D82AEF"/>
    <w:rsid w:val="00D8367E"/>
    <w:rsid w:val="00D85C06"/>
    <w:rsid w:val="00D86EB8"/>
    <w:rsid w:val="00D870E9"/>
    <w:rsid w:val="00D9122B"/>
    <w:rsid w:val="00D91851"/>
    <w:rsid w:val="00D9389B"/>
    <w:rsid w:val="00D944E7"/>
    <w:rsid w:val="00D9460D"/>
    <w:rsid w:val="00DA011F"/>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4695"/>
    <w:rsid w:val="00DC5123"/>
    <w:rsid w:val="00DC5386"/>
    <w:rsid w:val="00DC6D01"/>
    <w:rsid w:val="00DC6E44"/>
    <w:rsid w:val="00DD0CD0"/>
    <w:rsid w:val="00DD1232"/>
    <w:rsid w:val="00DD1460"/>
    <w:rsid w:val="00DD1A5B"/>
    <w:rsid w:val="00DD3417"/>
    <w:rsid w:val="00DD48FD"/>
    <w:rsid w:val="00DD4E6F"/>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DF7728"/>
    <w:rsid w:val="00E018C7"/>
    <w:rsid w:val="00E018F4"/>
    <w:rsid w:val="00E023F6"/>
    <w:rsid w:val="00E028D1"/>
    <w:rsid w:val="00E02F76"/>
    <w:rsid w:val="00E0343B"/>
    <w:rsid w:val="00E0479C"/>
    <w:rsid w:val="00E06438"/>
    <w:rsid w:val="00E06693"/>
    <w:rsid w:val="00E07C11"/>
    <w:rsid w:val="00E1050C"/>
    <w:rsid w:val="00E11D08"/>
    <w:rsid w:val="00E12E5F"/>
    <w:rsid w:val="00E13CD5"/>
    <w:rsid w:val="00E162B1"/>
    <w:rsid w:val="00E16C22"/>
    <w:rsid w:val="00E16F69"/>
    <w:rsid w:val="00E20CE0"/>
    <w:rsid w:val="00E21136"/>
    <w:rsid w:val="00E21BF9"/>
    <w:rsid w:val="00E23603"/>
    <w:rsid w:val="00E24261"/>
    <w:rsid w:val="00E24EF7"/>
    <w:rsid w:val="00E2719C"/>
    <w:rsid w:val="00E30ECC"/>
    <w:rsid w:val="00E3112D"/>
    <w:rsid w:val="00E3271D"/>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4EC"/>
    <w:rsid w:val="00E535A8"/>
    <w:rsid w:val="00E55B1A"/>
    <w:rsid w:val="00E57BE7"/>
    <w:rsid w:val="00E61708"/>
    <w:rsid w:val="00E61ACB"/>
    <w:rsid w:val="00E61FFD"/>
    <w:rsid w:val="00E63848"/>
    <w:rsid w:val="00E63DBB"/>
    <w:rsid w:val="00E64A0A"/>
    <w:rsid w:val="00E65A1B"/>
    <w:rsid w:val="00E67AF2"/>
    <w:rsid w:val="00E67FA0"/>
    <w:rsid w:val="00E716EB"/>
    <w:rsid w:val="00E72F08"/>
    <w:rsid w:val="00E7412A"/>
    <w:rsid w:val="00E7467C"/>
    <w:rsid w:val="00E75640"/>
    <w:rsid w:val="00E7764F"/>
    <w:rsid w:val="00E77BF1"/>
    <w:rsid w:val="00E82F1A"/>
    <w:rsid w:val="00E84911"/>
    <w:rsid w:val="00E8512C"/>
    <w:rsid w:val="00E85E8A"/>
    <w:rsid w:val="00E86716"/>
    <w:rsid w:val="00E86F70"/>
    <w:rsid w:val="00E90E13"/>
    <w:rsid w:val="00E930E4"/>
    <w:rsid w:val="00E93907"/>
    <w:rsid w:val="00E93EC4"/>
    <w:rsid w:val="00E944FC"/>
    <w:rsid w:val="00E9728A"/>
    <w:rsid w:val="00E97499"/>
    <w:rsid w:val="00EA10B0"/>
    <w:rsid w:val="00EA236F"/>
    <w:rsid w:val="00EA4587"/>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D1FCA"/>
    <w:rsid w:val="00ED270E"/>
    <w:rsid w:val="00ED3148"/>
    <w:rsid w:val="00ED453E"/>
    <w:rsid w:val="00ED6C23"/>
    <w:rsid w:val="00EE10FA"/>
    <w:rsid w:val="00EE1E47"/>
    <w:rsid w:val="00EE2176"/>
    <w:rsid w:val="00EE24EF"/>
    <w:rsid w:val="00EE418A"/>
    <w:rsid w:val="00EE45CC"/>
    <w:rsid w:val="00EE69FE"/>
    <w:rsid w:val="00EE6D56"/>
    <w:rsid w:val="00EE7E3E"/>
    <w:rsid w:val="00EF1641"/>
    <w:rsid w:val="00EF1F82"/>
    <w:rsid w:val="00EF2B23"/>
    <w:rsid w:val="00EF61D5"/>
    <w:rsid w:val="00EF78F7"/>
    <w:rsid w:val="00F01FC8"/>
    <w:rsid w:val="00F0485A"/>
    <w:rsid w:val="00F05EAC"/>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60F"/>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354D"/>
    <w:rsid w:val="00F438F0"/>
    <w:rsid w:val="00F43FA5"/>
    <w:rsid w:val="00F451B7"/>
    <w:rsid w:val="00F453A1"/>
    <w:rsid w:val="00F45D41"/>
    <w:rsid w:val="00F47C17"/>
    <w:rsid w:val="00F47FDC"/>
    <w:rsid w:val="00F501E8"/>
    <w:rsid w:val="00F5030E"/>
    <w:rsid w:val="00F503FC"/>
    <w:rsid w:val="00F50B5F"/>
    <w:rsid w:val="00F51226"/>
    <w:rsid w:val="00F5223F"/>
    <w:rsid w:val="00F539FE"/>
    <w:rsid w:val="00F540A7"/>
    <w:rsid w:val="00F54285"/>
    <w:rsid w:val="00F54EDB"/>
    <w:rsid w:val="00F55FC1"/>
    <w:rsid w:val="00F56C9B"/>
    <w:rsid w:val="00F573C1"/>
    <w:rsid w:val="00F57974"/>
    <w:rsid w:val="00F60B77"/>
    <w:rsid w:val="00F63365"/>
    <w:rsid w:val="00F63EED"/>
    <w:rsid w:val="00F6604F"/>
    <w:rsid w:val="00F660B1"/>
    <w:rsid w:val="00F67FF4"/>
    <w:rsid w:val="00F71364"/>
    <w:rsid w:val="00F71E2D"/>
    <w:rsid w:val="00F730E8"/>
    <w:rsid w:val="00F738D2"/>
    <w:rsid w:val="00F74543"/>
    <w:rsid w:val="00F74839"/>
    <w:rsid w:val="00F752F3"/>
    <w:rsid w:val="00F7587B"/>
    <w:rsid w:val="00F75D84"/>
    <w:rsid w:val="00F77702"/>
    <w:rsid w:val="00F81ABB"/>
    <w:rsid w:val="00F8393F"/>
    <w:rsid w:val="00F8403F"/>
    <w:rsid w:val="00F84744"/>
    <w:rsid w:val="00F849F8"/>
    <w:rsid w:val="00F84C9B"/>
    <w:rsid w:val="00F85777"/>
    <w:rsid w:val="00F85F29"/>
    <w:rsid w:val="00F85FC7"/>
    <w:rsid w:val="00F864B8"/>
    <w:rsid w:val="00F86F59"/>
    <w:rsid w:val="00F904A0"/>
    <w:rsid w:val="00F925E0"/>
    <w:rsid w:val="00F94154"/>
    <w:rsid w:val="00F943BA"/>
    <w:rsid w:val="00F94934"/>
    <w:rsid w:val="00F9521A"/>
    <w:rsid w:val="00F95E34"/>
    <w:rsid w:val="00F9729D"/>
    <w:rsid w:val="00F97F84"/>
    <w:rsid w:val="00FA0795"/>
    <w:rsid w:val="00FA2148"/>
    <w:rsid w:val="00FA316F"/>
    <w:rsid w:val="00FA3BB7"/>
    <w:rsid w:val="00FA55E5"/>
    <w:rsid w:val="00FA5D19"/>
    <w:rsid w:val="00FA6709"/>
    <w:rsid w:val="00FA76FD"/>
    <w:rsid w:val="00FB1A5D"/>
    <w:rsid w:val="00FB2024"/>
    <w:rsid w:val="00FB3358"/>
    <w:rsid w:val="00FB416C"/>
    <w:rsid w:val="00FB48D4"/>
    <w:rsid w:val="00FB76E8"/>
    <w:rsid w:val="00FB77B1"/>
    <w:rsid w:val="00FC0A53"/>
    <w:rsid w:val="00FC0F79"/>
    <w:rsid w:val="00FC1648"/>
    <w:rsid w:val="00FC1878"/>
    <w:rsid w:val="00FC1E23"/>
    <w:rsid w:val="00FC692D"/>
    <w:rsid w:val="00FD137B"/>
    <w:rsid w:val="00FD3810"/>
    <w:rsid w:val="00FD3E29"/>
    <w:rsid w:val="00FD44D1"/>
    <w:rsid w:val="00FD4E03"/>
    <w:rsid w:val="00FD5ED8"/>
    <w:rsid w:val="00FE4707"/>
    <w:rsid w:val="00FE64DD"/>
    <w:rsid w:val="00FF0648"/>
    <w:rsid w:val="00FF1DA7"/>
    <w:rsid w:val="00FF22F6"/>
    <w:rsid w:val="00FF238F"/>
    <w:rsid w:val="00FF2A10"/>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uiPriority w:val="3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styleId="FootnoteText">
    <w:name w:val="footnote text"/>
    <w:basedOn w:val="Normal"/>
    <w:link w:val="FootnoteTextChar"/>
    <w:semiHidden/>
    <w:unhideWhenUsed/>
    <w:rsid w:val="009E3AA6"/>
    <w:rPr>
      <w:sz w:val="20"/>
      <w:szCs w:val="20"/>
    </w:rPr>
  </w:style>
  <w:style w:type="character" w:customStyle="1" w:styleId="FootnoteTextChar">
    <w:name w:val="Footnote Text Char"/>
    <w:basedOn w:val="DefaultParagraphFont"/>
    <w:link w:val="FootnoteText"/>
    <w:semiHidden/>
    <w:rsid w:val="009E3AA6"/>
    <w:rPr>
      <w:lang w:val="en-US" w:eastAsia="en-US"/>
    </w:rPr>
  </w:style>
  <w:style w:type="character" w:styleId="FootnoteReference">
    <w:name w:val="footnote reference"/>
    <w:basedOn w:val="DefaultParagraphFont"/>
    <w:semiHidden/>
    <w:unhideWhenUsed/>
    <w:rsid w:val="009E3A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s>
</file>

<file path=word/webSettings.xml><?xml version="1.0" encoding="utf-8"?>
<w:webSettings xmlns:r="http://schemas.openxmlformats.org/officeDocument/2006/relationships" xmlns:w="http://schemas.openxmlformats.org/wordprocessingml/2006/main">
  <w:divs>
    <w:div w:id="188685276">
      <w:bodyDiv w:val="1"/>
      <w:marLeft w:val="0"/>
      <w:marRight w:val="0"/>
      <w:marTop w:val="0"/>
      <w:marBottom w:val="0"/>
      <w:divBdr>
        <w:top w:val="none" w:sz="0" w:space="0" w:color="auto"/>
        <w:left w:val="none" w:sz="0" w:space="0" w:color="auto"/>
        <w:bottom w:val="none" w:sz="0" w:space="0" w:color="auto"/>
        <w:right w:val="none" w:sz="0" w:space="0" w:color="auto"/>
      </w:divBdr>
      <w:divsChild>
        <w:div w:id="571040061">
          <w:marLeft w:val="1008"/>
          <w:marRight w:val="0"/>
          <w:marTop w:val="101"/>
          <w:marBottom w:val="0"/>
          <w:divBdr>
            <w:top w:val="none" w:sz="0" w:space="0" w:color="auto"/>
            <w:left w:val="none" w:sz="0" w:space="0" w:color="auto"/>
            <w:bottom w:val="none" w:sz="0" w:space="0" w:color="auto"/>
            <w:right w:val="none" w:sz="0" w:space="0" w:color="auto"/>
          </w:divBdr>
        </w:div>
      </w:divsChild>
    </w:div>
    <w:div w:id="328872653">
      <w:bodyDiv w:val="1"/>
      <w:marLeft w:val="0"/>
      <w:marRight w:val="0"/>
      <w:marTop w:val="0"/>
      <w:marBottom w:val="0"/>
      <w:divBdr>
        <w:top w:val="none" w:sz="0" w:space="0" w:color="auto"/>
        <w:left w:val="none" w:sz="0" w:space="0" w:color="auto"/>
        <w:bottom w:val="none" w:sz="0" w:space="0" w:color="auto"/>
        <w:right w:val="none" w:sz="0" w:space="0" w:color="auto"/>
      </w:divBdr>
      <w:divsChild>
        <w:div w:id="754521343">
          <w:marLeft w:val="432"/>
          <w:marRight w:val="0"/>
          <w:marTop w:val="120"/>
          <w:marBottom w:val="0"/>
          <w:divBdr>
            <w:top w:val="none" w:sz="0" w:space="0" w:color="auto"/>
            <w:left w:val="none" w:sz="0" w:space="0" w:color="auto"/>
            <w:bottom w:val="none" w:sz="0" w:space="0" w:color="auto"/>
            <w:right w:val="none" w:sz="0" w:space="0" w:color="auto"/>
          </w:divBdr>
        </w:div>
        <w:div w:id="358090099">
          <w:marLeft w:val="1008"/>
          <w:marRight w:val="0"/>
          <w:marTop w:val="101"/>
          <w:marBottom w:val="0"/>
          <w:divBdr>
            <w:top w:val="none" w:sz="0" w:space="0" w:color="auto"/>
            <w:left w:val="none" w:sz="0" w:space="0" w:color="auto"/>
            <w:bottom w:val="none" w:sz="0" w:space="0" w:color="auto"/>
            <w:right w:val="none" w:sz="0" w:space="0" w:color="auto"/>
          </w:divBdr>
        </w:div>
        <w:div w:id="173541440">
          <w:marLeft w:val="1008"/>
          <w:marRight w:val="0"/>
          <w:marTop w:val="101"/>
          <w:marBottom w:val="0"/>
          <w:divBdr>
            <w:top w:val="none" w:sz="0" w:space="0" w:color="auto"/>
            <w:left w:val="none" w:sz="0" w:space="0" w:color="auto"/>
            <w:bottom w:val="none" w:sz="0" w:space="0" w:color="auto"/>
            <w:right w:val="none" w:sz="0" w:space="0" w:color="auto"/>
          </w:divBdr>
        </w:div>
      </w:divsChild>
    </w:div>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926617067">
      <w:bodyDiv w:val="1"/>
      <w:marLeft w:val="0"/>
      <w:marRight w:val="0"/>
      <w:marTop w:val="0"/>
      <w:marBottom w:val="0"/>
      <w:divBdr>
        <w:top w:val="none" w:sz="0" w:space="0" w:color="auto"/>
        <w:left w:val="none" w:sz="0" w:space="0" w:color="auto"/>
        <w:bottom w:val="none" w:sz="0" w:space="0" w:color="auto"/>
        <w:right w:val="none" w:sz="0" w:space="0" w:color="auto"/>
      </w:divBdr>
      <w:divsChild>
        <w:div w:id="1821729914">
          <w:marLeft w:val="1008"/>
          <w:marRight w:val="0"/>
          <w:marTop w:val="101"/>
          <w:marBottom w:val="0"/>
          <w:divBdr>
            <w:top w:val="none" w:sz="0" w:space="0" w:color="auto"/>
            <w:left w:val="none" w:sz="0" w:space="0" w:color="auto"/>
            <w:bottom w:val="none" w:sz="0" w:space="0" w:color="auto"/>
            <w:right w:val="none" w:sz="0" w:space="0" w:color="auto"/>
          </w:divBdr>
        </w:div>
      </w:divsChild>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461793">
      <w:bodyDiv w:val="1"/>
      <w:marLeft w:val="0"/>
      <w:marRight w:val="0"/>
      <w:marTop w:val="0"/>
      <w:marBottom w:val="0"/>
      <w:divBdr>
        <w:top w:val="none" w:sz="0" w:space="0" w:color="auto"/>
        <w:left w:val="none" w:sz="0" w:space="0" w:color="auto"/>
        <w:bottom w:val="none" w:sz="0" w:space="0" w:color="auto"/>
        <w:right w:val="none" w:sz="0" w:space="0" w:color="auto"/>
      </w:divBdr>
      <w:divsChild>
        <w:div w:id="203759316">
          <w:marLeft w:val="1008"/>
          <w:marRight w:val="0"/>
          <w:marTop w:val="101"/>
          <w:marBottom w:val="0"/>
          <w:divBdr>
            <w:top w:val="none" w:sz="0" w:space="0" w:color="auto"/>
            <w:left w:val="none" w:sz="0" w:space="0" w:color="auto"/>
            <w:bottom w:val="none" w:sz="0" w:space="0" w:color="auto"/>
            <w:right w:val="none" w:sz="0" w:space="0" w:color="auto"/>
          </w:divBdr>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366103720">
      <w:bodyDiv w:val="1"/>
      <w:marLeft w:val="0"/>
      <w:marRight w:val="0"/>
      <w:marTop w:val="0"/>
      <w:marBottom w:val="0"/>
      <w:divBdr>
        <w:top w:val="none" w:sz="0" w:space="0" w:color="auto"/>
        <w:left w:val="none" w:sz="0" w:space="0" w:color="auto"/>
        <w:bottom w:val="none" w:sz="0" w:space="0" w:color="auto"/>
        <w:right w:val="none" w:sz="0" w:space="0" w:color="auto"/>
      </w:divBdr>
      <w:divsChild>
        <w:div w:id="872421667">
          <w:marLeft w:val="1008"/>
          <w:marRight w:val="0"/>
          <w:marTop w:val="101"/>
          <w:marBottom w:val="0"/>
          <w:divBdr>
            <w:top w:val="none" w:sz="0" w:space="0" w:color="auto"/>
            <w:left w:val="none" w:sz="0" w:space="0" w:color="auto"/>
            <w:bottom w:val="none" w:sz="0" w:space="0" w:color="auto"/>
            <w:right w:val="none" w:sz="0" w:space="0" w:color="auto"/>
          </w:divBdr>
        </w:div>
      </w:divsChild>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684671484">
      <w:bodyDiv w:val="1"/>
      <w:marLeft w:val="0"/>
      <w:marRight w:val="0"/>
      <w:marTop w:val="0"/>
      <w:marBottom w:val="0"/>
      <w:divBdr>
        <w:top w:val="none" w:sz="0" w:space="0" w:color="auto"/>
        <w:left w:val="none" w:sz="0" w:space="0" w:color="auto"/>
        <w:bottom w:val="none" w:sz="0" w:space="0" w:color="auto"/>
        <w:right w:val="none" w:sz="0" w:space="0" w:color="auto"/>
      </w:divBdr>
      <w:divsChild>
        <w:div w:id="550306602">
          <w:marLeft w:val="0"/>
          <w:marRight w:val="0"/>
          <w:marTop w:val="0"/>
          <w:marBottom w:val="0"/>
          <w:divBdr>
            <w:top w:val="none" w:sz="0" w:space="0" w:color="auto"/>
            <w:left w:val="none" w:sz="0" w:space="0" w:color="auto"/>
            <w:bottom w:val="none" w:sz="0" w:space="0" w:color="auto"/>
            <w:right w:val="none" w:sz="0" w:space="0" w:color="auto"/>
          </w:divBdr>
        </w:div>
        <w:div w:id="1887643705">
          <w:marLeft w:val="0"/>
          <w:marRight w:val="0"/>
          <w:marTop w:val="0"/>
          <w:marBottom w:val="0"/>
          <w:divBdr>
            <w:top w:val="none" w:sz="0" w:space="0" w:color="auto"/>
            <w:left w:val="none" w:sz="0" w:space="0" w:color="auto"/>
            <w:bottom w:val="none" w:sz="0" w:space="0" w:color="auto"/>
            <w:right w:val="none" w:sz="0" w:space="0" w:color="auto"/>
          </w:divBdr>
        </w:div>
        <w:div w:id="875699239">
          <w:marLeft w:val="0"/>
          <w:marRight w:val="0"/>
          <w:marTop w:val="0"/>
          <w:marBottom w:val="0"/>
          <w:divBdr>
            <w:top w:val="none" w:sz="0" w:space="0" w:color="auto"/>
            <w:left w:val="none" w:sz="0" w:space="0" w:color="auto"/>
            <w:bottom w:val="none" w:sz="0" w:space="0" w:color="auto"/>
            <w:right w:val="none" w:sz="0" w:space="0" w:color="auto"/>
          </w:divBdr>
        </w:div>
        <w:div w:id="543519467">
          <w:marLeft w:val="0"/>
          <w:marRight w:val="0"/>
          <w:marTop w:val="0"/>
          <w:marBottom w:val="0"/>
          <w:divBdr>
            <w:top w:val="none" w:sz="0" w:space="0" w:color="auto"/>
            <w:left w:val="none" w:sz="0" w:space="0" w:color="auto"/>
            <w:bottom w:val="none" w:sz="0" w:space="0" w:color="auto"/>
            <w:right w:val="none" w:sz="0" w:space="0" w:color="auto"/>
          </w:divBdr>
        </w:div>
        <w:div w:id="1100880517">
          <w:marLeft w:val="0"/>
          <w:marRight w:val="0"/>
          <w:marTop w:val="0"/>
          <w:marBottom w:val="0"/>
          <w:divBdr>
            <w:top w:val="none" w:sz="0" w:space="0" w:color="auto"/>
            <w:left w:val="none" w:sz="0" w:space="0" w:color="auto"/>
            <w:bottom w:val="none" w:sz="0" w:space="0" w:color="auto"/>
            <w:right w:val="none" w:sz="0" w:space="0" w:color="auto"/>
          </w:divBdr>
        </w:div>
      </w:divsChild>
    </w:div>
    <w:div w:id="1777678482">
      <w:bodyDiv w:val="1"/>
      <w:marLeft w:val="0"/>
      <w:marRight w:val="0"/>
      <w:marTop w:val="0"/>
      <w:marBottom w:val="0"/>
      <w:divBdr>
        <w:top w:val="none" w:sz="0" w:space="0" w:color="auto"/>
        <w:left w:val="none" w:sz="0" w:space="0" w:color="auto"/>
        <w:bottom w:val="none" w:sz="0" w:space="0" w:color="auto"/>
        <w:right w:val="none" w:sz="0" w:space="0" w:color="auto"/>
      </w:divBdr>
      <w:divsChild>
        <w:div w:id="397481901">
          <w:marLeft w:val="1008"/>
          <w:marRight w:val="0"/>
          <w:marTop w:val="101"/>
          <w:marBottom w:val="0"/>
          <w:divBdr>
            <w:top w:val="none" w:sz="0" w:space="0" w:color="auto"/>
            <w:left w:val="none" w:sz="0" w:space="0" w:color="auto"/>
            <w:bottom w:val="none" w:sz="0" w:space="0" w:color="auto"/>
            <w:right w:val="none" w:sz="0" w:space="0" w:color="auto"/>
          </w:divBdr>
        </w:div>
      </w:divsChild>
    </w:div>
    <w:div w:id="1811709802">
      <w:bodyDiv w:val="1"/>
      <w:marLeft w:val="0"/>
      <w:marRight w:val="0"/>
      <w:marTop w:val="0"/>
      <w:marBottom w:val="0"/>
      <w:divBdr>
        <w:top w:val="none" w:sz="0" w:space="0" w:color="auto"/>
        <w:left w:val="none" w:sz="0" w:space="0" w:color="auto"/>
        <w:bottom w:val="none" w:sz="0" w:space="0" w:color="auto"/>
        <w:right w:val="none" w:sz="0" w:space="0" w:color="auto"/>
      </w:divBdr>
      <w:divsChild>
        <w:div w:id="1029068362">
          <w:marLeft w:val="1008"/>
          <w:marRight w:val="0"/>
          <w:marTop w:val="101"/>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1908756699">
      <w:bodyDiv w:val="1"/>
      <w:marLeft w:val="0"/>
      <w:marRight w:val="0"/>
      <w:marTop w:val="0"/>
      <w:marBottom w:val="0"/>
      <w:divBdr>
        <w:top w:val="none" w:sz="0" w:space="0" w:color="auto"/>
        <w:left w:val="none" w:sz="0" w:space="0" w:color="auto"/>
        <w:bottom w:val="none" w:sz="0" w:space="0" w:color="auto"/>
        <w:right w:val="none" w:sz="0" w:space="0" w:color="auto"/>
      </w:divBdr>
      <w:divsChild>
        <w:div w:id="40519562">
          <w:marLeft w:val="432"/>
          <w:marRight w:val="0"/>
          <w:marTop w:val="120"/>
          <w:marBottom w:val="0"/>
          <w:divBdr>
            <w:top w:val="none" w:sz="0" w:space="0" w:color="auto"/>
            <w:left w:val="none" w:sz="0" w:space="0" w:color="auto"/>
            <w:bottom w:val="none" w:sz="0" w:space="0" w:color="auto"/>
            <w:right w:val="none" w:sz="0" w:space="0" w:color="auto"/>
          </w:divBdr>
        </w:div>
        <w:div w:id="140192225">
          <w:marLeft w:val="1008"/>
          <w:marRight w:val="0"/>
          <w:marTop w:val="101"/>
          <w:marBottom w:val="0"/>
          <w:divBdr>
            <w:top w:val="none" w:sz="0" w:space="0" w:color="auto"/>
            <w:left w:val="none" w:sz="0" w:space="0" w:color="auto"/>
            <w:bottom w:val="none" w:sz="0" w:space="0" w:color="auto"/>
            <w:right w:val="none" w:sz="0" w:space="0" w:color="auto"/>
          </w:divBdr>
        </w:div>
        <w:div w:id="596207066">
          <w:marLeft w:val="1008"/>
          <w:marRight w:val="0"/>
          <w:marTop w:val="101"/>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211B7-89EE-4C6D-AC82-7C3F124E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6514</TotalTime>
  <Pages>12</Pages>
  <Words>2692</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18007</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Asus</cp:lastModifiedBy>
  <cp:revision>28</cp:revision>
  <cp:lastPrinted>2019-03-13T10:02:00Z</cp:lastPrinted>
  <dcterms:created xsi:type="dcterms:W3CDTF">2020-07-17T09:15:00Z</dcterms:created>
  <dcterms:modified xsi:type="dcterms:W3CDTF">2020-09-15T01:19:00Z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