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Ind w:w="-68" w:type="dxa"/>
        <w:tblLayout w:type="fixed"/>
        <w:tblCellMar>
          <w:left w:w="0" w:type="dxa"/>
          <w:right w:w="0" w:type="dxa"/>
        </w:tblCellMar>
        <w:tblLook w:val="0000" w:firstRow="0" w:lastRow="0" w:firstColumn="0" w:lastColumn="0" w:noHBand="0" w:noVBand="0"/>
      </w:tblPr>
      <w:tblGrid>
        <w:gridCol w:w="3685"/>
        <w:gridCol w:w="5670"/>
      </w:tblGrid>
      <w:tr w:rsidR="00C91B4B" w:rsidRPr="00C449CA" w:rsidTr="001D10D9">
        <w:trPr>
          <w:cantSplit/>
          <w:trHeight w:val="283"/>
        </w:trPr>
        <w:tc>
          <w:tcPr>
            <w:tcW w:w="3685" w:type="dxa"/>
            <w:tcBorders>
              <w:top w:val="nil"/>
              <w:left w:val="nil"/>
              <w:bottom w:val="nil"/>
              <w:right w:val="nil"/>
            </w:tcBorders>
            <w:tcMar>
              <w:left w:w="68" w:type="dxa"/>
              <w:right w:w="68" w:type="dxa"/>
            </w:tcMar>
          </w:tcPr>
          <w:p w:rsidR="00C91B4B" w:rsidRPr="00C449CA" w:rsidRDefault="00C91B4B" w:rsidP="00E45A07">
            <w:pPr>
              <w:widowControl/>
              <w:adjustRightInd w:val="0"/>
              <w:snapToGrid w:val="0"/>
              <w:spacing w:line="276" w:lineRule="auto"/>
              <w:jc w:val="center"/>
              <w:rPr>
                <w:rFonts w:ascii="Times New Roman" w:eastAsiaTheme="minorEastAsia" w:hAnsi="Times New Roman"/>
                <w:bCs/>
                <w:sz w:val="26"/>
                <w:szCs w:val="26"/>
                <w:lang w:val="vi-VN"/>
              </w:rPr>
            </w:pPr>
            <w:r w:rsidRPr="00C449CA">
              <w:rPr>
                <w:rFonts w:ascii="Times New Roman" w:eastAsiaTheme="minorEastAsia" w:hAnsi="Times New Roman"/>
                <w:bCs/>
                <w:sz w:val="26"/>
                <w:szCs w:val="26"/>
                <w:lang w:val="vi-VN"/>
              </w:rPr>
              <w:t xml:space="preserve">TRƯỜNG ĐẠI HỌC </w:t>
            </w:r>
            <w:r w:rsidRPr="00C449CA">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C91B4B" w:rsidRPr="00C449CA" w:rsidRDefault="00C91B4B" w:rsidP="00E45A07">
            <w:pPr>
              <w:widowControl/>
              <w:adjustRightInd w:val="0"/>
              <w:snapToGrid w:val="0"/>
              <w:spacing w:line="276" w:lineRule="auto"/>
              <w:jc w:val="center"/>
              <w:rPr>
                <w:rFonts w:ascii="Times New Roman" w:eastAsiaTheme="minorEastAsia" w:hAnsi="Times New Roman"/>
                <w:b/>
                <w:bCs/>
                <w:sz w:val="26"/>
                <w:szCs w:val="26"/>
                <w:lang w:val="vi-VN"/>
              </w:rPr>
            </w:pPr>
            <w:r w:rsidRPr="00C449CA">
              <w:rPr>
                <w:rFonts w:ascii="Times New Roman" w:eastAsiaTheme="minorEastAsia" w:hAnsi="Times New Roman"/>
                <w:b/>
                <w:bCs/>
                <w:sz w:val="26"/>
                <w:szCs w:val="26"/>
                <w:lang w:val="vi-VN"/>
              </w:rPr>
              <w:t>CỘNG HÒA XÃ HỘI CHỦ NGHĨA VIỆT NAM</w:t>
            </w:r>
          </w:p>
        </w:tc>
      </w:tr>
      <w:tr w:rsidR="00C91B4B" w:rsidRPr="00C449CA" w:rsidTr="001D10D9">
        <w:trPr>
          <w:cantSplit/>
          <w:trHeight w:val="283"/>
        </w:trPr>
        <w:tc>
          <w:tcPr>
            <w:tcW w:w="3685" w:type="dxa"/>
            <w:tcBorders>
              <w:top w:val="nil"/>
              <w:left w:val="nil"/>
              <w:bottom w:val="nil"/>
              <w:right w:val="nil"/>
            </w:tcBorders>
            <w:tcMar>
              <w:left w:w="68" w:type="dxa"/>
              <w:right w:w="68" w:type="dxa"/>
            </w:tcMar>
          </w:tcPr>
          <w:p w:rsidR="00C91B4B" w:rsidRPr="00C449CA" w:rsidRDefault="00C91B4B" w:rsidP="00E45A07">
            <w:pPr>
              <w:widowControl/>
              <w:adjustRightInd w:val="0"/>
              <w:snapToGrid w:val="0"/>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rPr>
              <w:t>KHOA THỦY SẢN</w:t>
            </w:r>
          </w:p>
        </w:tc>
        <w:tc>
          <w:tcPr>
            <w:tcW w:w="5670" w:type="dxa"/>
            <w:tcBorders>
              <w:top w:val="nil"/>
              <w:left w:val="nil"/>
              <w:bottom w:val="nil"/>
              <w:right w:val="nil"/>
            </w:tcBorders>
            <w:tcMar>
              <w:left w:w="68" w:type="dxa"/>
              <w:right w:w="68" w:type="dxa"/>
            </w:tcMar>
          </w:tcPr>
          <w:p w:rsidR="00C91B4B" w:rsidRPr="00C449CA" w:rsidRDefault="00C91B4B" w:rsidP="00E45A07">
            <w:pPr>
              <w:widowControl/>
              <w:adjustRightInd w:val="0"/>
              <w:snapToGrid w:val="0"/>
              <w:spacing w:line="276" w:lineRule="auto"/>
              <w:jc w:val="center"/>
              <w:rPr>
                <w:rFonts w:ascii="Times New Roman" w:eastAsiaTheme="minorEastAsia" w:hAnsi="Times New Roman"/>
                <w:b/>
                <w:bCs/>
                <w:sz w:val="26"/>
                <w:szCs w:val="26"/>
                <w:lang w:val="vi-VN"/>
              </w:rPr>
            </w:pPr>
            <w:r w:rsidRPr="00C449CA">
              <w:rPr>
                <w:rFonts w:ascii="Times New Roman" w:eastAsiaTheme="minorEastAsia" w:hAnsi="Times New Roman"/>
                <w:b/>
                <w:bCs/>
                <w:sz w:val="26"/>
                <w:szCs w:val="26"/>
                <w:lang w:val="vi-VN"/>
              </w:rPr>
              <w:t xml:space="preserve"> Độc </w:t>
            </w:r>
            <w:r w:rsidRPr="00C449CA">
              <w:rPr>
                <w:rFonts w:ascii="Times New Roman" w:eastAsiaTheme="minorEastAsia" w:hAnsi="Times New Roman"/>
                <w:b/>
                <w:bCs/>
                <w:sz w:val="26"/>
                <w:szCs w:val="26"/>
              </w:rPr>
              <w:t>l</w:t>
            </w:r>
            <w:r w:rsidRPr="00C449CA">
              <w:rPr>
                <w:rFonts w:ascii="Times New Roman" w:eastAsiaTheme="minorEastAsia" w:hAnsi="Times New Roman"/>
                <w:b/>
                <w:bCs/>
                <w:sz w:val="26"/>
                <w:szCs w:val="26"/>
                <w:lang w:val="vi-VN"/>
              </w:rPr>
              <w:t xml:space="preserve">ập - Tự </w:t>
            </w:r>
            <w:r w:rsidRPr="00C449CA">
              <w:rPr>
                <w:rFonts w:ascii="Times New Roman" w:eastAsiaTheme="minorEastAsia" w:hAnsi="Times New Roman"/>
                <w:b/>
                <w:bCs/>
                <w:sz w:val="26"/>
                <w:szCs w:val="26"/>
              </w:rPr>
              <w:t>d</w:t>
            </w:r>
            <w:r w:rsidRPr="00C449CA">
              <w:rPr>
                <w:rFonts w:ascii="Times New Roman" w:eastAsiaTheme="minorEastAsia" w:hAnsi="Times New Roman"/>
                <w:b/>
                <w:bCs/>
                <w:sz w:val="26"/>
                <w:szCs w:val="26"/>
                <w:lang w:val="vi-VN"/>
              </w:rPr>
              <w:t xml:space="preserve">o - Hạnh </w:t>
            </w:r>
            <w:r w:rsidRPr="00C449CA">
              <w:rPr>
                <w:rFonts w:ascii="Times New Roman" w:eastAsiaTheme="minorEastAsia" w:hAnsi="Times New Roman"/>
                <w:b/>
                <w:bCs/>
                <w:sz w:val="26"/>
                <w:szCs w:val="26"/>
              </w:rPr>
              <w:t>p</w:t>
            </w:r>
            <w:r w:rsidRPr="00C449CA">
              <w:rPr>
                <w:rFonts w:ascii="Times New Roman" w:eastAsiaTheme="minorEastAsia" w:hAnsi="Times New Roman"/>
                <w:b/>
                <w:bCs/>
                <w:sz w:val="26"/>
                <w:szCs w:val="26"/>
                <w:lang w:val="vi-VN"/>
              </w:rPr>
              <w:t>húc</w:t>
            </w:r>
          </w:p>
        </w:tc>
      </w:tr>
    </w:tbl>
    <w:p w:rsidR="00C91B4B" w:rsidRPr="00C449CA" w:rsidRDefault="00C91B4B" w:rsidP="00E45A07">
      <w:pPr>
        <w:widowControl/>
        <w:tabs>
          <w:tab w:val="left" w:pos="2325"/>
        </w:tabs>
        <w:adjustRightInd w:val="0"/>
        <w:snapToGrid w:val="0"/>
        <w:spacing w:line="276" w:lineRule="auto"/>
        <w:jc w:val="center"/>
        <w:rPr>
          <w:rFonts w:ascii="Times New Roman" w:eastAsiaTheme="minorEastAsia" w:hAnsi="Times New Roman"/>
          <w:b/>
          <w:bCs/>
          <w:sz w:val="26"/>
          <w:szCs w:val="26"/>
        </w:rPr>
      </w:pPr>
    </w:p>
    <w:p w:rsidR="00C91B4B" w:rsidRPr="00C449CA" w:rsidRDefault="00C91B4B" w:rsidP="00E45A07">
      <w:pPr>
        <w:widowControl/>
        <w:tabs>
          <w:tab w:val="left" w:pos="2325"/>
        </w:tabs>
        <w:adjustRightInd w:val="0"/>
        <w:snapToGrid w:val="0"/>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CHƯƠNG TRÌNH GIÁO DỤC ĐẠI HỌC</w:t>
      </w:r>
    </w:p>
    <w:p w:rsidR="00C91B4B" w:rsidRPr="00C449CA" w:rsidRDefault="00C91B4B" w:rsidP="00E45A07">
      <w:pPr>
        <w:widowControl/>
        <w:tabs>
          <w:tab w:val="left" w:pos="2325"/>
        </w:tabs>
        <w:adjustRightInd w:val="0"/>
        <w:snapToGrid w:val="0"/>
        <w:spacing w:line="276" w:lineRule="auto"/>
        <w:rPr>
          <w:rFonts w:ascii="Times New Roman" w:eastAsiaTheme="minorEastAsia" w:hAnsi="Times New Roman"/>
          <w:b/>
          <w:bCs/>
          <w:sz w:val="26"/>
          <w:szCs w:val="26"/>
          <w:lang w:val="vi-VN"/>
        </w:rPr>
      </w:pPr>
    </w:p>
    <w:p w:rsidR="00C91B4B" w:rsidRPr="00C449CA" w:rsidRDefault="00C91B4B" w:rsidP="00E45A07">
      <w:pPr>
        <w:widowControl/>
        <w:tabs>
          <w:tab w:val="left" w:pos="2325"/>
        </w:tabs>
        <w:adjustRightInd w:val="0"/>
        <w:snapToGrid w:val="0"/>
        <w:spacing w:line="276" w:lineRule="auto"/>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Trình độ đào tạo: Đại học</w:t>
      </w:r>
    </w:p>
    <w:p w:rsidR="00C91B4B" w:rsidRPr="00C449CA" w:rsidRDefault="00C91B4B" w:rsidP="00E45A07">
      <w:pPr>
        <w:widowControl/>
        <w:tabs>
          <w:tab w:val="left" w:pos="2325"/>
        </w:tabs>
        <w:adjustRightInd w:val="0"/>
        <w:snapToGrid w:val="0"/>
        <w:spacing w:line="276" w:lineRule="auto"/>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Ngành:</w:t>
      </w:r>
      <w:r w:rsidRPr="00C449CA">
        <w:rPr>
          <w:rFonts w:ascii="Times New Roman" w:eastAsiaTheme="minorEastAsia" w:hAnsi="Times New Roman"/>
          <w:b/>
          <w:bCs/>
          <w:sz w:val="26"/>
          <w:szCs w:val="26"/>
        </w:rPr>
        <w:t xml:space="preserve"> Nuôi trồng thủy sản</w:t>
      </w:r>
    </w:p>
    <w:p w:rsidR="00C91B4B" w:rsidRPr="00C449CA" w:rsidRDefault="00C91B4B" w:rsidP="00E45A07">
      <w:pPr>
        <w:widowControl/>
        <w:tabs>
          <w:tab w:val="left" w:pos="2325"/>
        </w:tabs>
        <w:adjustRightInd w:val="0"/>
        <w:snapToGrid w:val="0"/>
        <w:spacing w:line="276" w:lineRule="auto"/>
        <w:rPr>
          <w:rFonts w:ascii="Times New Roman" w:eastAsiaTheme="minorEastAsia" w:hAnsi="Times New Roman"/>
          <w:b/>
          <w:bCs/>
          <w:sz w:val="26"/>
          <w:szCs w:val="26"/>
        </w:rPr>
      </w:pPr>
    </w:p>
    <w:p w:rsidR="00C91B4B" w:rsidRPr="00C449CA" w:rsidRDefault="00C91B4B" w:rsidP="00E45A07">
      <w:pPr>
        <w:widowControl/>
        <w:adjustRightInd w:val="0"/>
        <w:snapToGrid w:val="0"/>
        <w:spacing w:line="276" w:lineRule="auto"/>
        <w:jc w:val="center"/>
        <w:rPr>
          <w:rFonts w:ascii="Times New Roman" w:eastAsiaTheme="minorEastAsia" w:hAnsi="Times New Roman"/>
          <w:b/>
          <w:bCs/>
          <w:sz w:val="26"/>
          <w:szCs w:val="26"/>
        </w:rPr>
      </w:pPr>
      <w:r w:rsidRPr="00C449CA">
        <w:rPr>
          <w:rFonts w:ascii="Times New Roman" w:eastAsiaTheme="minorEastAsia" w:hAnsi="Times New Roman"/>
          <w:b/>
          <w:bCs/>
          <w:sz w:val="26"/>
          <w:szCs w:val="26"/>
          <w:lang w:val="vi-VN"/>
        </w:rPr>
        <w:t>ĐỀ CƯƠNG CHI TIẾT HỌC PHẦN</w:t>
      </w:r>
    </w:p>
    <w:p w:rsidR="00C91B4B" w:rsidRPr="00C449CA" w:rsidRDefault="00C91B4B" w:rsidP="00E45A07">
      <w:pPr>
        <w:spacing w:line="276" w:lineRule="auto"/>
        <w:jc w:val="center"/>
        <w:rPr>
          <w:rFonts w:ascii="Times New Roman" w:eastAsiaTheme="minorEastAsia" w:hAnsi="Times New Roman"/>
          <w:b/>
          <w:bCs/>
          <w:sz w:val="26"/>
          <w:szCs w:val="26"/>
        </w:rPr>
      </w:pPr>
      <w:r>
        <w:rPr>
          <w:rFonts w:ascii="Times New Roman" w:eastAsiaTheme="minorEastAsia" w:hAnsi="Times New Roman"/>
          <w:b/>
          <w:bCs/>
          <w:sz w:val="26"/>
          <w:szCs w:val="26"/>
        </w:rPr>
        <w:t>VI SINH VẬT TRONG NUÔI TRỒNG</w:t>
      </w:r>
      <w:r w:rsidRPr="00C449CA">
        <w:rPr>
          <w:rFonts w:ascii="Times New Roman" w:eastAsiaTheme="minorEastAsia" w:hAnsi="Times New Roman"/>
          <w:b/>
          <w:bCs/>
          <w:sz w:val="26"/>
          <w:szCs w:val="26"/>
        </w:rPr>
        <w:t xml:space="preserve"> THUỶ SẢN</w:t>
      </w:r>
    </w:p>
    <w:p w:rsidR="00C91B4B" w:rsidRPr="00C449CA" w:rsidRDefault="00C91B4B" w:rsidP="00E45A07">
      <w:pPr>
        <w:widowControl/>
        <w:spacing w:line="276" w:lineRule="auto"/>
        <w:jc w:val="center"/>
        <w:rPr>
          <w:rFonts w:ascii="Times New Roman" w:eastAsia="SimSun" w:hAnsi="Times New Roman"/>
          <w:b/>
          <w:bCs/>
          <w:sz w:val="26"/>
          <w:szCs w:val="26"/>
          <w:lang w:eastAsia="zh-CN"/>
        </w:rPr>
      </w:pPr>
    </w:p>
    <w:p w:rsidR="006864C0" w:rsidRPr="00C449CA" w:rsidRDefault="00C91B4B" w:rsidP="00E45A07">
      <w:pPr>
        <w:spacing w:line="276" w:lineRule="auto"/>
        <w:jc w:val="both"/>
        <w:rPr>
          <w:rFonts w:ascii="Times New Roman" w:eastAsiaTheme="minorEastAsia" w:hAnsi="Times New Roman"/>
          <w:b/>
          <w:bCs/>
          <w:sz w:val="26"/>
          <w:szCs w:val="26"/>
        </w:rPr>
      </w:pPr>
      <w:r w:rsidRPr="00C449CA">
        <w:rPr>
          <w:rFonts w:ascii="Times New Roman" w:eastAsia="SimSun" w:hAnsi="Times New Roman"/>
          <w:b/>
          <w:sz w:val="26"/>
          <w:szCs w:val="26"/>
          <w:lang w:val="vi-VN" w:eastAsia="zh-CN"/>
        </w:rPr>
        <w:t>1. Tên học phần</w:t>
      </w:r>
      <w:r w:rsidRPr="00C449CA">
        <w:rPr>
          <w:rFonts w:ascii="Times New Roman" w:eastAsia="SimSun" w:hAnsi="Times New Roman"/>
          <w:sz w:val="26"/>
          <w:szCs w:val="26"/>
          <w:lang w:val="vi-VN" w:eastAsia="zh-CN"/>
        </w:rPr>
        <w:t xml:space="preserve">: </w:t>
      </w:r>
      <w:r w:rsidR="006864C0">
        <w:rPr>
          <w:rFonts w:ascii="Times New Roman" w:eastAsiaTheme="minorEastAsia" w:hAnsi="Times New Roman"/>
          <w:b/>
          <w:bCs/>
          <w:sz w:val="26"/>
          <w:szCs w:val="26"/>
        </w:rPr>
        <w:t>VI SINH VẬT TRONG NUÔI TRỒNG</w:t>
      </w:r>
      <w:r w:rsidR="006864C0" w:rsidRPr="00C449CA">
        <w:rPr>
          <w:rFonts w:ascii="Times New Roman" w:eastAsiaTheme="minorEastAsia" w:hAnsi="Times New Roman"/>
          <w:b/>
          <w:bCs/>
          <w:sz w:val="26"/>
          <w:szCs w:val="26"/>
        </w:rPr>
        <w:t xml:space="preserve"> THUỶ SẢN</w:t>
      </w:r>
    </w:p>
    <w:p w:rsidR="00C91B4B" w:rsidRPr="00C449CA" w:rsidRDefault="00C91B4B" w:rsidP="00E45A07">
      <w:pPr>
        <w:spacing w:line="276" w:lineRule="auto"/>
        <w:jc w:val="both"/>
        <w:rPr>
          <w:rFonts w:ascii="Times New Roman" w:eastAsia="SimSun" w:hAnsi="Times New Roman"/>
          <w:sz w:val="26"/>
          <w:szCs w:val="26"/>
          <w:lang w:eastAsia="zh-CN"/>
        </w:rPr>
      </w:pPr>
      <w:r w:rsidRPr="00C449CA">
        <w:rPr>
          <w:rFonts w:ascii="Times New Roman" w:eastAsia="SimSun" w:hAnsi="Times New Roman"/>
          <w:b/>
          <w:sz w:val="26"/>
          <w:szCs w:val="26"/>
          <w:lang w:val="vi-VN" w:eastAsia="zh-CN"/>
        </w:rPr>
        <w:t>2. Mã học phần</w:t>
      </w:r>
      <w:r w:rsidRPr="00C449CA">
        <w:rPr>
          <w:rFonts w:ascii="Times New Roman" w:eastAsia="SimSun" w:hAnsi="Times New Roman"/>
          <w:sz w:val="26"/>
          <w:szCs w:val="26"/>
          <w:lang w:val="vi-VN" w:eastAsia="zh-CN"/>
        </w:rPr>
        <w:t xml:space="preserve">:  </w:t>
      </w:r>
      <w:r w:rsidR="00F344B6">
        <w:rPr>
          <w:rFonts w:ascii="Times New Roman" w:eastAsia="SimSun" w:hAnsi="Times New Roman"/>
          <w:sz w:val="26"/>
          <w:szCs w:val="26"/>
          <w:lang w:eastAsia="zh-CN"/>
        </w:rPr>
        <w:t>AQT2009</w:t>
      </w:r>
    </w:p>
    <w:p w:rsidR="00C91B4B" w:rsidRPr="00C449CA" w:rsidRDefault="00C91B4B" w:rsidP="00E45A07">
      <w:pPr>
        <w:widowControl/>
        <w:spacing w:line="276" w:lineRule="auto"/>
        <w:jc w:val="both"/>
        <w:rPr>
          <w:rFonts w:ascii="Times New Roman" w:eastAsia="SimSun" w:hAnsi="Times New Roman"/>
          <w:sz w:val="26"/>
          <w:szCs w:val="26"/>
          <w:lang w:val="vi-VN" w:eastAsia="zh-CN"/>
        </w:rPr>
      </w:pPr>
      <w:r w:rsidRPr="00C449CA">
        <w:rPr>
          <w:rFonts w:ascii="Times New Roman" w:eastAsia="SimSun" w:hAnsi="Times New Roman"/>
          <w:b/>
          <w:sz w:val="26"/>
          <w:szCs w:val="26"/>
          <w:lang w:val="vi-VN" w:eastAsia="zh-CN"/>
        </w:rPr>
        <w:t>3. Số tín chỉ</w:t>
      </w:r>
      <w:r w:rsidRPr="00C449CA">
        <w:rPr>
          <w:rFonts w:ascii="Times New Roman" w:eastAsia="SimSun" w:hAnsi="Times New Roman"/>
          <w:sz w:val="26"/>
          <w:szCs w:val="26"/>
          <w:lang w:val="vi-VN" w:eastAsia="zh-CN"/>
        </w:rPr>
        <w:t>:</w:t>
      </w:r>
      <w:r w:rsidRPr="00C449CA">
        <w:rPr>
          <w:rFonts w:ascii="Times New Roman" w:eastAsia="SimSun" w:hAnsi="Times New Roman"/>
          <w:sz w:val="26"/>
          <w:szCs w:val="26"/>
          <w:lang w:eastAsia="zh-CN"/>
        </w:rPr>
        <w:t xml:space="preserve"> 3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b/>
          <w:sz w:val="26"/>
          <w:szCs w:val="26"/>
          <w:lang w:val="vi-VN" w:eastAsia="zh-CN"/>
        </w:rPr>
        <w:t>Học phần</w:t>
      </w:r>
      <w:r w:rsidRPr="00C449CA">
        <w:rPr>
          <w:rFonts w:ascii="Times New Roman" w:eastAsia="SimSun" w:hAnsi="Times New Roman"/>
          <w:sz w:val="26"/>
          <w:szCs w:val="26"/>
          <w:lang w:val="vi-VN" w:eastAsia="zh-CN"/>
        </w:rPr>
        <w:t xml:space="preserve">: </w:t>
      </w:r>
      <w:r w:rsidRPr="00C449CA">
        <w:rPr>
          <w:rFonts w:ascii="Times New Roman" w:eastAsia="SimSun" w:hAnsi="Times New Roman"/>
          <w:i/>
          <w:sz w:val="26"/>
          <w:szCs w:val="26"/>
          <w:lang w:val="vi-VN" w:eastAsia="zh-CN"/>
        </w:rPr>
        <w:t xml:space="preserve">Bắt buộc </w:t>
      </w:r>
    </w:p>
    <w:p w:rsidR="00C91B4B" w:rsidRPr="00C449CA" w:rsidRDefault="00C91B4B" w:rsidP="00E45A07">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Lý thuyết: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eastAsia="zh-CN"/>
        </w:rPr>
        <w:t xml:space="preserve">30 </w:t>
      </w:r>
      <w:r w:rsidRPr="00C449CA">
        <w:rPr>
          <w:rFonts w:ascii="Times New Roman" w:eastAsia="SimSun" w:hAnsi="Times New Roman"/>
          <w:sz w:val="26"/>
          <w:szCs w:val="26"/>
          <w:lang w:val="vi-VN" w:eastAsia="zh-CN"/>
        </w:rPr>
        <w:t>tiết</w:t>
      </w:r>
    </w:p>
    <w:p w:rsidR="00C91B4B" w:rsidRPr="00C449CA" w:rsidRDefault="00C91B4B" w:rsidP="00E45A07">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Thực hành (thực hành, thảo luận, bài tập, kiểm tra): </w:t>
      </w:r>
      <w:r w:rsidRPr="00C449CA">
        <w:rPr>
          <w:rFonts w:ascii="Times New Roman" w:eastAsia="SimSun" w:hAnsi="Times New Roman"/>
          <w:sz w:val="26"/>
          <w:szCs w:val="26"/>
          <w:lang w:val="vi-VN" w:eastAsia="zh-CN"/>
        </w:rPr>
        <w:tab/>
      </w:r>
      <w:r>
        <w:rPr>
          <w:rFonts w:ascii="Times New Roman" w:eastAsia="SimSun" w:hAnsi="Times New Roman"/>
          <w:sz w:val="26"/>
          <w:szCs w:val="26"/>
          <w:lang w:eastAsia="zh-CN"/>
        </w:rPr>
        <w:t>30</w:t>
      </w:r>
      <w:r w:rsidRPr="00C449CA">
        <w:rPr>
          <w:rFonts w:ascii="Times New Roman" w:eastAsia="SimSun" w:hAnsi="Times New Roman"/>
          <w:sz w:val="26"/>
          <w:szCs w:val="26"/>
          <w:lang w:val="vi-VN" w:eastAsia="zh-CN"/>
        </w:rPr>
        <w:t xml:space="preserve"> tiết</w:t>
      </w:r>
    </w:p>
    <w:p w:rsidR="00C91B4B" w:rsidRPr="00C449CA" w:rsidRDefault="00C91B4B" w:rsidP="00E45A07">
      <w:pPr>
        <w:widowControl/>
        <w:spacing w:line="276" w:lineRule="auto"/>
        <w:ind w:left="720"/>
        <w:jc w:val="both"/>
        <w:rPr>
          <w:rFonts w:ascii="Times New Roman" w:eastAsia="SimSun" w:hAnsi="Times New Roman"/>
          <w:sz w:val="26"/>
          <w:szCs w:val="26"/>
          <w:lang w:val="vi-VN" w:eastAsia="zh-CN"/>
        </w:rPr>
      </w:pPr>
      <w:r w:rsidRPr="00C449CA">
        <w:rPr>
          <w:rFonts w:ascii="Times New Roman" w:eastAsia="SimSun" w:hAnsi="Times New Roman"/>
          <w:sz w:val="26"/>
          <w:szCs w:val="26"/>
          <w:lang w:val="vi-VN" w:eastAsia="zh-CN"/>
        </w:rPr>
        <w:t xml:space="preserve">Tự học:     </w:t>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val="vi-VN" w:eastAsia="zh-CN"/>
        </w:rPr>
        <w:tab/>
      </w:r>
      <w:r w:rsidRPr="00C449CA">
        <w:rPr>
          <w:rFonts w:ascii="Times New Roman" w:eastAsia="SimSun" w:hAnsi="Times New Roman"/>
          <w:sz w:val="26"/>
          <w:szCs w:val="26"/>
          <w:lang w:eastAsia="zh-CN"/>
        </w:rPr>
        <w:t>90</w:t>
      </w:r>
      <w:r w:rsidRPr="00C449CA">
        <w:rPr>
          <w:rFonts w:ascii="Times New Roman" w:eastAsia="SimSun" w:hAnsi="Times New Roman"/>
          <w:sz w:val="26"/>
          <w:szCs w:val="26"/>
          <w:lang w:val="vi-VN" w:eastAsia="zh-CN"/>
        </w:rPr>
        <w:t xml:space="preserve"> giờ</w:t>
      </w:r>
    </w:p>
    <w:p w:rsidR="00C91B4B" w:rsidRPr="00C449CA" w:rsidRDefault="00C91B4B" w:rsidP="00E45A07">
      <w:pPr>
        <w:widowControl/>
        <w:spacing w:line="276" w:lineRule="auto"/>
        <w:jc w:val="both"/>
        <w:rPr>
          <w:rFonts w:ascii="Times New Roman" w:eastAsia="SimSun" w:hAnsi="Times New Roman"/>
          <w:b/>
          <w:sz w:val="26"/>
          <w:szCs w:val="26"/>
          <w:lang w:val="vi-VN" w:eastAsia="zh-CN"/>
        </w:rPr>
      </w:pPr>
      <w:r w:rsidRPr="00C449CA">
        <w:rPr>
          <w:rFonts w:ascii="Times New Roman" w:eastAsia="SimSun" w:hAnsi="Times New Roman"/>
          <w:b/>
          <w:sz w:val="26"/>
          <w:szCs w:val="26"/>
          <w:lang w:val="vi-VN" w:eastAsia="zh-CN"/>
        </w:rPr>
        <w:t>4. Phân bố thời gian</w:t>
      </w:r>
    </w:p>
    <w:p w:rsidR="00C91B4B" w:rsidRPr="00C449CA" w:rsidRDefault="00C91B4B" w:rsidP="00E45A07">
      <w:pPr>
        <w:widowControl/>
        <w:spacing w:line="276" w:lineRule="auto"/>
        <w:ind w:left="720"/>
        <w:jc w:val="both"/>
        <w:rPr>
          <w:rFonts w:ascii="Times New Roman" w:eastAsia="SimSun" w:hAnsi="Times New Roman"/>
          <w:bCs/>
          <w:sz w:val="26"/>
          <w:szCs w:val="26"/>
          <w:lang w:eastAsia="zh-CN"/>
        </w:rPr>
      </w:pPr>
      <w:r w:rsidRPr="00C449CA">
        <w:rPr>
          <w:rFonts w:ascii="Times New Roman" w:eastAsia="SimSun" w:hAnsi="Times New Roman"/>
          <w:bCs/>
          <w:sz w:val="26"/>
          <w:szCs w:val="26"/>
          <w:lang w:val="vi-VN" w:eastAsia="zh-CN"/>
        </w:rPr>
        <w:t xml:space="preserve">Thời điểm thực hiện: Học kỳ </w:t>
      </w:r>
      <w:r w:rsidR="00F344B6">
        <w:rPr>
          <w:rFonts w:ascii="Times New Roman" w:eastAsia="SimSun" w:hAnsi="Times New Roman"/>
          <w:bCs/>
          <w:sz w:val="26"/>
          <w:szCs w:val="26"/>
          <w:lang w:eastAsia="zh-CN"/>
        </w:rPr>
        <w:t>5</w:t>
      </w:r>
      <w:r w:rsidRPr="00C449CA">
        <w:rPr>
          <w:rFonts w:ascii="Times New Roman" w:eastAsia="SimSun" w:hAnsi="Times New Roman"/>
          <w:bCs/>
          <w:sz w:val="26"/>
          <w:szCs w:val="26"/>
          <w:lang w:eastAsia="zh-CN"/>
        </w:rPr>
        <w:t xml:space="preserve"> (trong chương trình đào tạo)</w:t>
      </w:r>
    </w:p>
    <w:p w:rsidR="00C91B4B" w:rsidRPr="00C449CA" w:rsidRDefault="00C91B4B" w:rsidP="00E45A07">
      <w:pPr>
        <w:widowControl/>
        <w:spacing w:line="276" w:lineRule="auto"/>
        <w:ind w:left="720"/>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xml:space="preserve">Số tiết/tuần: </w:t>
      </w:r>
      <w:r w:rsidRPr="00C449CA">
        <w:rPr>
          <w:rFonts w:ascii="Times New Roman" w:eastAsia="SimSun" w:hAnsi="Times New Roman"/>
          <w:bCs/>
          <w:sz w:val="26"/>
          <w:szCs w:val="26"/>
          <w:lang w:eastAsia="zh-CN"/>
        </w:rPr>
        <w:t>0</w:t>
      </w:r>
      <w:r>
        <w:rPr>
          <w:rFonts w:ascii="Times New Roman" w:eastAsia="SimSun" w:hAnsi="Times New Roman"/>
          <w:bCs/>
          <w:sz w:val="26"/>
          <w:szCs w:val="26"/>
          <w:lang w:eastAsia="zh-CN"/>
        </w:rPr>
        <w:t>4</w:t>
      </w:r>
      <w:r w:rsidRPr="00C449CA">
        <w:rPr>
          <w:rFonts w:ascii="Times New Roman" w:eastAsia="SimSun" w:hAnsi="Times New Roman"/>
          <w:bCs/>
          <w:sz w:val="26"/>
          <w:szCs w:val="26"/>
          <w:lang w:val="vi-VN" w:eastAsia="zh-CN"/>
        </w:rPr>
        <w:t xml:space="preserve"> tiết</w:t>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r w:rsidRPr="00C449CA">
        <w:rPr>
          <w:rFonts w:ascii="Times New Roman" w:eastAsia="SimSun" w:hAnsi="Times New Roman"/>
          <w:bCs/>
          <w:sz w:val="26"/>
          <w:szCs w:val="26"/>
          <w:lang w:val="vi-VN" w:eastAsia="zh-CN"/>
        </w:rPr>
        <w:tab/>
      </w:r>
    </w:p>
    <w:p w:rsidR="00C91B4B" w:rsidRPr="00C449CA" w:rsidRDefault="00C91B4B" w:rsidP="00E45A07">
      <w:pPr>
        <w:widowControl/>
        <w:spacing w:line="276" w:lineRule="auto"/>
        <w:ind w:left="720"/>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xml:space="preserve">Tổng số tuần: </w:t>
      </w:r>
      <w:r w:rsidRPr="00C449CA">
        <w:rPr>
          <w:rFonts w:ascii="Times New Roman" w:eastAsia="SimSun" w:hAnsi="Times New Roman"/>
          <w:bCs/>
          <w:sz w:val="26"/>
          <w:szCs w:val="26"/>
          <w:lang w:eastAsia="zh-CN"/>
        </w:rPr>
        <w:t>15</w:t>
      </w:r>
      <w:r w:rsidRPr="00C449CA">
        <w:rPr>
          <w:rFonts w:ascii="Times New Roman" w:eastAsia="SimSun" w:hAnsi="Times New Roman"/>
          <w:bCs/>
          <w:sz w:val="26"/>
          <w:szCs w:val="26"/>
          <w:lang w:val="vi-VN" w:eastAsia="zh-CN"/>
        </w:rPr>
        <w:t xml:space="preserve"> tuần</w:t>
      </w:r>
    </w:p>
    <w:p w:rsidR="00C91B4B" w:rsidRPr="00C449CA" w:rsidRDefault="00C91B4B" w:rsidP="00E45A07">
      <w:pPr>
        <w:widowControl/>
        <w:spacing w:line="276" w:lineRule="auto"/>
        <w:jc w:val="both"/>
        <w:rPr>
          <w:rFonts w:ascii="Times New Roman" w:eastAsia="SimSun" w:hAnsi="Times New Roman"/>
          <w:bCs/>
          <w:sz w:val="26"/>
          <w:szCs w:val="26"/>
          <w:lang w:val="vi-VN" w:eastAsia="zh-CN"/>
        </w:rPr>
      </w:pPr>
      <w:r w:rsidRPr="00C449CA">
        <w:rPr>
          <w:rFonts w:ascii="Times New Roman" w:eastAsia="SimSun" w:hAnsi="Times New Roman"/>
          <w:b/>
          <w:bCs/>
          <w:sz w:val="26"/>
          <w:szCs w:val="26"/>
          <w:lang w:val="vi-VN" w:eastAsia="zh-CN"/>
        </w:rPr>
        <w:t>5. Bộ môn/Khoa phụ trách</w:t>
      </w:r>
      <w:r w:rsidRPr="00C449CA">
        <w:rPr>
          <w:rFonts w:ascii="Times New Roman" w:eastAsia="SimSun" w:hAnsi="Times New Roman"/>
          <w:bCs/>
          <w:sz w:val="26"/>
          <w:szCs w:val="26"/>
          <w:lang w:val="vi-VN" w:eastAsia="zh-CN"/>
        </w:rPr>
        <w:t xml:space="preserve">: </w:t>
      </w:r>
      <w:r w:rsidRPr="00C449CA">
        <w:rPr>
          <w:rFonts w:ascii="Times New Roman" w:eastAsia="SimSun" w:hAnsi="Times New Roman"/>
          <w:bCs/>
          <w:sz w:val="26"/>
          <w:szCs w:val="26"/>
          <w:lang w:eastAsia="zh-CN"/>
        </w:rPr>
        <w:t xml:space="preserve">Khoa Thủy sản </w:t>
      </w:r>
      <w:r w:rsidRPr="00C449CA">
        <w:rPr>
          <w:rFonts w:ascii="Times New Roman" w:eastAsia="SimSun" w:hAnsi="Times New Roman"/>
          <w:bCs/>
          <w:sz w:val="26"/>
          <w:szCs w:val="26"/>
          <w:lang w:val="vi-VN" w:eastAsia="zh-CN"/>
        </w:rPr>
        <w:t xml:space="preserve"> </w:t>
      </w:r>
    </w:p>
    <w:p w:rsidR="00C91B4B" w:rsidRPr="00C449CA" w:rsidRDefault="00C91B4B" w:rsidP="00E45A07">
      <w:pPr>
        <w:widowControl/>
        <w:spacing w:line="276" w:lineRule="auto"/>
        <w:jc w:val="both"/>
        <w:rPr>
          <w:rFonts w:ascii="Times New Roman" w:eastAsia="SimSun" w:hAnsi="Times New Roman"/>
          <w:bCs/>
          <w:sz w:val="26"/>
          <w:szCs w:val="26"/>
          <w:lang w:eastAsia="zh-CN"/>
        </w:rPr>
      </w:pPr>
      <w:r w:rsidRPr="00C449CA">
        <w:rPr>
          <w:rFonts w:ascii="Times New Roman" w:eastAsia="SimSun" w:hAnsi="Times New Roman"/>
          <w:b/>
          <w:bCs/>
          <w:sz w:val="26"/>
          <w:szCs w:val="26"/>
          <w:lang w:val="vi-VN" w:eastAsia="zh-CN"/>
        </w:rPr>
        <w:t>6. Điều kiện ràng buộc</w:t>
      </w:r>
      <w:r w:rsidRPr="00C449CA">
        <w:rPr>
          <w:rFonts w:ascii="Times New Roman" w:eastAsia="SimSun" w:hAnsi="Times New Roman"/>
          <w:bCs/>
          <w:sz w:val="26"/>
          <w:szCs w:val="26"/>
          <w:lang w:val="vi-VN" w:eastAsia="zh-CN"/>
        </w:rPr>
        <w:t xml:space="preserve">: </w:t>
      </w:r>
      <w:r w:rsidR="009C194B">
        <w:rPr>
          <w:rFonts w:ascii="Times New Roman" w:eastAsia="SimSun" w:hAnsi="Times New Roman"/>
          <w:bCs/>
          <w:sz w:val="26"/>
          <w:szCs w:val="26"/>
          <w:lang w:eastAsia="zh-CN"/>
        </w:rPr>
        <w:t xml:space="preserve">Hoá sinh, </w:t>
      </w:r>
      <w:r w:rsidRPr="00C449CA">
        <w:rPr>
          <w:rFonts w:ascii="Times New Roman" w:eastAsia="SimSun" w:hAnsi="Times New Roman"/>
          <w:bCs/>
          <w:sz w:val="26"/>
          <w:szCs w:val="26"/>
          <w:lang w:eastAsia="zh-CN"/>
        </w:rPr>
        <w:t>Sinh học đại cương</w:t>
      </w:r>
    </w:p>
    <w:p w:rsidR="00C91B4B" w:rsidRPr="00C449CA" w:rsidRDefault="00C91B4B" w:rsidP="00E45A07">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7. Mô tả học phần</w:t>
      </w:r>
    </w:p>
    <w:p w:rsidR="00C91B4B" w:rsidRPr="00C449CA" w:rsidRDefault="003C1670" w:rsidP="00E45A07">
      <w:pPr>
        <w:widowControl/>
        <w:spacing w:line="276" w:lineRule="auto"/>
        <w:ind w:firstLine="567"/>
        <w:jc w:val="both"/>
        <w:rPr>
          <w:rFonts w:ascii="Times New Roman" w:hAnsi="Times New Roman"/>
          <w:sz w:val="26"/>
          <w:szCs w:val="26"/>
        </w:rPr>
      </w:pPr>
      <w:r w:rsidRPr="003C1670">
        <w:rPr>
          <w:rFonts w:ascii="Times New Roman" w:hAnsi="Times New Roman"/>
          <w:sz w:val="26"/>
          <w:szCs w:val="26"/>
        </w:rPr>
        <w:t>Học phần cung cấp cho người học đặc điểm cơ bản của vi sinh vật, cơ chế hoạt động của vi sinh vật trong chuyển hóa vật chất, mối quan hệ giữa vi sinh vật với môi trường nước và các đối tượng nuôi trồng thủy sản; các phương pháp “cơ bản” trong nghiên cứu vi sinh vật; ứng dụng công nghệ vi sinh trong nuôi trồng thủy sản.</w:t>
      </w:r>
    </w:p>
    <w:p w:rsidR="00C91B4B" w:rsidRPr="00C449CA" w:rsidRDefault="00C91B4B" w:rsidP="00E45A07">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8.  Mục tiêu học phần</w:t>
      </w:r>
    </w:p>
    <w:p w:rsidR="00C91B4B" w:rsidRPr="00C449CA" w:rsidRDefault="00C91B4B" w:rsidP="00E45A07">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Học phần này nhằm trang bị cho sinh viên:</w:t>
      </w:r>
    </w:p>
    <w:p w:rsidR="00C91B4B" w:rsidRPr="00C449CA" w:rsidRDefault="00C91B4B" w:rsidP="00E45A07">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t>8.1. Về kiến thức</w:t>
      </w:r>
    </w:p>
    <w:p w:rsidR="003145C0" w:rsidRPr="003145C0" w:rsidRDefault="003145C0" w:rsidP="00E45A07">
      <w:pPr>
        <w:widowControl/>
        <w:spacing w:line="276" w:lineRule="auto"/>
        <w:ind w:firstLine="567"/>
        <w:jc w:val="both"/>
        <w:rPr>
          <w:rFonts w:ascii="Times New Roman" w:hAnsi="Times New Roman"/>
          <w:bCs/>
          <w:sz w:val="26"/>
          <w:szCs w:val="26"/>
          <w:lang w:val="vi-VN"/>
        </w:rPr>
      </w:pPr>
      <w:r w:rsidRPr="003145C0">
        <w:rPr>
          <w:rFonts w:ascii="Times New Roman" w:hAnsi="Times New Roman"/>
          <w:bCs/>
          <w:sz w:val="26"/>
          <w:szCs w:val="26"/>
          <w:lang w:val="vi-VN"/>
        </w:rPr>
        <w:t>- Trình bày được những đặc điểm sinh học cơ bản của vi sinh vật;</w:t>
      </w:r>
    </w:p>
    <w:p w:rsidR="003145C0" w:rsidRPr="003145C0" w:rsidRDefault="003145C0" w:rsidP="00E45A07">
      <w:pPr>
        <w:widowControl/>
        <w:spacing w:line="276" w:lineRule="auto"/>
        <w:ind w:firstLine="567"/>
        <w:jc w:val="both"/>
        <w:rPr>
          <w:rFonts w:ascii="Times New Roman" w:hAnsi="Times New Roman"/>
          <w:bCs/>
          <w:sz w:val="26"/>
          <w:szCs w:val="26"/>
          <w:lang w:val="vi-VN"/>
        </w:rPr>
      </w:pPr>
      <w:r w:rsidRPr="003145C0">
        <w:rPr>
          <w:rFonts w:ascii="Times New Roman" w:hAnsi="Times New Roman"/>
          <w:bCs/>
          <w:sz w:val="26"/>
          <w:szCs w:val="26"/>
          <w:lang w:val="vi-VN"/>
        </w:rPr>
        <w:t>- Nêu được vai trò của vi sinh vật trong hệ sinh thái nuôi trồng thủy sản;</w:t>
      </w:r>
    </w:p>
    <w:p w:rsidR="00C91B4B" w:rsidRPr="00C449CA" w:rsidRDefault="003145C0" w:rsidP="00E45A07">
      <w:pPr>
        <w:widowControl/>
        <w:spacing w:line="276" w:lineRule="auto"/>
        <w:ind w:firstLine="567"/>
        <w:jc w:val="both"/>
        <w:rPr>
          <w:rFonts w:ascii="Times New Roman" w:hAnsi="Times New Roman"/>
          <w:bCs/>
          <w:sz w:val="26"/>
          <w:szCs w:val="26"/>
        </w:rPr>
      </w:pPr>
      <w:r w:rsidRPr="003145C0">
        <w:rPr>
          <w:rFonts w:ascii="Times New Roman" w:hAnsi="Times New Roman"/>
          <w:bCs/>
          <w:sz w:val="26"/>
          <w:szCs w:val="26"/>
          <w:lang w:val="vi-VN"/>
        </w:rPr>
        <w:t>- Nêu được những ứng dụng của vi sinh vật trong nuôi trồng thủy sản.</w:t>
      </w:r>
    </w:p>
    <w:p w:rsidR="00C91B4B" w:rsidRPr="00C449CA" w:rsidRDefault="00C91B4B" w:rsidP="00E45A07">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t>8.2. Về kỹ năng</w:t>
      </w:r>
    </w:p>
    <w:p w:rsidR="0063689B" w:rsidRPr="0063689B" w:rsidRDefault="0063689B" w:rsidP="00E45A07">
      <w:pPr>
        <w:widowControl/>
        <w:spacing w:line="276" w:lineRule="auto"/>
        <w:ind w:firstLine="567"/>
        <w:jc w:val="both"/>
        <w:rPr>
          <w:rFonts w:ascii="Times New Roman" w:hAnsi="Times New Roman"/>
          <w:bCs/>
          <w:sz w:val="26"/>
          <w:szCs w:val="26"/>
        </w:rPr>
      </w:pPr>
      <w:r w:rsidRPr="0063689B">
        <w:rPr>
          <w:rFonts w:ascii="Times New Roman" w:hAnsi="Times New Roman"/>
          <w:bCs/>
          <w:sz w:val="26"/>
          <w:szCs w:val="26"/>
        </w:rPr>
        <w:t xml:space="preserve">- Phân lập và xác định được hình dạng của một số loại vi khuẩn; </w:t>
      </w:r>
    </w:p>
    <w:p w:rsidR="0063689B" w:rsidRPr="0063689B" w:rsidRDefault="0063689B" w:rsidP="00E45A07">
      <w:pPr>
        <w:widowControl/>
        <w:spacing w:line="276" w:lineRule="auto"/>
        <w:ind w:firstLine="567"/>
        <w:jc w:val="both"/>
        <w:rPr>
          <w:rFonts w:ascii="Times New Roman" w:hAnsi="Times New Roman"/>
          <w:bCs/>
          <w:sz w:val="26"/>
          <w:szCs w:val="26"/>
        </w:rPr>
      </w:pPr>
      <w:r w:rsidRPr="0063689B">
        <w:rPr>
          <w:rFonts w:ascii="Times New Roman" w:hAnsi="Times New Roman"/>
          <w:bCs/>
          <w:sz w:val="26"/>
          <w:szCs w:val="26"/>
        </w:rPr>
        <w:t>- Biết cách nhuộm Gram và phân biệt được vi khuẩn gram dương và gram âm;</w:t>
      </w:r>
    </w:p>
    <w:p w:rsidR="0063689B" w:rsidRPr="0063689B" w:rsidRDefault="0063689B" w:rsidP="00E45A07">
      <w:pPr>
        <w:widowControl/>
        <w:spacing w:line="276" w:lineRule="auto"/>
        <w:ind w:firstLine="567"/>
        <w:jc w:val="both"/>
        <w:rPr>
          <w:rFonts w:ascii="Times New Roman" w:hAnsi="Times New Roman"/>
          <w:bCs/>
          <w:sz w:val="26"/>
          <w:szCs w:val="26"/>
        </w:rPr>
      </w:pPr>
      <w:r w:rsidRPr="0063689B">
        <w:rPr>
          <w:rFonts w:ascii="Times New Roman" w:hAnsi="Times New Roman"/>
          <w:bCs/>
          <w:sz w:val="26"/>
          <w:szCs w:val="26"/>
        </w:rPr>
        <w:t>- Phân lập và phân loại một số chủng vi khuẩn từ bùn đáy ao và từ ruột của động vật thủy sản;</w:t>
      </w:r>
    </w:p>
    <w:p w:rsidR="0063689B" w:rsidRPr="0063689B" w:rsidRDefault="0063689B" w:rsidP="00E45A07">
      <w:pPr>
        <w:widowControl/>
        <w:spacing w:line="276" w:lineRule="auto"/>
        <w:ind w:firstLine="567"/>
        <w:jc w:val="both"/>
        <w:rPr>
          <w:rFonts w:ascii="Times New Roman" w:hAnsi="Times New Roman"/>
          <w:bCs/>
          <w:sz w:val="26"/>
          <w:szCs w:val="26"/>
        </w:rPr>
      </w:pPr>
      <w:r w:rsidRPr="0063689B">
        <w:rPr>
          <w:rFonts w:ascii="Times New Roman" w:hAnsi="Times New Roman"/>
          <w:bCs/>
          <w:sz w:val="26"/>
          <w:szCs w:val="26"/>
        </w:rPr>
        <w:t>- Phân lập và phân loại một số chủng vi khuẩn gây bệnh ở tôm và cá;</w:t>
      </w:r>
    </w:p>
    <w:p w:rsidR="00C91B4B" w:rsidRPr="00C449CA" w:rsidRDefault="0063689B" w:rsidP="00E45A07">
      <w:pPr>
        <w:widowControl/>
        <w:spacing w:line="276" w:lineRule="auto"/>
        <w:ind w:firstLine="567"/>
        <w:jc w:val="both"/>
        <w:rPr>
          <w:rFonts w:ascii="Times New Roman" w:hAnsi="Times New Roman"/>
          <w:bCs/>
          <w:sz w:val="26"/>
          <w:szCs w:val="26"/>
        </w:rPr>
      </w:pPr>
      <w:r w:rsidRPr="0063689B">
        <w:rPr>
          <w:rFonts w:ascii="Times New Roman" w:hAnsi="Times New Roman"/>
          <w:bCs/>
          <w:sz w:val="26"/>
          <w:szCs w:val="26"/>
        </w:rPr>
        <w:t>- Biết cách lựa chọn và sử dụng có hiệu quả chế phẩm vi sinh vật để quản lý chất lượng môi trường ao nuôi thủy sản.</w:t>
      </w:r>
    </w:p>
    <w:p w:rsidR="00C91B4B" w:rsidRPr="00C449CA" w:rsidRDefault="00C91B4B" w:rsidP="00E45A07">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i/>
          <w:sz w:val="26"/>
          <w:szCs w:val="26"/>
          <w:lang w:val="vi-VN" w:eastAsia="zh-CN"/>
        </w:rPr>
        <w:lastRenderedPageBreak/>
        <w:t xml:space="preserve">8.3. Về </w:t>
      </w:r>
      <w:r w:rsidRPr="00C449CA">
        <w:rPr>
          <w:rFonts w:ascii="Times New Roman" w:eastAsia="SimSun" w:hAnsi="Times New Roman"/>
          <w:b/>
          <w:bCs/>
          <w:i/>
          <w:sz w:val="26"/>
          <w:szCs w:val="26"/>
          <w:lang w:eastAsia="zh-CN"/>
        </w:rPr>
        <w:t>năng lực tự chủ và trách nhiệm</w:t>
      </w:r>
      <w:r w:rsidRPr="00C449CA">
        <w:rPr>
          <w:rFonts w:ascii="Times New Roman" w:eastAsia="SimSun" w:hAnsi="Times New Roman"/>
          <w:b/>
          <w:bCs/>
          <w:sz w:val="26"/>
          <w:szCs w:val="26"/>
          <w:lang w:val="vi-VN" w:eastAsia="zh-CN"/>
        </w:rPr>
        <w:t xml:space="preserve"> </w:t>
      </w:r>
    </w:p>
    <w:p w:rsidR="00112540" w:rsidRDefault="00112540" w:rsidP="00E45A07">
      <w:pPr>
        <w:spacing w:line="276" w:lineRule="auto"/>
        <w:ind w:firstLine="567"/>
        <w:jc w:val="both"/>
        <w:rPr>
          <w:rFonts w:ascii="Times New Roman" w:hAnsi="Times New Roman"/>
          <w:color w:val="000000"/>
          <w:sz w:val="26"/>
          <w:szCs w:val="26"/>
        </w:rPr>
      </w:pPr>
      <w:r w:rsidRPr="00C86B44">
        <w:rPr>
          <w:rFonts w:ascii="Times New Roman" w:hAnsi="Times New Roman"/>
          <w:b/>
          <w:i/>
          <w:sz w:val="26"/>
          <w:szCs w:val="26"/>
        </w:rPr>
        <w:t xml:space="preserve">- </w:t>
      </w:r>
      <w:r w:rsidRPr="00C86B44">
        <w:rPr>
          <w:rFonts w:ascii="Times New Roman" w:hAnsi="Times New Roman"/>
          <w:bCs/>
          <w:sz w:val="26"/>
          <w:szCs w:val="26"/>
        </w:rPr>
        <w:t xml:space="preserve">Có ý thức tự tìm hiểu, tự nghiên cứu và </w:t>
      </w:r>
      <w:r>
        <w:rPr>
          <w:rFonts w:ascii="Times New Roman" w:hAnsi="Times New Roman"/>
          <w:bCs/>
          <w:sz w:val="26"/>
          <w:szCs w:val="26"/>
        </w:rPr>
        <w:t>s</w:t>
      </w:r>
      <w:r w:rsidRPr="006172B9">
        <w:rPr>
          <w:rFonts w:ascii="Times New Roman" w:hAnsi="Times New Roman"/>
          <w:color w:val="000000"/>
          <w:sz w:val="26"/>
          <w:szCs w:val="26"/>
        </w:rPr>
        <w:t xml:space="preserve">ử dụng hợp lý vai trò của vi sinh vật </w:t>
      </w:r>
      <w:r>
        <w:rPr>
          <w:rFonts w:ascii="Times New Roman" w:hAnsi="Times New Roman"/>
          <w:color w:val="000000"/>
          <w:sz w:val="26"/>
          <w:szCs w:val="26"/>
        </w:rPr>
        <w:t>để</w:t>
      </w:r>
      <w:r w:rsidRPr="006172B9">
        <w:rPr>
          <w:rFonts w:ascii="Times New Roman" w:hAnsi="Times New Roman"/>
          <w:color w:val="000000"/>
          <w:sz w:val="26"/>
          <w:szCs w:val="26"/>
        </w:rPr>
        <w:t xml:space="preserve"> quản lý chất lượng nước và sức khỏe động vật thủy sản.</w:t>
      </w:r>
    </w:p>
    <w:p w:rsidR="00C91B4B" w:rsidRPr="00C449CA" w:rsidRDefault="00C91B4B" w:rsidP="00E45A07">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9. Nhiệm vụ của sinh viên</w:t>
      </w:r>
    </w:p>
    <w:p w:rsidR="00C91B4B" w:rsidRPr="00C449CA" w:rsidRDefault="00C91B4B" w:rsidP="00E45A07">
      <w:pPr>
        <w:widowControl/>
        <w:spacing w:line="276" w:lineRule="auto"/>
        <w:jc w:val="both"/>
        <w:rPr>
          <w:rFonts w:ascii="Times New Roman" w:eastAsia="SimSun" w:hAnsi="Times New Roman"/>
          <w:b/>
          <w:bCs/>
          <w:i/>
          <w:sz w:val="26"/>
          <w:szCs w:val="26"/>
          <w:lang w:eastAsia="zh-CN"/>
        </w:rPr>
      </w:pPr>
      <w:r w:rsidRPr="00C449CA">
        <w:rPr>
          <w:rFonts w:ascii="Times New Roman" w:eastAsia="SimSun" w:hAnsi="Times New Roman"/>
          <w:b/>
          <w:bCs/>
          <w:i/>
          <w:sz w:val="26"/>
          <w:szCs w:val="26"/>
          <w:lang w:eastAsia="zh-CN"/>
        </w:rPr>
        <w:t xml:space="preserve">9.1. Nhiệm vụ </w:t>
      </w:r>
    </w:p>
    <w:p w:rsidR="00C91B4B" w:rsidRPr="00C449CA" w:rsidRDefault="00C91B4B" w:rsidP="00E45A07">
      <w:pPr>
        <w:widowControl/>
        <w:spacing w:line="276" w:lineRule="auto"/>
        <w:ind w:firstLine="567"/>
        <w:jc w:val="both"/>
        <w:rPr>
          <w:rFonts w:ascii="Times New Roman" w:hAnsi="Times New Roman"/>
          <w:bCs/>
          <w:sz w:val="26"/>
          <w:szCs w:val="26"/>
        </w:rPr>
      </w:pPr>
      <w:r w:rsidRPr="00C449CA">
        <w:rPr>
          <w:rFonts w:ascii="Times New Roman" w:hAnsi="Times New Roman"/>
          <w:bCs/>
          <w:sz w:val="26"/>
          <w:szCs w:val="26"/>
        </w:rPr>
        <w:t>- Nghiên cứu giáo trình, chuẩn bị các ý kiến hỏi, đề xuất khi nghe giảng;</w:t>
      </w:r>
    </w:p>
    <w:p w:rsidR="00C91B4B" w:rsidRPr="00C449CA" w:rsidRDefault="00C91B4B" w:rsidP="00E45A07">
      <w:pPr>
        <w:widowControl/>
        <w:spacing w:line="276" w:lineRule="auto"/>
        <w:ind w:firstLine="567"/>
        <w:jc w:val="both"/>
        <w:rPr>
          <w:rFonts w:ascii="Times New Roman" w:hAnsi="Times New Roman"/>
          <w:bCs/>
          <w:sz w:val="26"/>
          <w:szCs w:val="26"/>
        </w:rPr>
      </w:pPr>
      <w:r w:rsidRPr="00C449CA">
        <w:rPr>
          <w:rFonts w:ascii="Times New Roman" w:hAnsi="Times New Roman"/>
          <w:bCs/>
          <w:sz w:val="26"/>
          <w:szCs w:val="26"/>
        </w:rPr>
        <w:t>- Sưu tầm, nghiên cứu các các tài liệu có liên quan đến nội dung của từng phần, từng chương, mục hay chuyên đề theo sự hướng dẫn của giảng viên;</w:t>
      </w:r>
    </w:p>
    <w:p w:rsidR="00C91B4B" w:rsidRPr="00C449CA" w:rsidRDefault="00C91B4B" w:rsidP="00E45A07">
      <w:pPr>
        <w:widowControl/>
        <w:spacing w:line="276" w:lineRule="auto"/>
        <w:ind w:firstLine="567"/>
        <w:jc w:val="both"/>
        <w:rPr>
          <w:rFonts w:ascii="Times New Roman" w:hAnsi="Times New Roman"/>
          <w:bCs/>
          <w:sz w:val="26"/>
          <w:szCs w:val="26"/>
        </w:rPr>
      </w:pPr>
      <w:r w:rsidRPr="00C449CA">
        <w:rPr>
          <w:rFonts w:ascii="Times New Roman" w:hAnsi="Times New Roman"/>
          <w:bCs/>
          <w:sz w:val="26"/>
          <w:szCs w:val="26"/>
        </w:rPr>
        <w:t>- Tham dự đầy đủ các giờ giảng của giảng viên và các buổi tổ chức thảo luận dưới sự hướng dẫn và điều khiển của giảng viên theo quy chế.</w:t>
      </w:r>
    </w:p>
    <w:p w:rsidR="00C91B4B" w:rsidRPr="00C449CA" w:rsidRDefault="00C91B4B" w:rsidP="00E45A07">
      <w:pPr>
        <w:widowControl/>
        <w:spacing w:line="276" w:lineRule="auto"/>
        <w:jc w:val="both"/>
        <w:rPr>
          <w:rFonts w:ascii="Times New Roman" w:eastAsia="SimSun" w:hAnsi="Times New Roman"/>
          <w:b/>
          <w:bCs/>
          <w:i/>
          <w:sz w:val="26"/>
          <w:szCs w:val="26"/>
          <w:lang w:eastAsia="zh-CN"/>
        </w:rPr>
      </w:pPr>
      <w:r w:rsidRPr="00C449CA">
        <w:rPr>
          <w:rFonts w:ascii="Times New Roman" w:eastAsia="SimSun" w:hAnsi="Times New Roman"/>
          <w:b/>
          <w:bCs/>
          <w:i/>
          <w:sz w:val="26"/>
          <w:szCs w:val="26"/>
          <w:lang w:eastAsia="zh-CN"/>
        </w:rPr>
        <w:t xml:space="preserve">9.2. Nội dung cần đạt </w:t>
      </w:r>
    </w:p>
    <w:p w:rsidR="00C91B4B" w:rsidRPr="00C449CA" w:rsidRDefault="00C91B4B" w:rsidP="00E45A07">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Kiến thức:</w:t>
      </w:r>
    </w:p>
    <w:p w:rsidR="00C91B4B" w:rsidRPr="00C449CA" w:rsidRDefault="00C91B4B" w:rsidP="00E45A07">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xml:space="preserve">+ Có kiến thức về </w:t>
      </w:r>
      <w:r w:rsidR="00253EB1" w:rsidRPr="003145C0">
        <w:rPr>
          <w:rFonts w:ascii="Times New Roman" w:hAnsi="Times New Roman"/>
          <w:bCs/>
          <w:sz w:val="26"/>
          <w:szCs w:val="26"/>
          <w:lang w:val="vi-VN"/>
        </w:rPr>
        <w:t>những đặc điểm sinh học cơ bản của vi sinh vật</w:t>
      </w:r>
      <w:r w:rsidRPr="00C449CA">
        <w:rPr>
          <w:rFonts w:ascii="Times New Roman" w:eastAsia="SimSun" w:hAnsi="Times New Roman"/>
          <w:bCs/>
          <w:sz w:val="26"/>
          <w:szCs w:val="26"/>
          <w:lang w:eastAsia="zh-CN"/>
        </w:rPr>
        <w:t xml:space="preserve">. </w:t>
      </w:r>
    </w:p>
    <w:p w:rsidR="00C91B4B" w:rsidRPr="00C449CA" w:rsidRDefault="00C91B4B" w:rsidP="00E45A07">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xml:space="preserve">+ Có kiến thức về </w:t>
      </w:r>
      <w:r w:rsidR="00253EB1" w:rsidRPr="003145C0">
        <w:rPr>
          <w:rFonts w:ascii="Times New Roman" w:hAnsi="Times New Roman"/>
          <w:bCs/>
          <w:sz w:val="26"/>
          <w:szCs w:val="26"/>
          <w:lang w:val="vi-VN"/>
        </w:rPr>
        <w:t>vai trò của vi sinh vật trong hệ sinh thái nuôi trồng thủy sả</w:t>
      </w:r>
      <w:r w:rsidR="00253EB1">
        <w:rPr>
          <w:rFonts w:ascii="Times New Roman" w:hAnsi="Times New Roman"/>
          <w:bCs/>
          <w:sz w:val="26"/>
          <w:szCs w:val="26"/>
        </w:rPr>
        <w:t>n</w:t>
      </w:r>
      <w:r w:rsidRPr="00C449CA">
        <w:rPr>
          <w:rFonts w:ascii="Times New Roman" w:eastAsia="SimSun" w:hAnsi="Times New Roman"/>
          <w:bCs/>
          <w:sz w:val="26"/>
          <w:szCs w:val="26"/>
          <w:lang w:eastAsia="zh-CN"/>
        </w:rPr>
        <w:t>.</w:t>
      </w:r>
    </w:p>
    <w:p w:rsidR="00C91B4B" w:rsidRPr="00CA5459" w:rsidRDefault="00C91B4B" w:rsidP="00E45A07">
      <w:pPr>
        <w:widowControl/>
        <w:spacing w:line="276" w:lineRule="auto"/>
        <w:ind w:firstLine="567"/>
        <w:jc w:val="both"/>
        <w:rPr>
          <w:rFonts w:ascii="Times New Roman" w:eastAsia="SimSun" w:hAnsi="Times New Roman"/>
          <w:bCs/>
          <w:spacing w:val="-4"/>
          <w:sz w:val="26"/>
          <w:szCs w:val="26"/>
          <w:lang w:eastAsia="zh-CN"/>
        </w:rPr>
      </w:pPr>
      <w:r w:rsidRPr="00CA5459">
        <w:rPr>
          <w:rFonts w:ascii="Times New Roman" w:eastAsia="SimSun" w:hAnsi="Times New Roman"/>
          <w:bCs/>
          <w:spacing w:val="-4"/>
          <w:sz w:val="26"/>
          <w:szCs w:val="26"/>
          <w:lang w:eastAsia="zh-CN"/>
        </w:rPr>
        <w:t xml:space="preserve">+ Có kiến thức cơ bản về </w:t>
      </w:r>
      <w:r w:rsidRPr="00CA5459">
        <w:rPr>
          <w:rFonts w:ascii="Times New Roman" w:hAnsi="Times New Roman"/>
          <w:bCs/>
          <w:spacing w:val="-4"/>
          <w:sz w:val="26"/>
          <w:szCs w:val="26"/>
          <w:lang w:val="vi-VN"/>
        </w:rPr>
        <w:t xml:space="preserve">các </w:t>
      </w:r>
      <w:r w:rsidR="00CA5459" w:rsidRPr="00CA5459">
        <w:rPr>
          <w:rFonts w:ascii="Times New Roman" w:hAnsi="Times New Roman"/>
          <w:bCs/>
          <w:spacing w:val="-4"/>
          <w:sz w:val="26"/>
          <w:szCs w:val="26"/>
          <w:lang w:val="vi-VN"/>
        </w:rPr>
        <w:t>những ứng dụng của vi sinh vật trong nuôi trồng thủy sản</w:t>
      </w:r>
      <w:r w:rsidRPr="00CA5459">
        <w:rPr>
          <w:rFonts w:ascii="Times New Roman" w:hAnsi="Times New Roman"/>
          <w:bCs/>
          <w:spacing w:val="-4"/>
          <w:sz w:val="26"/>
          <w:szCs w:val="26"/>
          <w:lang w:val="vi-VN"/>
        </w:rPr>
        <w:t>;</w:t>
      </w:r>
    </w:p>
    <w:p w:rsidR="00C91B4B" w:rsidRPr="00C449CA" w:rsidRDefault="00C91B4B" w:rsidP="00E45A07">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Kĩ năng:</w:t>
      </w:r>
    </w:p>
    <w:p w:rsidR="00C91B4B" w:rsidRPr="00C449CA" w:rsidRDefault="00C91B4B" w:rsidP="00E45A07">
      <w:pPr>
        <w:spacing w:line="276" w:lineRule="auto"/>
        <w:ind w:firstLine="567"/>
        <w:jc w:val="both"/>
        <w:rPr>
          <w:rFonts w:ascii="Times New Roman" w:hAnsi="Times New Roman"/>
          <w:bCs/>
          <w:sz w:val="26"/>
          <w:szCs w:val="26"/>
        </w:rPr>
      </w:pPr>
      <w:r w:rsidRPr="00C449CA">
        <w:rPr>
          <w:rFonts w:ascii="Times New Roman" w:hAnsi="Times New Roman"/>
          <w:bCs/>
          <w:sz w:val="26"/>
          <w:szCs w:val="26"/>
        </w:rPr>
        <w:t xml:space="preserve">+ Có kĩ năng phân biệt được về hình thái các giai đoạn phát triển của phôi; </w:t>
      </w:r>
    </w:p>
    <w:p w:rsidR="00C91B4B" w:rsidRPr="00C449CA" w:rsidRDefault="00C91B4B" w:rsidP="00E45A07">
      <w:pPr>
        <w:spacing w:line="276" w:lineRule="auto"/>
        <w:ind w:firstLine="567"/>
        <w:jc w:val="both"/>
        <w:rPr>
          <w:rFonts w:ascii="Times New Roman" w:hAnsi="Times New Roman"/>
          <w:bCs/>
          <w:sz w:val="26"/>
          <w:szCs w:val="26"/>
        </w:rPr>
      </w:pPr>
      <w:r w:rsidRPr="00C449CA">
        <w:rPr>
          <w:rFonts w:ascii="Times New Roman" w:hAnsi="Times New Roman"/>
          <w:bCs/>
          <w:sz w:val="26"/>
          <w:szCs w:val="26"/>
        </w:rPr>
        <w:t>+ Có kĩ năng phân biệt được các giai đoạn phát triển tuyến sinh dục, phôi và ấu trùng động vật thủy sản.</w:t>
      </w:r>
    </w:p>
    <w:p w:rsidR="00C91B4B" w:rsidRPr="00C449CA" w:rsidRDefault="00C91B4B" w:rsidP="00E45A07">
      <w:pPr>
        <w:widowControl/>
        <w:spacing w:line="276" w:lineRule="auto"/>
        <w:ind w:firstLine="567"/>
        <w:jc w:val="both"/>
        <w:rPr>
          <w:rFonts w:ascii="Times New Roman" w:eastAsia="SimSun" w:hAnsi="Times New Roman"/>
          <w:bCs/>
          <w:sz w:val="26"/>
          <w:szCs w:val="26"/>
          <w:lang w:eastAsia="zh-CN"/>
        </w:rPr>
      </w:pPr>
      <w:r w:rsidRPr="00C449CA">
        <w:rPr>
          <w:rFonts w:ascii="Times New Roman" w:eastAsia="SimSun" w:hAnsi="Times New Roman"/>
          <w:bCs/>
          <w:sz w:val="26"/>
          <w:szCs w:val="26"/>
          <w:lang w:eastAsia="zh-CN"/>
        </w:rPr>
        <w:t>- Thái độ:</w:t>
      </w:r>
    </w:p>
    <w:p w:rsidR="00C91B4B" w:rsidRPr="00C449CA" w:rsidRDefault="00C91B4B" w:rsidP="00E45A07">
      <w:pPr>
        <w:spacing w:line="276" w:lineRule="auto"/>
        <w:ind w:firstLine="567"/>
        <w:rPr>
          <w:rFonts w:ascii="Times New Roman" w:hAnsi="Times New Roman"/>
          <w:bCs/>
          <w:sz w:val="26"/>
          <w:szCs w:val="26"/>
          <w:lang w:val="vi-VN"/>
        </w:rPr>
      </w:pPr>
      <w:r w:rsidRPr="00C449CA">
        <w:rPr>
          <w:rFonts w:ascii="Times New Roman" w:hAnsi="Times New Roman"/>
          <w:sz w:val="26"/>
          <w:szCs w:val="26"/>
        </w:rPr>
        <w:t>+ Có</w:t>
      </w:r>
      <w:r w:rsidRPr="00C449CA">
        <w:rPr>
          <w:rFonts w:ascii="Times New Roman" w:hAnsi="Times New Roman"/>
          <w:sz w:val="26"/>
          <w:szCs w:val="26"/>
          <w:lang w:val="vi-VN"/>
        </w:rPr>
        <w:t xml:space="preserve"> </w:t>
      </w:r>
      <w:r w:rsidRPr="00C449CA">
        <w:rPr>
          <w:rFonts w:ascii="Times New Roman" w:hAnsi="Times New Roman"/>
          <w:sz w:val="26"/>
          <w:szCs w:val="26"/>
          <w:lang w:val="sv-SE"/>
        </w:rPr>
        <w:t>ý</w:t>
      </w:r>
      <w:r w:rsidRPr="00C449CA">
        <w:rPr>
          <w:rFonts w:ascii="Times New Roman" w:hAnsi="Times New Roman"/>
          <w:sz w:val="26"/>
          <w:szCs w:val="26"/>
          <w:lang w:val="vi-VN"/>
        </w:rPr>
        <w:t xml:space="preserve"> thức học tập và nghiên cứu </w:t>
      </w:r>
      <w:r w:rsidRPr="00C449CA">
        <w:rPr>
          <w:rFonts w:ascii="Times New Roman" w:hAnsi="Times New Roman"/>
          <w:sz w:val="26"/>
          <w:szCs w:val="26"/>
        </w:rPr>
        <w:t xml:space="preserve">học phần </w:t>
      </w:r>
      <w:r w:rsidRPr="00C449CA">
        <w:rPr>
          <w:rFonts w:ascii="Times New Roman" w:hAnsi="Times New Roman"/>
          <w:sz w:val="26"/>
          <w:szCs w:val="26"/>
          <w:lang w:val="vi-VN"/>
        </w:rPr>
        <w:t xml:space="preserve">nghiêm túc, tính cẩn thận và </w:t>
      </w:r>
      <w:r w:rsidRPr="00C449CA">
        <w:rPr>
          <w:rFonts w:ascii="Times New Roman" w:hAnsi="Times New Roman"/>
          <w:sz w:val="26"/>
          <w:szCs w:val="26"/>
        </w:rPr>
        <w:t>tr</w:t>
      </w:r>
      <w:r w:rsidRPr="00C449CA">
        <w:rPr>
          <w:rFonts w:ascii="Times New Roman" w:hAnsi="Times New Roman"/>
          <w:sz w:val="26"/>
          <w:szCs w:val="26"/>
          <w:lang w:val="vi-VN"/>
        </w:rPr>
        <w:t>ung thực trong báo cáo số liệu thực hành.</w:t>
      </w:r>
    </w:p>
    <w:p w:rsidR="00C91B4B" w:rsidRPr="00C449CA" w:rsidRDefault="00C91B4B" w:rsidP="00E45A07">
      <w:pPr>
        <w:spacing w:line="276" w:lineRule="auto"/>
        <w:ind w:firstLine="567"/>
        <w:jc w:val="both"/>
        <w:rPr>
          <w:rFonts w:ascii="Times New Roman" w:hAnsi="Times New Roman"/>
          <w:sz w:val="26"/>
        </w:rPr>
      </w:pPr>
      <w:r w:rsidRPr="00C449CA">
        <w:rPr>
          <w:rFonts w:ascii="Times New Roman" w:hAnsi="Times New Roman"/>
          <w:sz w:val="26"/>
        </w:rPr>
        <w:t xml:space="preserve">+ Thích thú đọc các nghiên cứu về </w:t>
      </w:r>
      <w:r w:rsidR="00A1477C">
        <w:rPr>
          <w:rFonts w:ascii="Times New Roman" w:hAnsi="Times New Roman"/>
          <w:sz w:val="26"/>
        </w:rPr>
        <w:t>vi sinh vật và các ứng dụng trong NTTS</w:t>
      </w:r>
      <w:r w:rsidRPr="00C449CA">
        <w:rPr>
          <w:rFonts w:ascii="Times New Roman" w:hAnsi="Times New Roman"/>
          <w:sz w:val="26"/>
        </w:rPr>
        <w:t>;</w:t>
      </w:r>
    </w:p>
    <w:p w:rsidR="00C91B4B" w:rsidRPr="00C449CA" w:rsidRDefault="00C91B4B" w:rsidP="00E45A07">
      <w:pPr>
        <w:spacing w:line="276" w:lineRule="auto"/>
        <w:ind w:firstLine="567"/>
        <w:jc w:val="both"/>
        <w:rPr>
          <w:rFonts w:ascii="Times New Roman" w:hAnsi="Times New Roman"/>
          <w:spacing w:val="-4"/>
          <w:sz w:val="26"/>
        </w:rPr>
      </w:pPr>
      <w:r w:rsidRPr="00C449CA">
        <w:rPr>
          <w:rFonts w:ascii="Times New Roman" w:hAnsi="Times New Roman"/>
          <w:spacing w:val="-4"/>
          <w:sz w:val="26"/>
        </w:rPr>
        <w:t xml:space="preserve">+ Tích cực trong việc áp dụng kiến thức về </w:t>
      </w:r>
      <w:r w:rsidR="00E607D5">
        <w:rPr>
          <w:rFonts w:ascii="Times New Roman" w:hAnsi="Times New Roman"/>
          <w:spacing w:val="-4"/>
          <w:sz w:val="26"/>
        </w:rPr>
        <w:t>vi sinh</w:t>
      </w:r>
      <w:r w:rsidRPr="00C449CA">
        <w:rPr>
          <w:rFonts w:ascii="Times New Roman" w:hAnsi="Times New Roman"/>
          <w:spacing w:val="-4"/>
          <w:sz w:val="26"/>
        </w:rPr>
        <w:t xml:space="preserve"> trong học tập cũng như sau này;</w:t>
      </w:r>
    </w:p>
    <w:p w:rsidR="00C91B4B" w:rsidRPr="00C449CA" w:rsidRDefault="00C91B4B" w:rsidP="00E45A07">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10. Tài liệu tham khảo</w:t>
      </w:r>
    </w:p>
    <w:p w:rsidR="00C91B4B" w:rsidRPr="00C449CA" w:rsidRDefault="00C91B4B" w:rsidP="00E45A07">
      <w:pPr>
        <w:widowControl/>
        <w:spacing w:line="276" w:lineRule="auto"/>
        <w:jc w:val="both"/>
        <w:rPr>
          <w:rFonts w:ascii="Times New Roman" w:eastAsia="SimSun" w:hAnsi="Times New Roman"/>
          <w:b/>
          <w:i/>
          <w:iCs/>
          <w:sz w:val="26"/>
          <w:szCs w:val="26"/>
          <w:lang w:eastAsia="zh-CN"/>
        </w:rPr>
      </w:pPr>
      <w:r w:rsidRPr="00C449CA">
        <w:rPr>
          <w:rFonts w:ascii="Times New Roman" w:eastAsia="SimSun" w:hAnsi="Times New Roman"/>
          <w:b/>
          <w:i/>
          <w:iCs/>
          <w:sz w:val="26"/>
          <w:szCs w:val="26"/>
          <w:lang w:eastAsia="zh-CN"/>
        </w:rPr>
        <w:t>10.1. Giáo trình chính thức</w:t>
      </w:r>
    </w:p>
    <w:p w:rsidR="004A45BC" w:rsidRDefault="004A45BC" w:rsidP="00E45A07">
      <w:pPr>
        <w:spacing w:line="276" w:lineRule="auto"/>
        <w:ind w:firstLine="567"/>
        <w:jc w:val="both"/>
        <w:rPr>
          <w:rFonts w:ascii="Times New Roman" w:hAnsi="Times New Roman"/>
          <w:bCs/>
          <w:sz w:val="26"/>
          <w:szCs w:val="26"/>
          <w:lang w:val="vi-VN"/>
        </w:rPr>
      </w:pPr>
      <w:r w:rsidRPr="006172B9">
        <w:rPr>
          <w:rFonts w:ascii="Times New Roman" w:hAnsi="Times New Roman"/>
          <w:bCs/>
          <w:sz w:val="26"/>
          <w:szCs w:val="26"/>
          <w:lang w:val="vi-VN"/>
        </w:rPr>
        <w:t xml:space="preserve">[1]. Kiều Hữu Ảnh, 2006. </w:t>
      </w:r>
      <w:r w:rsidRPr="004A45BC">
        <w:rPr>
          <w:rFonts w:ascii="Times New Roman" w:hAnsi="Times New Roman"/>
          <w:bCs/>
          <w:i/>
          <w:sz w:val="26"/>
          <w:szCs w:val="26"/>
          <w:lang w:val="vi-VN"/>
        </w:rPr>
        <w:t>Giáo trình vi sinh vật học II</w:t>
      </w:r>
      <w:r w:rsidRPr="006172B9">
        <w:rPr>
          <w:rFonts w:ascii="Times New Roman" w:hAnsi="Times New Roman"/>
          <w:bCs/>
          <w:sz w:val="26"/>
          <w:szCs w:val="26"/>
          <w:lang w:val="vi-VN"/>
        </w:rPr>
        <w:t xml:space="preserve">. </w:t>
      </w:r>
      <w:r>
        <w:rPr>
          <w:rFonts w:ascii="Times New Roman" w:hAnsi="Times New Roman"/>
          <w:bCs/>
          <w:sz w:val="26"/>
          <w:szCs w:val="26"/>
        </w:rPr>
        <w:t>Nxb.</w:t>
      </w:r>
      <w:r w:rsidRPr="006172B9">
        <w:rPr>
          <w:rFonts w:ascii="Times New Roman" w:hAnsi="Times New Roman"/>
          <w:bCs/>
          <w:sz w:val="26"/>
          <w:szCs w:val="26"/>
          <w:lang w:val="vi-VN"/>
        </w:rPr>
        <w:t xml:space="preserve"> Khoa học Kỹ thuật.</w:t>
      </w:r>
      <w:r w:rsidRPr="00C449CA">
        <w:rPr>
          <w:rFonts w:ascii="Times New Roman" w:hAnsi="Times New Roman"/>
          <w:bCs/>
          <w:sz w:val="26"/>
          <w:szCs w:val="26"/>
          <w:lang w:val="vi-VN"/>
        </w:rPr>
        <w:t xml:space="preserve"> </w:t>
      </w:r>
    </w:p>
    <w:p w:rsidR="00C91B4B" w:rsidRPr="00C449CA" w:rsidRDefault="00633BFF" w:rsidP="00E45A07">
      <w:pPr>
        <w:spacing w:line="276" w:lineRule="auto"/>
        <w:ind w:firstLine="567"/>
        <w:jc w:val="both"/>
        <w:rPr>
          <w:rFonts w:ascii="Times New Roman" w:hAnsi="Times New Roman"/>
          <w:bCs/>
          <w:sz w:val="26"/>
          <w:szCs w:val="26"/>
          <w:lang w:val="vi-VN"/>
        </w:rPr>
      </w:pPr>
      <w:r w:rsidRPr="00633BFF">
        <w:rPr>
          <w:rFonts w:ascii="Times New Roman" w:hAnsi="Times New Roman"/>
          <w:bCs/>
          <w:sz w:val="26"/>
          <w:szCs w:val="26"/>
          <w:lang w:val="vi-VN"/>
        </w:rPr>
        <w:t>[</w:t>
      </w:r>
      <w:r w:rsidR="00A63BA3">
        <w:rPr>
          <w:rFonts w:ascii="Times New Roman" w:hAnsi="Times New Roman"/>
          <w:bCs/>
          <w:sz w:val="26"/>
          <w:szCs w:val="26"/>
        </w:rPr>
        <w:t>2</w:t>
      </w:r>
      <w:bookmarkStart w:id="0" w:name="_GoBack"/>
      <w:bookmarkEnd w:id="0"/>
      <w:r w:rsidRPr="00633BFF">
        <w:rPr>
          <w:rFonts w:ascii="Times New Roman" w:hAnsi="Times New Roman"/>
          <w:bCs/>
          <w:sz w:val="26"/>
          <w:szCs w:val="26"/>
          <w:lang w:val="vi-VN"/>
        </w:rPr>
        <w:t xml:space="preserve">]. Nguyễn Đình Trung, 2004. </w:t>
      </w:r>
      <w:r w:rsidRPr="00633BFF">
        <w:rPr>
          <w:rFonts w:ascii="Times New Roman" w:hAnsi="Times New Roman"/>
          <w:bCs/>
          <w:i/>
          <w:sz w:val="26"/>
          <w:szCs w:val="26"/>
          <w:lang w:val="vi-VN"/>
        </w:rPr>
        <w:t>Quản lý chất lượng nguồn nước trong Nuôi trồng thủy sản.</w:t>
      </w:r>
      <w:r w:rsidRPr="00633BFF">
        <w:rPr>
          <w:rFonts w:ascii="Times New Roman" w:hAnsi="Times New Roman"/>
          <w:bCs/>
          <w:sz w:val="26"/>
          <w:szCs w:val="26"/>
          <w:lang w:val="vi-VN"/>
        </w:rPr>
        <w:t xml:space="preserve"> Nhà xuất bản Nông nghiệp.</w:t>
      </w:r>
    </w:p>
    <w:p w:rsidR="00C91B4B" w:rsidRPr="00C449CA" w:rsidRDefault="00C91B4B" w:rsidP="00E45A07">
      <w:pPr>
        <w:widowControl/>
        <w:spacing w:line="276" w:lineRule="auto"/>
        <w:jc w:val="both"/>
        <w:rPr>
          <w:rFonts w:ascii="Times New Roman" w:eastAsia="SimSun" w:hAnsi="Times New Roman"/>
          <w:bCs/>
          <w:sz w:val="26"/>
          <w:szCs w:val="26"/>
          <w:lang w:eastAsia="zh-CN"/>
        </w:rPr>
      </w:pPr>
      <w:r w:rsidRPr="00C449CA">
        <w:rPr>
          <w:rFonts w:ascii="Times New Roman" w:eastAsia="SimSun" w:hAnsi="Times New Roman"/>
          <w:b/>
          <w:bCs/>
          <w:sz w:val="26"/>
          <w:szCs w:val="26"/>
          <w:lang w:val="vi-VN" w:eastAsia="zh-CN"/>
        </w:rPr>
        <w:t>11. Trang, thiết bị dạy - học</w:t>
      </w:r>
      <w:r w:rsidRPr="00C449CA">
        <w:rPr>
          <w:rFonts w:ascii="Times New Roman" w:eastAsia="SimSun" w:hAnsi="Times New Roman"/>
          <w:bCs/>
          <w:sz w:val="26"/>
          <w:szCs w:val="26"/>
          <w:lang w:val="vi-VN" w:eastAsia="zh-CN"/>
        </w:rPr>
        <w:t xml:space="preserve">: </w:t>
      </w:r>
      <w:r w:rsidRPr="00C449CA">
        <w:rPr>
          <w:rFonts w:ascii="Times New Roman" w:eastAsia="SimSun" w:hAnsi="Times New Roman"/>
          <w:bCs/>
          <w:sz w:val="26"/>
          <w:szCs w:val="26"/>
          <w:lang w:eastAsia="zh-CN"/>
        </w:rPr>
        <w:t>Máy tính, máy chiếu, dụng cụ thí nghiệm.</w:t>
      </w:r>
    </w:p>
    <w:p w:rsidR="00C91B4B" w:rsidRPr="00C449CA" w:rsidRDefault="00C91B4B" w:rsidP="00E45A07">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 xml:space="preserve">12. Tiêu chuẩn đánh giá sinh viên  </w:t>
      </w:r>
    </w:p>
    <w:p w:rsidR="00C91B4B" w:rsidRPr="00C449CA" w:rsidRDefault="00C91B4B" w:rsidP="00E45A07">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C91B4B" w:rsidRPr="00C449CA" w:rsidRDefault="00C91B4B" w:rsidP="00E45A07">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Có đăng ký học học phần đúng thời hạn và đảm bảo điều kiện tiên quyết vào đầu môi học kỳ với phòng Đào tạo nhà trường.</w:t>
      </w:r>
    </w:p>
    <w:p w:rsidR="00C91B4B" w:rsidRPr="00C449CA" w:rsidRDefault="00C91B4B" w:rsidP="00E45A07">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p>
    <w:p w:rsidR="00C91B4B" w:rsidRPr="00C449CA" w:rsidRDefault="00C91B4B" w:rsidP="00E45A07">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t>- Có điểm học phần (ĐHP) đạt một trong các mức điểm  A, B, C, D.</w:t>
      </w:r>
    </w:p>
    <w:p w:rsidR="00C91B4B" w:rsidRPr="00C449CA" w:rsidRDefault="00C91B4B" w:rsidP="00E45A07">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 xml:space="preserve">13. Thang điểm </w:t>
      </w:r>
    </w:p>
    <w:p w:rsidR="00C91B4B" w:rsidRPr="00C449CA" w:rsidRDefault="00C91B4B" w:rsidP="00E45A07">
      <w:pPr>
        <w:widowControl/>
        <w:spacing w:line="276" w:lineRule="auto"/>
        <w:ind w:firstLine="567"/>
        <w:jc w:val="both"/>
        <w:rPr>
          <w:rFonts w:ascii="Times New Roman" w:eastAsia="SimSun" w:hAnsi="Times New Roman"/>
          <w:bCs/>
          <w:sz w:val="26"/>
          <w:szCs w:val="26"/>
          <w:lang w:val="vi-VN" w:eastAsia="zh-CN"/>
        </w:rPr>
      </w:pPr>
      <w:r w:rsidRPr="00C449CA">
        <w:rPr>
          <w:rFonts w:ascii="Times New Roman" w:eastAsia="SimSun" w:hAnsi="Times New Roman"/>
          <w:bCs/>
          <w:sz w:val="26"/>
          <w:szCs w:val="26"/>
          <w:lang w:val="vi-VN" w:eastAsia="zh-CN"/>
        </w:rPr>
        <w:lastRenderedPageBreak/>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C91B4B" w:rsidRPr="00C449CA" w:rsidTr="001D10D9">
        <w:trPr>
          <w:trHeight w:val="461"/>
          <w:tblHeader/>
          <w:jc w:val="center"/>
        </w:trPr>
        <w:tc>
          <w:tcPr>
            <w:tcW w:w="3084" w:type="dxa"/>
            <w:gridSpan w:val="2"/>
            <w:vAlign w:val="center"/>
          </w:tcPr>
          <w:p w:rsidR="00C91B4B" w:rsidRPr="00C449CA" w:rsidRDefault="00C91B4B" w:rsidP="00E45A07">
            <w:pPr>
              <w:pStyle w:val="NormalWeb"/>
              <w:spacing w:before="0" w:beforeAutospacing="0" w:after="0" w:afterAutospacing="0" w:line="276" w:lineRule="auto"/>
              <w:jc w:val="center"/>
              <w:rPr>
                <w:b/>
                <w:sz w:val="26"/>
                <w:szCs w:val="26"/>
              </w:rPr>
            </w:pPr>
            <w:r w:rsidRPr="00C449CA">
              <w:rPr>
                <w:b/>
                <w:sz w:val="26"/>
                <w:szCs w:val="26"/>
              </w:rPr>
              <w:t>Xếp loại</w:t>
            </w:r>
          </w:p>
        </w:tc>
        <w:tc>
          <w:tcPr>
            <w:tcW w:w="2009" w:type="dxa"/>
            <w:vAlign w:val="center"/>
          </w:tcPr>
          <w:p w:rsidR="00C91B4B" w:rsidRPr="00C449CA" w:rsidRDefault="00C91B4B" w:rsidP="00E45A07">
            <w:pPr>
              <w:pStyle w:val="NormalWeb"/>
              <w:spacing w:before="0" w:beforeAutospacing="0" w:after="0" w:afterAutospacing="0" w:line="276" w:lineRule="auto"/>
              <w:jc w:val="center"/>
              <w:rPr>
                <w:b/>
                <w:sz w:val="26"/>
                <w:szCs w:val="26"/>
              </w:rPr>
            </w:pPr>
            <w:r w:rsidRPr="00C449CA">
              <w:rPr>
                <w:b/>
                <w:sz w:val="26"/>
                <w:szCs w:val="26"/>
              </w:rPr>
              <w:t>Thang điểm 10</w:t>
            </w:r>
          </w:p>
        </w:tc>
        <w:tc>
          <w:tcPr>
            <w:tcW w:w="2143" w:type="dxa"/>
            <w:vAlign w:val="center"/>
          </w:tcPr>
          <w:p w:rsidR="00C91B4B" w:rsidRPr="00C449CA" w:rsidRDefault="00C91B4B" w:rsidP="00E45A07">
            <w:pPr>
              <w:pStyle w:val="NormalWeb"/>
              <w:spacing w:before="0" w:beforeAutospacing="0" w:after="0" w:afterAutospacing="0" w:line="276" w:lineRule="auto"/>
              <w:jc w:val="center"/>
              <w:rPr>
                <w:b/>
                <w:sz w:val="26"/>
                <w:szCs w:val="26"/>
              </w:rPr>
            </w:pPr>
            <w:r w:rsidRPr="00C449CA">
              <w:rPr>
                <w:b/>
                <w:sz w:val="26"/>
                <w:szCs w:val="26"/>
              </w:rPr>
              <w:t>Thang điểm chữ</w:t>
            </w:r>
          </w:p>
        </w:tc>
        <w:tc>
          <w:tcPr>
            <w:tcW w:w="2052" w:type="dxa"/>
          </w:tcPr>
          <w:p w:rsidR="00C91B4B" w:rsidRPr="00C449CA" w:rsidRDefault="00C91B4B" w:rsidP="00E45A07">
            <w:pPr>
              <w:pStyle w:val="NormalWeb"/>
              <w:spacing w:before="0" w:beforeAutospacing="0" w:after="0" w:afterAutospacing="0" w:line="276" w:lineRule="auto"/>
              <w:jc w:val="center"/>
              <w:rPr>
                <w:b/>
                <w:sz w:val="26"/>
                <w:szCs w:val="26"/>
              </w:rPr>
            </w:pPr>
            <w:r w:rsidRPr="00C449CA">
              <w:rPr>
                <w:b/>
                <w:sz w:val="26"/>
                <w:szCs w:val="26"/>
              </w:rPr>
              <w:t>Thang điểm 4</w:t>
            </w:r>
          </w:p>
        </w:tc>
      </w:tr>
      <w:tr w:rsidR="00C91B4B" w:rsidRPr="00C449CA" w:rsidTr="001D10D9">
        <w:trPr>
          <w:jc w:val="center"/>
        </w:trPr>
        <w:tc>
          <w:tcPr>
            <w:tcW w:w="1326" w:type="dxa"/>
            <w:vMerge w:val="restart"/>
            <w:vAlign w:val="center"/>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Đạt</w:t>
            </w:r>
          </w:p>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(Tích lũy)</w:t>
            </w:r>
          </w:p>
        </w:tc>
        <w:tc>
          <w:tcPr>
            <w:tcW w:w="1758" w:type="dxa"/>
            <w:vMerge w:val="restart"/>
            <w:vAlign w:val="center"/>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Giỏi</w:t>
            </w:r>
          </w:p>
        </w:tc>
        <w:tc>
          <w:tcPr>
            <w:tcW w:w="2009"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9,0 – 10,0</w:t>
            </w:r>
          </w:p>
        </w:tc>
        <w:tc>
          <w:tcPr>
            <w:tcW w:w="2143"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A</w:t>
            </w:r>
            <w:r w:rsidRPr="00C449CA">
              <w:rPr>
                <w:sz w:val="26"/>
                <w:szCs w:val="26"/>
                <w:vertAlign w:val="superscript"/>
              </w:rPr>
              <w:t>+</w:t>
            </w:r>
          </w:p>
        </w:tc>
        <w:tc>
          <w:tcPr>
            <w:tcW w:w="2052" w:type="dxa"/>
            <w:shd w:val="clear" w:color="auto" w:fill="auto"/>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4,0</w:t>
            </w:r>
          </w:p>
        </w:tc>
      </w:tr>
      <w:tr w:rsidR="00C91B4B" w:rsidRPr="00C449CA" w:rsidTr="001D10D9">
        <w:trPr>
          <w:jc w:val="center"/>
        </w:trPr>
        <w:tc>
          <w:tcPr>
            <w:tcW w:w="1326" w:type="dxa"/>
            <w:vMerge/>
            <w:vAlign w:val="center"/>
          </w:tcPr>
          <w:p w:rsidR="00C91B4B" w:rsidRPr="00C449CA" w:rsidRDefault="00C91B4B" w:rsidP="00E45A07">
            <w:pPr>
              <w:pStyle w:val="NormalWeb"/>
              <w:spacing w:before="0" w:beforeAutospacing="0" w:after="0" w:afterAutospacing="0" w:line="276" w:lineRule="auto"/>
              <w:jc w:val="center"/>
              <w:rPr>
                <w:sz w:val="26"/>
                <w:szCs w:val="26"/>
              </w:rPr>
            </w:pPr>
          </w:p>
        </w:tc>
        <w:tc>
          <w:tcPr>
            <w:tcW w:w="1758" w:type="dxa"/>
            <w:vMerge/>
          </w:tcPr>
          <w:p w:rsidR="00C91B4B" w:rsidRPr="00C449CA" w:rsidRDefault="00C91B4B" w:rsidP="00E45A07">
            <w:pPr>
              <w:pStyle w:val="NormalWeb"/>
              <w:spacing w:before="0" w:beforeAutospacing="0" w:after="0" w:afterAutospacing="0" w:line="276" w:lineRule="auto"/>
              <w:jc w:val="center"/>
              <w:rPr>
                <w:sz w:val="26"/>
                <w:szCs w:val="26"/>
              </w:rPr>
            </w:pPr>
          </w:p>
        </w:tc>
        <w:tc>
          <w:tcPr>
            <w:tcW w:w="2009"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8,5 – 8,9</w:t>
            </w:r>
          </w:p>
        </w:tc>
        <w:tc>
          <w:tcPr>
            <w:tcW w:w="2143"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A</w:t>
            </w:r>
          </w:p>
        </w:tc>
        <w:tc>
          <w:tcPr>
            <w:tcW w:w="2052" w:type="dxa"/>
            <w:shd w:val="clear" w:color="auto" w:fill="auto"/>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3,8</w:t>
            </w:r>
          </w:p>
        </w:tc>
      </w:tr>
      <w:tr w:rsidR="00C91B4B" w:rsidRPr="00C449CA" w:rsidTr="001D10D9">
        <w:trPr>
          <w:jc w:val="center"/>
        </w:trPr>
        <w:tc>
          <w:tcPr>
            <w:tcW w:w="1326" w:type="dxa"/>
            <w:vMerge/>
            <w:vAlign w:val="center"/>
          </w:tcPr>
          <w:p w:rsidR="00C91B4B" w:rsidRPr="00C449CA" w:rsidRDefault="00C91B4B" w:rsidP="00E45A07">
            <w:pPr>
              <w:pStyle w:val="NormalWeb"/>
              <w:spacing w:before="0" w:beforeAutospacing="0" w:after="0" w:afterAutospacing="0" w:line="276" w:lineRule="auto"/>
              <w:jc w:val="center"/>
              <w:rPr>
                <w:sz w:val="26"/>
                <w:szCs w:val="26"/>
              </w:rPr>
            </w:pPr>
          </w:p>
        </w:tc>
        <w:tc>
          <w:tcPr>
            <w:tcW w:w="1758" w:type="dxa"/>
            <w:vMerge w:val="restart"/>
            <w:vAlign w:val="center"/>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Khá</w:t>
            </w:r>
          </w:p>
        </w:tc>
        <w:tc>
          <w:tcPr>
            <w:tcW w:w="2009"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8,0 – 8,4</w:t>
            </w:r>
          </w:p>
        </w:tc>
        <w:tc>
          <w:tcPr>
            <w:tcW w:w="2143"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B</w:t>
            </w:r>
            <w:r w:rsidRPr="00C449CA">
              <w:rPr>
                <w:sz w:val="26"/>
                <w:szCs w:val="26"/>
                <w:vertAlign w:val="superscript"/>
              </w:rPr>
              <w:t>+</w:t>
            </w:r>
          </w:p>
        </w:tc>
        <w:tc>
          <w:tcPr>
            <w:tcW w:w="2052" w:type="dxa"/>
            <w:shd w:val="clear" w:color="auto" w:fill="auto"/>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3,5</w:t>
            </w:r>
          </w:p>
        </w:tc>
      </w:tr>
      <w:tr w:rsidR="00C91B4B" w:rsidRPr="00C449CA" w:rsidTr="001D10D9">
        <w:trPr>
          <w:jc w:val="center"/>
        </w:trPr>
        <w:tc>
          <w:tcPr>
            <w:tcW w:w="1326" w:type="dxa"/>
            <w:vMerge/>
            <w:vAlign w:val="center"/>
          </w:tcPr>
          <w:p w:rsidR="00C91B4B" w:rsidRPr="00C449CA" w:rsidRDefault="00C91B4B" w:rsidP="00E45A07">
            <w:pPr>
              <w:pStyle w:val="NormalWeb"/>
              <w:spacing w:before="0" w:beforeAutospacing="0" w:after="0" w:afterAutospacing="0" w:line="276" w:lineRule="auto"/>
              <w:jc w:val="center"/>
              <w:rPr>
                <w:sz w:val="26"/>
                <w:szCs w:val="26"/>
              </w:rPr>
            </w:pPr>
          </w:p>
        </w:tc>
        <w:tc>
          <w:tcPr>
            <w:tcW w:w="1758" w:type="dxa"/>
            <w:vMerge/>
          </w:tcPr>
          <w:p w:rsidR="00C91B4B" w:rsidRPr="00C449CA" w:rsidRDefault="00C91B4B" w:rsidP="00E45A07">
            <w:pPr>
              <w:pStyle w:val="NormalWeb"/>
              <w:spacing w:before="0" w:beforeAutospacing="0" w:after="0" w:afterAutospacing="0" w:line="276" w:lineRule="auto"/>
              <w:jc w:val="center"/>
              <w:rPr>
                <w:sz w:val="26"/>
                <w:szCs w:val="26"/>
              </w:rPr>
            </w:pPr>
          </w:p>
        </w:tc>
        <w:tc>
          <w:tcPr>
            <w:tcW w:w="2009"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7,0 – 7,9</w:t>
            </w:r>
          </w:p>
        </w:tc>
        <w:tc>
          <w:tcPr>
            <w:tcW w:w="2143"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B</w:t>
            </w:r>
          </w:p>
        </w:tc>
        <w:tc>
          <w:tcPr>
            <w:tcW w:w="2052" w:type="dxa"/>
            <w:shd w:val="clear" w:color="auto" w:fill="auto"/>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3,0</w:t>
            </w:r>
          </w:p>
        </w:tc>
      </w:tr>
      <w:tr w:rsidR="00C91B4B" w:rsidRPr="00C449CA" w:rsidTr="001D10D9">
        <w:trPr>
          <w:jc w:val="center"/>
        </w:trPr>
        <w:tc>
          <w:tcPr>
            <w:tcW w:w="1326" w:type="dxa"/>
            <w:vMerge/>
            <w:vAlign w:val="center"/>
          </w:tcPr>
          <w:p w:rsidR="00C91B4B" w:rsidRPr="00C449CA" w:rsidRDefault="00C91B4B" w:rsidP="00E45A07">
            <w:pPr>
              <w:pStyle w:val="NormalWeb"/>
              <w:spacing w:before="0" w:beforeAutospacing="0" w:after="0" w:afterAutospacing="0" w:line="276" w:lineRule="auto"/>
              <w:jc w:val="center"/>
              <w:rPr>
                <w:sz w:val="26"/>
                <w:szCs w:val="26"/>
              </w:rPr>
            </w:pPr>
          </w:p>
        </w:tc>
        <w:tc>
          <w:tcPr>
            <w:tcW w:w="1758" w:type="dxa"/>
            <w:vMerge w:val="restart"/>
            <w:vAlign w:val="center"/>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Trung bình</w:t>
            </w:r>
          </w:p>
        </w:tc>
        <w:tc>
          <w:tcPr>
            <w:tcW w:w="2009"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6,5 – 6,9</w:t>
            </w:r>
          </w:p>
        </w:tc>
        <w:tc>
          <w:tcPr>
            <w:tcW w:w="2143"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C</w:t>
            </w:r>
            <w:r w:rsidRPr="00C449CA">
              <w:rPr>
                <w:sz w:val="26"/>
                <w:szCs w:val="26"/>
                <w:vertAlign w:val="superscript"/>
              </w:rPr>
              <w:t>+</w:t>
            </w:r>
          </w:p>
        </w:tc>
        <w:tc>
          <w:tcPr>
            <w:tcW w:w="2052" w:type="dxa"/>
            <w:shd w:val="clear" w:color="auto" w:fill="auto"/>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2,5</w:t>
            </w:r>
          </w:p>
        </w:tc>
      </w:tr>
      <w:tr w:rsidR="00C91B4B" w:rsidRPr="00C449CA" w:rsidTr="001D10D9">
        <w:trPr>
          <w:jc w:val="center"/>
        </w:trPr>
        <w:tc>
          <w:tcPr>
            <w:tcW w:w="1326" w:type="dxa"/>
            <w:vMerge/>
            <w:vAlign w:val="center"/>
          </w:tcPr>
          <w:p w:rsidR="00C91B4B" w:rsidRPr="00C449CA" w:rsidRDefault="00C91B4B" w:rsidP="00E45A07">
            <w:pPr>
              <w:pStyle w:val="NormalWeb"/>
              <w:spacing w:before="0" w:beforeAutospacing="0" w:after="0" w:afterAutospacing="0" w:line="276" w:lineRule="auto"/>
              <w:jc w:val="center"/>
              <w:rPr>
                <w:sz w:val="26"/>
                <w:szCs w:val="26"/>
              </w:rPr>
            </w:pPr>
          </w:p>
        </w:tc>
        <w:tc>
          <w:tcPr>
            <w:tcW w:w="1758" w:type="dxa"/>
            <w:vMerge/>
            <w:vAlign w:val="center"/>
          </w:tcPr>
          <w:p w:rsidR="00C91B4B" w:rsidRPr="00C449CA" w:rsidRDefault="00C91B4B" w:rsidP="00E45A07">
            <w:pPr>
              <w:pStyle w:val="NormalWeb"/>
              <w:spacing w:before="0" w:beforeAutospacing="0" w:after="0" w:afterAutospacing="0" w:line="276" w:lineRule="auto"/>
              <w:jc w:val="center"/>
              <w:rPr>
                <w:sz w:val="26"/>
                <w:szCs w:val="26"/>
              </w:rPr>
            </w:pPr>
          </w:p>
        </w:tc>
        <w:tc>
          <w:tcPr>
            <w:tcW w:w="2009"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5,5 – 6,4</w:t>
            </w:r>
          </w:p>
        </w:tc>
        <w:tc>
          <w:tcPr>
            <w:tcW w:w="2143"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C</w:t>
            </w:r>
          </w:p>
        </w:tc>
        <w:tc>
          <w:tcPr>
            <w:tcW w:w="2052" w:type="dxa"/>
            <w:shd w:val="clear" w:color="auto" w:fill="auto"/>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2,0</w:t>
            </w:r>
          </w:p>
        </w:tc>
      </w:tr>
      <w:tr w:rsidR="00C91B4B" w:rsidRPr="00C449CA" w:rsidTr="001D10D9">
        <w:trPr>
          <w:jc w:val="center"/>
        </w:trPr>
        <w:tc>
          <w:tcPr>
            <w:tcW w:w="1326" w:type="dxa"/>
            <w:vMerge/>
            <w:vAlign w:val="center"/>
          </w:tcPr>
          <w:p w:rsidR="00C91B4B" w:rsidRPr="00C449CA" w:rsidRDefault="00C91B4B" w:rsidP="00E45A07">
            <w:pPr>
              <w:pStyle w:val="NormalWeb"/>
              <w:spacing w:before="0" w:beforeAutospacing="0" w:after="0" w:afterAutospacing="0" w:line="276" w:lineRule="auto"/>
              <w:jc w:val="center"/>
              <w:rPr>
                <w:sz w:val="26"/>
                <w:szCs w:val="26"/>
              </w:rPr>
            </w:pPr>
          </w:p>
        </w:tc>
        <w:tc>
          <w:tcPr>
            <w:tcW w:w="1758" w:type="dxa"/>
            <w:vMerge w:val="restart"/>
            <w:vAlign w:val="center"/>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Trung bình yếu</w:t>
            </w:r>
          </w:p>
        </w:tc>
        <w:tc>
          <w:tcPr>
            <w:tcW w:w="2009"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5,0 – 5,4</w:t>
            </w:r>
          </w:p>
        </w:tc>
        <w:tc>
          <w:tcPr>
            <w:tcW w:w="2143"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D</w:t>
            </w:r>
            <w:r w:rsidRPr="00C449CA">
              <w:rPr>
                <w:sz w:val="26"/>
                <w:szCs w:val="26"/>
                <w:vertAlign w:val="superscript"/>
              </w:rPr>
              <w:t>+</w:t>
            </w:r>
          </w:p>
        </w:tc>
        <w:tc>
          <w:tcPr>
            <w:tcW w:w="2052" w:type="dxa"/>
            <w:shd w:val="clear" w:color="auto" w:fill="auto"/>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1,5</w:t>
            </w:r>
          </w:p>
        </w:tc>
      </w:tr>
      <w:tr w:rsidR="00C91B4B" w:rsidRPr="00C449CA" w:rsidTr="001D10D9">
        <w:trPr>
          <w:jc w:val="center"/>
        </w:trPr>
        <w:tc>
          <w:tcPr>
            <w:tcW w:w="1326" w:type="dxa"/>
            <w:vMerge/>
            <w:vAlign w:val="center"/>
          </w:tcPr>
          <w:p w:rsidR="00C91B4B" w:rsidRPr="00C449CA" w:rsidRDefault="00C91B4B" w:rsidP="00E45A07">
            <w:pPr>
              <w:pStyle w:val="NormalWeb"/>
              <w:spacing w:before="0" w:beforeAutospacing="0" w:after="0" w:afterAutospacing="0" w:line="276" w:lineRule="auto"/>
              <w:jc w:val="center"/>
              <w:rPr>
                <w:sz w:val="26"/>
                <w:szCs w:val="26"/>
              </w:rPr>
            </w:pPr>
          </w:p>
        </w:tc>
        <w:tc>
          <w:tcPr>
            <w:tcW w:w="1758" w:type="dxa"/>
            <w:vMerge/>
            <w:vAlign w:val="center"/>
          </w:tcPr>
          <w:p w:rsidR="00C91B4B" w:rsidRPr="00C449CA" w:rsidRDefault="00C91B4B" w:rsidP="00E45A07">
            <w:pPr>
              <w:pStyle w:val="NormalWeb"/>
              <w:spacing w:before="0" w:beforeAutospacing="0" w:after="0" w:afterAutospacing="0" w:line="276" w:lineRule="auto"/>
              <w:jc w:val="center"/>
              <w:rPr>
                <w:sz w:val="26"/>
                <w:szCs w:val="26"/>
              </w:rPr>
            </w:pPr>
          </w:p>
        </w:tc>
        <w:tc>
          <w:tcPr>
            <w:tcW w:w="2009"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4,0 – 4,9</w:t>
            </w:r>
          </w:p>
        </w:tc>
        <w:tc>
          <w:tcPr>
            <w:tcW w:w="2143"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D</w:t>
            </w:r>
          </w:p>
        </w:tc>
        <w:tc>
          <w:tcPr>
            <w:tcW w:w="2052" w:type="dxa"/>
            <w:shd w:val="clear" w:color="auto" w:fill="auto"/>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1,0</w:t>
            </w:r>
          </w:p>
        </w:tc>
      </w:tr>
      <w:tr w:rsidR="00C91B4B" w:rsidRPr="00C449CA" w:rsidTr="001D10D9">
        <w:trPr>
          <w:jc w:val="center"/>
        </w:trPr>
        <w:tc>
          <w:tcPr>
            <w:tcW w:w="1326" w:type="dxa"/>
            <w:vAlign w:val="center"/>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Không đạt</w:t>
            </w:r>
          </w:p>
        </w:tc>
        <w:tc>
          <w:tcPr>
            <w:tcW w:w="1758" w:type="dxa"/>
            <w:vAlign w:val="center"/>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Kém</w:t>
            </w:r>
          </w:p>
        </w:tc>
        <w:tc>
          <w:tcPr>
            <w:tcW w:w="2009"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&lt; 4,0</w:t>
            </w:r>
          </w:p>
        </w:tc>
        <w:tc>
          <w:tcPr>
            <w:tcW w:w="2143" w:type="dxa"/>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F</w:t>
            </w:r>
          </w:p>
        </w:tc>
        <w:tc>
          <w:tcPr>
            <w:tcW w:w="2052" w:type="dxa"/>
            <w:shd w:val="clear" w:color="auto" w:fill="auto"/>
          </w:tcPr>
          <w:p w:rsidR="00C91B4B" w:rsidRPr="00C449CA" w:rsidRDefault="00C91B4B" w:rsidP="00E45A07">
            <w:pPr>
              <w:pStyle w:val="NormalWeb"/>
              <w:spacing w:before="0" w:beforeAutospacing="0" w:after="0" w:afterAutospacing="0" w:line="276" w:lineRule="auto"/>
              <w:jc w:val="center"/>
              <w:rPr>
                <w:sz w:val="26"/>
                <w:szCs w:val="26"/>
              </w:rPr>
            </w:pPr>
            <w:r w:rsidRPr="00C449CA">
              <w:rPr>
                <w:sz w:val="26"/>
                <w:szCs w:val="26"/>
              </w:rPr>
              <w:t>0</w:t>
            </w:r>
          </w:p>
        </w:tc>
      </w:tr>
    </w:tbl>
    <w:p w:rsidR="00C91B4B" w:rsidRPr="002E0CC3" w:rsidRDefault="00C91B4B" w:rsidP="00E45A07">
      <w:pPr>
        <w:widowControl/>
        <w:spacing w:line="276" w:lineRule="auto"/>
        <w:jc w:val="both"/>
        <w:rPr>
          <w:rFonts w:ascii="Times New Roman" w:eastAsia="SimSun" w:hAnsi="Times New Roman"/>
          <w:bCs/>
          <w:sz w:val="6"/>
          <w:szCs w:val="26"/>
          <w:lang w:eastAsia="zh-CN"/>
        </w:rPr>
      </w:pPr>
    </w:p>
    <w:p w:rsidR="00B32F62" w:rsidRDefault="00B32F62" w:rsidP="00E45A07">
      <w:pPr>
        <w:widowControl/>
        <w:spacing w:line="276" w:lineRule="auto"/>
        <w:jc w:val="both"/>
        <w:rPr>
          <w:rFonts w:ascii="Times New Roman" w:eastAsia="SimSun" w:hAnsi="Times New Roman"/>
          <w:b/>
          <w:bCs/>
          <w:sz w:val="26"/>
          <w:szCs w:val="26"/>
          <w:lang w:val="vi-VN" w:eastAsia="zh-CN"/>
        </w:rPr>
      </w:pPr>
    </w:p>
    <w:p w:rsidR="00C91B4B" w:rsidRPr="00C449CA" w:rsidRDefault="00C91B4B" w:rsidP="00E45A07">
      <w:pPr>
        <w:widowControl/>
        <w:spacing w:line="276" w:lineRule="auto"/>
        <w:jc w:val="both"/>
        <w:rPr>
          <w:rFonts w:ascii="Times New Roman" w:eastAsia="SimSun" w:hAnsi="Times New Roman"/>
          <w:b/>
          <w:bCs/>
          <w:sz w:val="26"/>
          <w:szCs w:val="26"/>
          <w:lang w:val="vi-VN" w:eastAsia="zh-CN"/>
        </w:rPr>
      </w:pPr>
      <w:r w:rsidRPr="00C449CA">
        <w:rPr>
          <w:rFonts w:ascii="Times New Roman" w:eastAsia="SimSun" w:hAnsi="Times New Roman"/>
          <w:b/>
          <w:bCs/>
          <w:sz w:val="26"/>
          <w:szCs w:val="26"/>
          <w:lang w:val="vi-VN" w:eastAsia="zh-CN"/>
        </w:rPr>
        <w:t>14. Nội dung học phần</w:t>
      </w:r>
    </w:p>
    <w:p w:rsidR="00B32F62" w:rsidRDefault="00B32F62" w:rsidP="00E45A07">
      <w:pPr>
        <w:autoSpaceDE w:val="0"/>
        <w:autoSpaceDN w:val="0"/>
        <w:adjustRightInd w:val="0"/>
        <w:spacing w:line="276" w:lineRule="auto"/>
        <w:ind w:right="-181"/>
        <w:jc w:val="center"/>
        <w:rPr>
          <w:rFonts w:ascii="Times New Roman" w:hAnsi="Times New Roman"/>
          <w:b/>
          <w:color w:val="000000"/>
          <w:sz w:val="26"/>
          <w:szCs w:val="26"/>
          <w:lang w:val="vi-VN"/>
        </w:rPr>
      </w:pPr>
    </w:p>
    <w:p w:rsidR="003A0C75" w:rsidRDefault="003A0C75" w:rsidP="00E45A07">
      <w:pPr>
        <w:autoSpaceDE w:val="0"/>
        <w:autoSpaceDN w:val="0"/>
        <w:adjustRightInd w:val="0"/>
        <w:spacing w:line="276" w:lineRule="auto"/>
        <w:ind w:right="-181"/>
        <w:jc w:val="center"/>
        <w:rPr>
          <w:rFonts w:ascii="Times New Roman" w:hAnsi="Times New Roman"/>
          <w:b/>
          <w:color w:val="000000"/>
          <w:sz w:val="26"/>
          <w:szCs w:val="26"/>
          <w:lang w:val="vi-VN"/>
        </w:rPr>
      </w:pPr>
      <w:r w:rsidRPr="003A0C75">
        <w:rPr>
          <w:rFonts w:ascii="Times New Roman" w:hAnsi="Times New Roman"/>
          <w:b/>
          <w:color w:val="000000"/>
          <w:sz w:val="26"/>
          <w:szCs w:val="26"/>
          <w:lang w:val="vi-VN"/>
        </w:rPr>
        <w:t>Chương 1. ĐẶC ĐIỂM SINH HỌC CƠ BẢN CỦA VI SINH VẬT</w:t>
      </w:r>
    </w:p>
    <w:p w:rsidR="00112540" w:rsidRPr="00C449CA" w:rsidRDefault="00112540" w:rsidP="00E45A07">
      <w:pPr>
        <w:spacing w:line="276" w:lineRule="auto"/>
        <w:jc w:val="center"/>
        <w:rPr>
          <w:rFonts w:ascii="Times New Roman" w:hAnsi="Times New Roman"/>
          <w:i/>
          <w:sz w:val="26"/>
          <w:szCs w:val="26"/>
          <w:lang w:val="vi-VN"/>
        </w:rPr>
      </w:pPr>
      <w:r w:rsidRPr="00C449CA">
        <w:rPr>
          <w:rFonts w:ascii="Times New Roman" w:hAnsi="Times New Roman"/>
          <w:i/>
          <w:sz w:val="26"/>
          <w:szCs w:val="26"/>
          <w:lang w:val="vi-VN"/>
        </w:rPr>
        <w:t xml:space="preserve">Tổng số: </w:t>
      </w:r>
      <w:r>
        <w:rPr>
          <w:rFonts w:ascii="Times New Roman" w:hAnsi="Times New Roman"/>
          <w:i/>
          <w:sz w:val="26"/>
          <w:szCs w:val="26"/>
        </w:rPr>
        <w:t>8</w:t>
      </w:r>
      <w:r w:rsidRPr="00C449CA">
        <w:rPr>
          <w:rFonts w:ascii="Times New Roman" w:hAnsi="Times New Roman"/>
          <w:i/>
          <w:sz w:val="26"/>
          <w:szCs w:val="26"/>
          <w:lang w:val="vi-VN"/>
        </w:rPr>
        <w:t xml:space="preserve"> tiết, trong đó Lý thuyết: </w:t>
      </w:r>
      <w:r>
        <w:rPr>
          <w:rFonts w:ascii="Times New Roman" w:hAnsi="Times New Roman"/>
          <w:i/>
          <w:sz w:val="26"/>
          <w:szCs w:val="26"/>
        </w:rPr>
        <w:t>8</w:t>
      </w:r>
      <w:r>
        <w:rPr>
          <w:rFonts w:ascii="Times New Roman" w:hAnsi="Times New Roman"/>
          <w:i/>
          <w:sz w:val="26"/>
          <w:szCs w:val="26"/>
          <w:lang w:val="vi-VN"/>
        </w:rPr>
        <w:t xml:space="preserve"> tiết</w:t>
      </w:r>
      <w:r w:rsidRPr="00C449CA">
        <w:rPr>
          <w:rFonts w:ascii="Times New Roman" w:hAnsi="Times New Roman"/>
          <w:i/>
          <w:sz w:val="26"/>
          <w:szCs w:val="26"/>
        </w:rPr>
        <w:t xml:space="preserve">; </w:t>
      </w:r>
      <w:r w:rsidRPr="00C449CA">
        <w:rPr>
          <w:rFonts w:ascii="Times New Roman" w:hAnsi="Times New Roman"/>
          <w:i/>
          <w:sz w:val="26"/>
          <w:szCs w:val="26"/>
          <w:lang w:val="vi-VN"/>
        </w:rPr>
        <w:t xml:space="preserve">Tự học: </w:t>
      </w:r>
      <w:r w:rsidRPr="00C449CA">
        <w:rPr>
          <w:rFonts w:ascii="Times New Roman" w:hAnsi="Times New Roman"/>
          <w:i/>
          <w:sz w:val="26"/>
          <w:szCs w:val="26"/>
        </w:rPr>
        <w:t>1</w:t>
      </w:r>
      <w:r>
        <w:rPr>
          <w:rFonts w:ascii="Times New Roman" w:hAnsi="Times New Roman"/>
          <w:i/>
          <w:sz w:val="26"/>
          <w:szCs w:val="26"/>
        </w:rPr>
        <w:t>6</w:t>
      </w:r>
      <w:r w:rsidRPr="00C449CA">
        <w:rPr>
          <w:rFonts w:ascii="Times New Roman" w:hAnsi="Times New Roman"/>
          <w:i/>
          <w:sz w:val="26"/>
          <w:szCs w:val="26"/>
          <w:lang w:val="vi-VN"/>
        </w:rPr>
        <w:t xml:space="preserve"> giờ</w:t>
      </w:r>
    </w:p>
    <w:p w:rsidR="00B32F62" w:rsidRDefault="00B32F62" w:rsidP="00E45A07">
      <w:pPr>
        <w:autoSpaceDE w:val="0"/>
        <w:autoSpaceDN w:val="0"/>
        <w:adjustRightInd w:val="0"/>
        <w:spacing w:line="276" w:lineRule="auto"/>
        <w:ind w:right="-181"/>
        <w:jc w:val="both"/>
        <w:rPr>
          <w:rFonts w:ascii="Times New Roman" w:hAnsi="Times New Roman"/>
          <w:color w:val="000000"/>
          <w:sz w:val="26"/>
          <w:szCs w:val="26"/>
        </w:rPr>
      </w:pPr>
    </w:p>
    <w:p w:rsidR="003A0C75" w:rsidRPr="006172B9" w:rsidRDefault="00D72262" w:rsidP="00E45A07">
      <w:pPr>
        <w:autoSpaceDE w:val="0"/>
        <w:autoSpaceDN w:val="0"/>
        <w:adjustRightInd w:val="0"/>
        <w:spacing w:line="276" w:lineRule="auto"/>
        <w:ind w:right="-181"/>
        <w:jc w:val="both"/>
        <w:rPr>
          <w:rFonts w:ascii="Times New Roman" w:hAnsi="Times New Roman"/>
          <w:color w:val="000000"/>
          <w:sz w:val="26"/>
          <w:szCs w:val="26"/>
          <w:lang w:val="vi-VN"/>
        </w:rPr>
      </w:pPr>
      <w:r>
        <w:rPr>
          <w:rFonts w:ascii="Times New Roman" w:hAnsi="Times New Roman"/>
          <w:color w:val="000000"/>
          <w:sz w:val="26"/>
          <w:szCs w:val="26"/>
        </w:rPr>
        <w:t>1.</w:t>
      </w:r>
      <w:r w:rsidR="003A0C75" w:rsidRPr="006172B9">
        <w:rPr>
          <w:rFonts w:ascii="Times New Roman" w:hAnsi="Times New Roman"/>
          <w:color w:val="000000"/>
          <w:sz w:val="26"/>
          <w:szCs w:val="26"/>
          <w:lang w:val="vi-VN"/>
        </w:rPr>
        <w:t>1. Đặc điểm chung và phân loại vi sinh vật</w:t>
      </w:r>
    </w:p>
    <w:p w:rsidR="003A0C75" w:rsidRPr="006172B9" w:rsidRDefault="00D72262" w:rsidP="00E45A07">
      <w:pPr>
        <w:autoSpaceDE w:val="0"/>
        <w:autoSpaceDN w:val="0"/>
        <w:adjustRightInd w:val="0"/>
        <w:spacing w:line="276" w:lineRule="auto"/>
        <w:ind w:right="-181"/>
        <w:jc w:val="both"/>
        <w:rPr>
          <w:rFonts w:ascii="Times New Roman" w:hAnsi="Times New Roman"/>
          <w:color w:val="000000"/>
          <w:sz w:val="26"/>
          <w:szCs w:val="26"/>
          <w:lang w:val="vi-VN"/>
        </w:rPr>
      </w:pPr>
      <w:r>
        <w:rPr>
          <w:rFonts w:ascii="Times New Roman" w:hAnsi="Times New Roman"/>
          <w:color w:val="000000"/>
          <w:sz w:val="26"/>
          <w:szCs w:val="26"/>
        </w:rPr>
        <w:t>1.</w:t>
      </w:r>
      <w:r w:rsidR="003A0C75" w:rsidRPr="006172B9">
        <w:rPr>
          <w:rFonts w:ascii="Times New Roman" w:hAnsi="Times New Roman"/>
          <w:color w:val="000000"/>
          <w:sz w:val="26"/>
          <w:szCs w:val="26"/>
          <w:lang w:val="vi-VN"/>
        </w:rPr>
        <w:t>2. Hình thái, cấu tạo và sinh sản của vi sinh vật nhân sơ (Prokaryote)</w:t>
      </w:r>
    </w:p>
    <w:p w:rsidR="003A0C75" w:rsidRPr="006172B9" w:rsidRDefault="00D72262" w:rsidP="00E45A07">
      <w:pPr>
        <w:autoSpaceDE w:val="0"/>
        <w:autoSpaceDN w:val="0"/>
        <w:adjustRightInd w:val="0"/>
        <w:spacing w:line="276" w:lineRule="auto"/>
        <w:ind w:right="-181"/>
        <w:jc w:val="both"/>
        <w:rPr>
          <w:rFonts w:ascii="Times New Roman" w:hAnsi="Times New Roman"/>
          <w:color w:val="000000"/>
          <w:sz w:val="26"/>
          <w:szCs w:val="26"/>
          <w:lang w:val="vi-VN"/>
        </w:rPr>
      </w:pPr>
      <w:r>
        <w:rPr>
          <w:rFonts w:ascii="Times New Roman" w:hAnsi="Times New Roman"/>
          <w:color w:val="000000"/>
          <w:sz w:val="26"/>
          <w:szCs w:val="26"/>
        </w:rPr>
        <w:t>1.</w:t>
      </w:r>
      <w:r w:rsidR="003A0C75" w:rsidRPr="006172B9">
        <w:rPr>
          <w:rFonts w:ascii="Times New Roman" w:hAnsi="Times New Roman"/>
          <w:color w:val="000000"/>
          <w:sz w:val="26"/>
          <w:szCs w:val="26"/>
          <w:lang w:val="vi-VN"/>
        </w:rPr>
        <w:t>3. Hình thái, cấu tạo và sinh sản của vi sinh vật nhân thật (Eukaryote)</w:t>
      </w:r>
    </w:p>
    <w:p w:rsidR="003A0C75" w:rsidRPr="006172B9" w:rsidRDefault="00D72262" w:rsidP="00E45A07">
      <w:pPr>
        <w:spacing w:line="276" w:lineRule="auto"/>
        <w:jc w:val="both"/>
        <w:rPr>
          <w:rFonts w:ascii="Times New Roman" w:hAnsi="Times New Roman"/>
          <w:color w:val="000000"/>
          <w:sz w:val="26"/>
          <w:szCs w:val="26"/>
          <w:lang w:val="vi-VN"/>
        </w:rPr>
      </w:pPr>
      <w:r>
        <w:rPr>
          <w:rFonts w:ascii="Times New Roman" w:hAnsi="Times New Roman"/>
          <w:color w:val="000000"/>
          <w:sz w:val="26"/>
          <w:szCs w:val="26"/>
        </w:rPr>
        <w:t>1.</w:t>
      </w:r>
      <w:r w:rsidR="003A0C75" w:rsidRPr="006172B9">
        <w:rPr>
          <w:rFonts w:ascii="Times New Roman" w:hAnsi="Times New Roman"/>
          <w:color w:val="000000"/>
          <w:sz w:val="26"/>
          <w:szCs w:val="26"/>
          <w:lang w:val="vi-VN"/>
        </w:rPr>
        <w:t>4. Hình thái, cấu tạo và phương thức nhân bản của của virus</w:t>
      </w:r>
    </w:p>
    <w:p w:rsidR="003A0C75" w:rsidRPr="006172B9" w:rsidRDefault="00D72262" w:rsidP="00E45A07">
      <w:pPr>
        <w:spacing w:line="276" w:lineRule="auto"/>
        <w:jc w:val="both"/>
        <w:rPr>
          <w:rFonts w:ascii="Times New Roman" w:hAnsi="Times New Roman"/>
          <w:color w:val="000000"/>
          <w:sz w:val="26"/>
          <w:szCs w:val="26"/>
          <w:lang w:val="vi-VN"/>
        </w:rPr>
      </w:pPr>
      <w:r>
        <w:rPr>
          <w:rFonts w:ascii="Times New Roman" w:hAnsi="Times New Roman"/>
          <w:color w:val="000000"/>
          <w:sz w:val="26"/>
          <w:szCs w:val="26"/>
        </w:rPr>
        <w:t>1.</w:t>
      </w:r>
      <w:r w:rsidR="003A0C75" w:rsidRPr="006172B9">
        <w:rPr>
          <w:rFonts w:ascii="Times New Roman" w:hAnsi="Times New Roman"/>
          <w:color w:val="000000"/>
          <w:sz w:val="26"/>
          <w:szCs w:val="26"/>
          <w:lang w:val="vi-VN"/>
        </w:rPr>
        <w:t>5. Di truyền vi sinh vật</w:t>
      </w:r>
    </w:p>
    <w:p w:rsidR="003A0C75" w:rsidRPr="006172B9" w:rsidRDefault="00D72262" w:rsidP="00E45A07">
      <w:pPr>
        <w:spacing w:line="276" w:lineRule="auto"/>
        <w:jc w:val="both"/>
        <w:rPr>
          <w:rFonts w:ascii="Times New Roman" w:hAnsi="Times New Roman"/>
          <w:color w:val="000000"/>
          <w:sz w:val="26"/>
          <w:szCs w:val="26"/>
          <w:lang w:val="vi-VN"/>
        </w:rPr>
      </w:pPr>
      <w:r>
        <w:rPr>
          <w:rFonts w:ascii="Times New Roman" w:hAnsi="Times New Roman"/>
          <w:bCs/>
          <w:color w:val="000000"/>
          <w:sz w:val="26"/>
          <w:szCs w:val="26"/>
        </w:rPr>
        <w:t>1.</w:t>
      </w:r>
      <w:r w:rsidR="003A0C75" w:rsidRPr="006172B9">
        <w:rPr>
          <w:rFonts w:ascii="Times New Roman" w:hAnsi="Times New Roman"/>
          <w:bCs/>
          <w:color w:val="000000"/>
          <w:sz w:val="26"/>
          <w:szCs w:val="26"/>
          <w:lang w:val="vi-VN"/>
        </w:rPr>
        <w:t>6.</w:t>
      </w:r>
      <w:r w:rsidR="003A0C75" w:rsidRPr="006172B9">
        <w:rPr>
          <w:rFonts w:ascii="Times New Roman" w:hAnsi="Times New Roman"/>
          <w:color w:val="000000"/>
          <w:sz w:val="26"/>
          <w:szCs w:val="26"/>
          <w:lang w:val="vi-VN"/>
        </w:rPr>
        <w:t xml:space="preserve"> Dinh dưỡng của vi sinh vật</w:t>
      </w:r>
    </w:p>
    <w:p w:rsidR="003A0C75" w:rsidRPr="006172B9" w:rsidRDefault="00D72262" w:rsidP="00E45A07">
      <w:pPr>
        <w:spacing w:line="276" w:lineRule="auto"/>
        <w:jc w:val="both"/>
        <w:rPr>
          <w:rFonts w:ascii="Times New Roman" w:hAnsi="Times New Roman"/>
          <w:color w:val="000000"/>
          <w:sz w:val="26"/>
          <w:szCs w:val="26"/>
          <w:lang w:val="vi-VN"/>
        </w:rPr>
      </w:pPr>
      <w:r>
        <w:rPr>
          <w:rFonts w:ascii="Times New Roman" w:hAnsi="Times New Roman"/>
          <w:color w:val="000000"/>
          <w:sz w:val="26"/>
          <w:szCs w:val="26"/>
        </w:rPr>
        <w:t>1.</w:t>
      </w:r>
      <w:r w:rsidR="003A0C75" w:rsidRPr="006172B9">
        <w:rPr>
          <w:rFonts w:ascii="Times New Roman" w:hAnsi="Times New Roman"/>
          <w:color w:val="000000"/>
          <w:sz w:val="26"/>
          <w:szCs w:val="26"/>
          <w:lang w:val="vi-VN"/>
        </w:rPr>
        <w:t>7. Các yếu tố ảnh hưởng đến sinh trưởng, phát triển của vi sinh vật</w:t>
      </w:r>
    </w:p>
    <w:p w:rsidR="003A0C75" w:rsidRPr="006172B9" w:rsidRDefault="00D72262" w:rsidP="00E45A07">
      <w:pPr>
        <w:tabs>
          <w:tab w:val="left" w:pos="540"/>
          <w:tab w:val="left" w:pos="720"/>
          <w:tab w:val="left" w:pos="900"/>
          <w:tab w:val="left" w:pos="1080"/>
        </w:tabs>
        <w:spacing w:line="276" w:lineRule="auto"/>
        <w:jc w:val="both"/>
        <w:rPr>
          <w:rFonts w:ascii="Times New Roman" w:hAnsi="Times New Roman"/>
          <w:color w:val="000000"/>
          <w:sz w:val="26"/>
          <w:szCs w:val="26"/>
        </w:rPr>
      </w:pPr>
      <w:r>
        <w:rPr>
          <w:rFonts w:ascii="Times New Roman" w:hAnsi="Times New Roman"/>
          <w:color w:val="000000"/>
          <w:sz w:val="26"/>
          <w:szCs w:val="26"/>
        </w:rPr>
        <w:t>1.</w:t>
      </w:r>
      <w:r w:rsidR="003A0C75" w:rsidRPr="006172B9">
        <w:rPr>
          <w:rFonts w:ascii="Times New Roman" w:hAnsi="Times New Roman"/>
          <w:color w:val="000000"/>
          <w:sz w:val="26"/>
          <w:szCs w:val="26"/>
          <w:lang w:val="vi-VN"/>
        </w:rPr>
        <w:t>8. Phương pháp phân lập, nuôi cấy, xác định và phân loại vi sinh vật</w:t>
      </w:r>
    </w:p>
    <w:p w:rsidR="00510C4A" w:rsidRPr="00510C4A" w:rsidRDefault="00510C4A" w:rsidP="00E45A07">
      <w:pPr>
        <w:spacing w:line="276" w:lineRule="auto"/>
        <w:jc w:val="both"/>
        <w:rPr>
          <w:rFonts w:ascii="Times New Roman" w:hAnsi="Times New Roman"/>
          <w:b/>
          <w:bCs/>
          <w:spacing w:val="-4"/>
          <w:sz w:val="26"/>
          <w:szCs w:val="24"/>
        </w:rPr>
      </w:pPr>
      <w:r w:rsidRPr="00510C4A">
        <w:rPr>
          <w:rFonts w:ascii="Times New Roman" w:hAnsi="Times New Roman"/>
          <w:b/>
          <w:bCs/>
          <w:spacing w:val="-4"/>
          <w:sz w:val="26"/>
          <w:szCs w:val="24"/>
        </w:rPr>
        <w:t>THỰC HÀNH:</w:t>
      </w:r>
      <w:r>
        <w:rPr>
          <w:rFonts w:ascii="Times New Roman" w:hAnsi="Times New Roman"/>
          <w:b/>
          <w:bCs/>
          <w:spacing w:val="-4"/>
          <w:sz w:val="26"/>
          <w:szCs w:val="24"/>
        </w:rPr>
        <w:t xml:space="preserve"> 8 tiết </w:t>
      </w:r>
    </w:p>
    <w:p w:rsidR="00510C4A" w:rsidRDefault="00510C4A" w:rsidP="00E45A07">
      <w:pPr>
        <w:spacing w:line="276" w:lineRule="auto"/>
        <w:jc w:val="both"/>
        <w:rPr>
          <w:rFonts w:ascii="Times New Roman" w:hAnsi="Times New Roman"/>
          <w:bCs/>
          <w:spacing w:val="-4"/>
          <w:sz w:val="26"/>
          <w:szCs w:val="24"/>
        </w:rPr>
      </w:pPr>
      <w:r w:rsidRPr="00510C4A">
        <w:rPr>
          <w:rFonts w:ascii="Times New Roman" w:hAnsi="Times New Roman"/>
          <w:bCs/>
          <w:spacing w:val="-4"/>
          <w:sz w:val="26"/>
          <w:szCs w:val="24"/>
        </w:rPr>
        <w:t>Bài 1. Quan sát và vẽ minh họa cấu trúc của Prokaryote và Eukaryote</w:t>
      </w:r>
    </w:p>
    <w:p w:rsidR="00510C4A" w:rsidRDefault="00510C4A" w:rsidP="00E45A07">
      <w:pPr>
        <w:spacing w:line="276" w:lineRule="auto"/>
        <w:jc w:val="both"/>
        <w:rPr>
          <w:rFonts w:ascii="Times New Roman" w:hAnsi="Times New Roman"/>
          <w:bCs/>
          <w:spacing w:val="-4"/>
          <w:sz w:val="26"/>
          <w:szCs w:val="24"/>
        </w:rPr>
      </w:pPr>
      <w:r>
        <w:rPr>
          <w:rFonts w:ascii="Times New Roman" w:hAnsi="Times New Roman"/>
          <w:bCs/>
          <w:spacing w:val="-4"/>
          <w:sz w:val="26"/>
          <w:szCs w:val="24"/>
        </w:rPr>
        <w:t xml:space="preserve">Bài 2. </w:t>
      </w:r>
      <w:r w:rsidRPr="00510C4A">
        <w:rPr>
          <w:rFonts w:ascii="Times New Roman" w:hAnsi="Times New Roman"/>
          <w:bCs/>
          <w:spacing w:val="-4"/>
          <w:sz w:val="26"/>
          <w:szCs w:val="24"/>
        </w:rPr>
        <w:t>Thảo luận và trình bày các yếu tố môi trường ảnh hưởng đến sự phát triển của tảo xoắn</w:t>
      </w:r>
    </w:p>
    <w:p w:rsidR="00DF5666" w:rsidRPr="00510C4A" w:rsidRDefault="00DF5666" w:rsidP="00E45A07">
      <w:pPr>
        <w:spacing w:line="276" w:lineRule="auto"/>
        <w:jc w:val="both"/>
        <w:rPr>
          <w:rFonts w:ascii="Times New Roman" w:hAnsi="Times New Roman"/>
          <w:bCs/>
          <w:spacing w:val="-4"/>
          <w:sz w:val="28"/>
          <w:szCs w:val="24"/>
        </w:rPr>
      </w:pPr>
      <w:r>
        <w:rPr>
          <w:rFonts w:ascii="Times New Roman" w:hAnsi="Times New Roman"/>
          <w:bCs/>
          <w:spacing w:val="-4"/>
          <w:sz w:val="26"/>
          <w:szCs w:val="24"/>
        </w:rPr>
        <w:t>Bài kiểm tra số 1</w:t>
      </w:r>
    </w:p>
    <w:p w:rsidR="00B32F62" w:rsidRDefault="00B32F62" w:rsidP="00E45A07">
      <w:pPr>
        <w:tabs>
          <w:tab w:val="left" w:pos="540"/>
          <w:tab w:val="left" w:pos="1260"/>
        </w:tabs>
        <w:spacing w:line="276" w:lineRule="auto"/>
        <w:jc w:val="center"/>
        <w:rPr>
          <w:rFonts w:ascii="Times New Roman" w:hAnsi="Times New Roman"/>
          <w:b/>
          <w:sz w:val="26"/>
          <w:szCs w:val="26"/>
          <w:lang w:val="vi-VN"/>
        </w:rPr>
      </w:pPr>
    </w:p>
    <w:p w:rsidR="003A0C75" w:rsidRDefault="003A0C75" w:rsidP="00E45A07">
      <w:pPr>
        <w:tabs>
          <w:tab w:val="left" w:pos="540"/>
          <w:tab w:val="left" w:pos="1260"/>
        </w:tabs>
        <w:spacing w:line="276" w:lineRule="auto"/>
        <w:jc w:val="center"/>
        <w:rPr>
          <w:rFonts w:ascii="Times New Roman" w:hAnsi="Times New Roman"/>
          <w:b/>
          <w:sz w:val="26"/>
          <w:szCs w:val="26"/>
          <w:lang w:val="vi-VN"/>
        </w:rPr>
      </w:pPr>
      <w:r w:rsidRPr="003A0C75">
        <w:rPr>
          <w:rFonts w:ascii="Times New Roman" w:hAnsi="Times New Roman"/>
          <w:b/>
          <w:sz w:val="26"/>
          <w:szCs w:val="26"/>
          <w:lang w:val="vi-VN"/>
        </w:rPr>
        <w:t>Chương 2. VAI TRÒ CỦA VI SINH VẬT TRONG HỆ SINH THÁI NUÔI TRỒNG THỦY SẢN</w:t>
      </w:r>
    </w:p>
    <w:p w:rsidR="005C45A5" w:rsidRPr="00C449CA" w:rsidRDefault="005C45A5" w:rsidP="00E45A07">
      <w:pPr>
        <w:spacing w:line="276" w:lineRule="auto"/>
        <w:jc w:val="center"/>
        <w:rPr>
          <w:rFonts w:ascii="Times New Roman" w:hAnsi="Times New Roman"/>
          <w:i/>
          <w:sz w:val="26"/>
          <w:szCs w:val="26"/>
          <w:lang w:val="vi-VN"/>
        </w:rPr>
      </w:pPr>
      <w:r w:rsidRPr="00C449CA">
        <w:rPr>
          <w:rFonts w:ascii="Times New Roman" w:hAnsi="Times New Roman"/>
          <w:i/>
          <w:sz w:val="26"/>
          <w:szCs w:val="26"/>
          <w:lang w:val="vi-VN"/>
        </w:rPr>
        <w:t xml:space="preserve">Tổng số: </w:t>
      </w:r>
      <w:r>
        <w:rPr>
          <w:rFonts w:ascii="Times New Roman" w:hAnsi="Times New Roman"/>
          <w:i/>
          <w:sz w:val="26"/>
          <w:szCs w:val="26"/>
        </w:rPr>
        <w:t>12</w:t>
      </w:r>
      <w:r w:rsidRPr="00C449CA">
        <w:rPr>
          <w:rFonts w:ascii="Times New Roman" w:hAnsi="Times New Roman"/>
          <w:i/>
          <w:sz w:val="26"/>
          <w:szCs w:val="26"/>
          <w:lang w:val="vi-VN"/>
        </w:rPr>
        <w:t xml:space="preserve"> tiết, trong đó Lý thuyết: </w:t>
      </w:r>
      <w:r>
        <w:rPr>
          <w:rFonts w:ascii="Times New Roman" w:hAnsi="Times New Roman"/>
          <w:i/>
          <w:sz w:val="26"/>
          <w:szCs w:val="26"/>
        </w:rPr>
        <w:t>12</w:t>
      </w:r>
      <w:r>
        <w:rPr>
          <w:rFonts w:ascii="Times New Roman" w:hAnsi="Times New Roman"/>
          <w:i/>
          <w:sz w:val="26"/>
          <w:szCs w:val="26"/>
          <w:lang w:val="vi-VN"/>
        </w:rPr>
        <w:t xml:space="preserve"> tiết</w:t>
      </w:r>
      <w:r w:rsidRPr="00C449CA">
        <w:rPr>
          <w:rFonts w:ascii="Times New Roman" w:hAnsi="Times New Roman"/>
          <w:i/>
          <w:sz w:val="26"/>
          <w:szCs w:val="26"/>
        </w:rPr>
        <w:t xml:space="preserve">; </w:t>
      </w:r>
      <w:r w:rsidRPr="00C449CA">
        <w:rPr>
          <w:rFonts w:ascii="Times New Roman" w:hAnsi="Times New Roman"/>
          <w:i/>
          <w:sz w:val="26"/>
          <w:szCs w:val="26"/>
          <w:lang w:val="vi-VN"/>
        </w:rPr>
        <w:t xml:space="preserve">Tự học: </w:t>
      </w:r>
      <w:r>
        <w:rPr>
          <w:rFonts w:ascii="Times New Roman" w:hAnsi="Times New Roman"/>
          <w:i/>
          <w:sz w:val="26"/>
          <w:szCs w:val="26"/>
        </w:rPr>
        <w:t>24</w:t>
      </w:r>
      <w:r w:rsidRPr="00C449CA">
        <w:rPr>
          <w:rFonts w:ascii="Times New Roman" w:hAnsi="Times New Roman"/>
          <w:i/>
          <w:sz w:val="26"/>
          <w:szCs w:val="26"/>
          <w:lang w:val="vi-VN"/>
        </w:rPr>
        <w:t xml:space="preserve"> giờ</w:t>
      </w:r>
    </w:p>
    <w:p w:rsidR="003A0C75" w:rsidRPr="006172B9" w:rsidRDefault="00D82CD4" w:rsidP="00E45A07">
      <w:pPr>
        <w:tabs>
          <w:tab w:val="left" w:pos="1500"/>
        </w:tabs>
        <w:autoSpaceDE w:val="0"/>
        <w:autoSpaceDN w:val="0"/>
        <w:adjustRightInd w:val="0"/>
        <w:spacing w:line="276" w:lineRule="auto"/>
        <w:ind w:right="-208"/>
        <w:jc w:val="both"/>
        <w:rPr>
          <w:rFonts w:ascii="Times New Roman" w:hAnsi="Times New Roman"/>
          <w:color w:val="000000"/>
          <w:sz w:val="26"/>
          <w:szCs w:val="26"/>
          <w:lang w:val="vi-VN"/>
        </w:rPr>
      </w:pPr>
      <w:r>
        <w:rPr>
          <w:rFonts w:ascii="Times New Roman" w:hAnsi="Times New Roman"/>
          <w:color w:val="000000"/>
          <w:sz w:val="26"/>
          <w:szCs w:val="26"/>
        </w:rPr>
        <w:t>2.</w:t>
      </w:r>
      <w:r w:rsidR="003A0C75" w:rsidRPr="006172B9">
        <w:rPr>
          <w:rFonts w:ascii="Times New Roman" w:hAnsi="Times New Roman"/>
          <w:color w:val="000000"/>
          <w:sz w:val="26"/>
          <w:szCs w:val="26"/>
          <w:lang w:val="vi-VN"/>
        </w:rPr>
        <w:t>1.</w:t>
      </w:r>
      <w:r w:rsidR="003A0C75">
        <w:rPr>
          <w:rFonts w:ascii="Times New Roman" w:hAnsi="Times New Roman"/>
          <w:color w:val="000000"/>
          <w:sz w:val="26"/>
          <w:szCs w:val="26"/>
        </w:rPr>
        <w:t xml:space="preserve"> </w:t>
      </w:r>
      <w:r w:rsidR="003A0C75" w:rsidRPr="006172B9">
        <w:rPr>
          <w:rFonts w:ascii="Times New Roman" w:hAnsi="Times New Roman"/>
          <w:color w:val="000000"/>
          <w:sz w:val="26"/>
          <w:szCs w:val="26"/>
          <w:lang w:val="vi-VN"/>
        </w:rPr>
        <w:t>Vi sinh vật trong hệ sinh thái NTTS</w:t>
      </w:r>
    </w:p>
    <w:p w:rsidR="003A0C75" w:rsidRPr="006172B9" w:rsidRDefault="00D82CD4" w:rsidP="00E45A07">
      <w:pPr>
        <w:tabs>
          <w:tab w:val="left" w:pos="1500"/>
        </w:tabs>
        <w:autoSpaceDE w:val="0"/>
        <w:autoSpaceDN w:val="0"/>
        <w:adjustRightInd w:val="0"/>
        <w:spacing w:line="276" w:lineRule="auto"/>
        <w:ind w:right="-208"/>
        <w:jc w:val="both"/>
        <w:rPr>
          <w:rFonts w:ascii="Times New Roman" w:hAnsi="Times New Roman"/>
          <w:color w:val="000000"/>
          <w:sz w:val="26"/>
          <w:szCs w:val="26"/>
          <w:lang w:val="vi-VN"/>
        </w:rPr>
      </w:pPr>
      <w:r>
        <w:rPr>
          <w:rFonts w:ascii="Times New Roman" w:hAnsi="Times New Roman"/>
          <w:color w:val="000000"/>
          <w:sz w:val="26"/>
          <w:szCs w:val="26"/>
        </w:rPr>
        <w:t>2.</w:t>
      </w:r>
      <w:r w:rsidR="003A0C75" w:rsidRPr="006172B9">
        <w:rPr>
          <w:rFonts w:ascii="Times New Roman" w:hAnsi="Times New Roman"/>
          <w:color w:val="000000"/>
          <w:sz w:val="26"/>
          <w:szCs w:val="26"/>
          <w:lang w:val="vi-VN"/>
        </w:rPr>
        <w:t>2.</w:t>
      </w:r>
      <w:r w:rsidR="003A0C75">
        <w:rPr>
          <w:rFonts w:ascii="Times New Roman" w:hAnsi="Times New Roman"/>
          <w:color w:val="000000"/>
          <w:sz w:val="26"/>
          <w:szCs w:val="26"/>
        </w:rPr>
        <w:t xml:space="preserve"> </w:t>
      </w:r>
      <w:r w:rsidR="003A0C75" w:rsidRPr="006172B9">
        <w:rPr>
          <w:rFonts w:ascii="Times New Roman" w:hAnsi="Times New Roman"/>
          <w:color w:val="000000"/>
          <w:sz w:val="26"/>
          <w:szCs w:val="26"/>
          <w:lang w:val="vi-VN"/>
        </w:rPr>
        <w:t>Vi sinh vật trong chuyển hóa vật chất thủy vực</w:t>
      </w:r>
    </w:p>
    <w:p w:rsidR="003A0C75" w:rsidRPr="006172B9" w:rsidRDefault="00D82CD4" w:rsidP="00E45A07">
      <w:pPr>
        <w:tabs>
          <w:tab w:val="left" w:pos="1500"/>
        </w:tabs>
        <w:autoSpaceDE w:val="0"/>
        <w:autoSpaceDN w:val="0"/>
        <w:adjustRightInd w:val="0"/>
        <w:spacing w:line="276" w:lineRule="auto"/>
        <w:ind w:right="-208"/>
        <w:jc w:val="both"/>
        <w:rPr>
          <w:rFonts w:ascii="Times New Roman" w:hAnsi="Times New Roman"/>
          <w:color w:val="000000"/>
          <w:sz w:val="26"/>
          <w:szCs w:val="26"/>
          <w:lang w:val="vi-VN"/>
        </w:rPr>
      </w:pPr>
      <w:r>
        <w:rPr>
          <w:rFonts w:ascii="Times New Roman" w:hAnsi="Times New Roman"/>
          <w:color w:val="000000"/>
          <w:sz w:val="26"/>
          <w:szCs w:val="26"/>
        </w:rPr>
        <w:lastRenderedPageBreak/>
        <w:t>2.</w:t>
      </w:r>
      <w:r w:rsidR="003A0C75" w:rsidRPr="006172B9">
        <w:rPr>
          <w:rFonts w:ascii="Times New Roman" w:hAnsi="Times New Roman"/>
          <w:color w:val="000000"/>
          <w:sz w:val="26"/>
          <w:szCs w:val="26"/>
          <w:lang w:val="vi-VN"/>
        </w:rPr>
        <w:t>3. Vi sinh vật làm ô nhiễm nguồn nước</w:t>
      </w:r>
    </w:p>
    <w:p w:rsidR="003A0C75" w:rsidRPr="006172B9" w:rsidRDefault="00D82CD4" w:rsidP="00E45A07">
      <w:pPr>
        <w:tabs>
          <w:tab w:val="left" w:pos="1500"/>
        </w:tabs>
        <w:autoSpaceDE w:val="0"/>
        <w:autoSpaceDN w:val="0"/>
        <w:adjustRightInd w:val="0"/>
        <w:spacing w:line="276" w:lineRule="auto"/>
        <w:ind w:right="-208"/>
        <w:jc w:val="both"/>
        <w:rPr>
          <w:rFonts w:ascii="Times New Roman" w:hAnsi="Times New Roman"/>
          <w:color w:val="000000"/>
          <w:sz w:val="26"/>
          <w:szCs w:val="26"/>
          <w:lang w:val="vi-VN"/>
        </w:rPr>
      </w:pPr>
      <w:r>
        <w:rPr>
          <w:rFonts w:ascii="Times New Roman" w:hAnsi="Times New Roman"/>
          <w:color w:val="000000"/>
          <w:sz w:val="26"/>
          <w:szCs w:val="26"/>
        </w:rPr>
        <w:t>2.</w:t>
      </w:r>
      <w:r w:rsidR="003A0C75" w:rsidRPr="006172B9">
        <w:rPr>
          <w:rFonts w:ascii="Times New Roman" w:hAnsi="Times New Roman"/>
          <w:color w:val="000000"/>
          <w:sz w:val="26"/>
          <w:szCs w:val="26"/>
          <w:lang w:val="vi-VN"/>
        </w:rPr>
        <w:t>4. Vi sinh vật trong đường ruột của động vật thủy sản và vai trò của chúng trong hoạt động tiêu hóa của động vật.</w:t>
      </w:r>
    </w:p>
    <w:p w:rsidR="003A0C75" w:rsidRDefault="00D82CD4" w:rsidP="00E45A07">
      <w:pPr>
        <w:spacing w:line="276" w:lineRule="auto"/>
        <w:rPr>
          <w:rFonts w:ascii="Times New Roman" w:hAnsi="Times New Roman"/>
          <w:color w:val="000000"/>
          <w:sz w:val="26"/>
          <w:szCs w:val="26"/>
          <w:lang w:val="vi-VN"/>
        </w:rPr>
      </w:pPr>
      <w:r>
        <w:rPr>
          <w:rFonts w:ascii="Times New Roman" w:hAnsi="Times New Roman"/>
          <w:color w:val="000000"/>
          <w:sz w:val="26"/>
          <w:szCs w:val="26"/>
        </w:rPr>
        <w:t>2.</w:t>
      </w:r>
      <w:r w:rsidR="003A0C75" w:rsidRPr="006172B9">
        <w:rPr>
          <w:rFonts w:ascii="Times New Roman" w:hAnsi="Times New Roman"/>
          <w:color w:val="000000"/>
          <w:sz w:val="26"/>
          <w:szCs w:val="26"/>
          <w:lang w:val="vi-VN"/>
        </w:rPr>
        <w:t>5. Vi sinh vật với vai trò gây bệnh ở động vật thủy sản.</w:t>
      </w:r>
    </w:p>
    <w:p w:rsidR="00222536" w:rsidRPr="00222536" w:rsidRDefault="00222536" w:rsidP="00E45A07">
      <w:pPr>
        <w:spacing w:line="276" w:lineRule="auto"/>
        <w:jc w:val="both"/>
        <w:rPr>
          <w:rFonts w:ascii="Times New Roman" w:hAnsi="Times New Roman"/>
          <w:b/>
          <w:bCs/>
          <w:spacing w:val="-4"/>
          <w:sz w:val="26"/>
          <w:szCs w:val="24"/>
        </w:rPr>
      </w:pPr>
      <w:r w:rsidRPr="00222536">
        <w:rPr>
          <w:rFonts w:ascii="Times New Roman" w:hAnsi="Times New Roman"/>
          <w:b/>
          <w:bCs/>
          <w:spacing w:val="-4"/>
          <w:sz w:val="26"/>
          <w:szCs w:val="24"/>
        </w:rPr>
        <w:t>THỰC HÀNH:</w:t>
      </w:r>
      <w:r w:rsidR="00CF23A3">
        <w:rPr>
          <w:rFonts w:ascii="Times New Roman" w:hAnsi="Times New Roman"/>
          <w:b/>
          <w:bCs/>
          <w:spacing w:val="-4"/>
          <w:sz w:val="26"/>
          <w:szCs w:val="24"/>
        </w:rPr>
        <w:t xml:space="preserve"> 12 tiết thực hành</w:t>
      </w:r>
    </w:p>
    <w:p w:rsidR="005C45A5" w:rsidRDefault="00222536" w:rsidP="00E45A07">
      <w:pPr>
        <w:spacing w:line="276" w:lineRule="auto"/>
        <w:rPr>
          <w:rFonts w:ascii="Times New Roman" w:hAnsi="Times New Roman"/>
          <w:bCs/>
          <w:spacing w:val="-4"/>
          <w:sz w:val="26"/>
          <w:szCs w:val="24"/>
        </w:rPr>
      </w:pPr>
      <w:r w:rsidRPr="00222536">
        <w:rPr>
          <w:rFonts w:ascii="Times New Roman" w:hAnsi="Times New Roman"/>
          <w:bCs/>
          <w:spacing w:val="-4"/>
          <w:sz w:val="26"/>
          <w:szCs w:val="24"/>
        </w:rPr>
        <w:t>Bài 3. Vẽ minh họa và trình bày vòng tuần hoàn của Carbon, Nitơ, và Phosphorus</w:t>
      </w:r>
    </w:p>
    <w:p w:rsidR="00222536" w:rsidRDefault="00222536" w:rsidP="00E45A07">
      <w:pPr>
        <w:spacing w:line="276" w:lineRule="auto"/>
        <w:rPr>
          <w:rFonts w:ascii="Times New Roman" w:hAnsi="Times New Roman"/>
          <w:color w:val="000000"/>
          <w:sz w:val="26"/>
          <w:szCs w:val="26"/>
          <w:lang w:val="vi-VN"/>
        </w:rPr>
      </w:pPr>
      <w:r w:rsidRPr="00222536">
        <w:rPr>
          <w:rFonts w:ascii="Times New Roman" w:hAnsi="Times New Roman"/>
          <w:color w:val="000000"/>
          <w:sz w:val="26"/>
          <w:szCs w:val="26"/>
          <w:lang w:val="vi-VN"/>
        </w:rPr>
        <w:t>Bài 4. Vi sinh có lợi trong ruột tôm</w:t>
      </w:r>
    </w:p>
    <w:p w:rsidR="00CF23A3" w:rsidRDefault="00CF23A3" w:rsidP="00E45A07">
      <w:pPr>
        <w:spacing w:line="276" w:lineRule="auto"/>
        <w:rPr>
          <w:rFonts w:ascii="Times New Roman" w:hAnsi="Times New Roman"/>
          <w:color w:val="000000"/>
          <w:sz w:val="26"/>
          <w:szCs w:val="26"/>
          <w:lang w:val="vi-VN"/>
        </w:rPr>
      </w:pPr>
      <w:r w:rsidRPr="00CF23A3">
        <w:rPr>
          <w:rFonts w:ascii="Times New Roman" w:hAnsi="Times New Roman"/>
          <w:color w:val="000000"/>
          <w:sz w:val="26"/>
          <w:szCs w:val="26"/>
          <w:lang w:val="vi-VN"/>
        </w:rPr>
        <w:t>Bài 5. Vi sinh gây bệnh trên tôm/cá</w:t>
      </w:r>
    </w:p>
    <w:p w:rsidR="00DF5666" w:rsidRPr="00DF5666" w:rsidRDefault="00DF5666" w:rsidP="00E45A07">
      <w:pPr>
        <w:spacing w:line="276" w:lineRule="auto"/>
        <w:rPr>
          <w:rFonts w:ascii="Times New Roman" w:hAnsi="Times New Roman"/>
          <w:color w:val="000000"/>
          <w:sz w:val="26"/>
          <w:szCs w:val="26"/>
        </w:rPr>
      </w:pPr>
      <w:r>
        <w:rPr>
          <w:rFonts w:ascii="Times New Roman" w:hAnsi="Times New Roman"/>
          <w:color w:val="000000"/>
          <w:sz w:val="26"/>
          <w:szCs w:val="26"/>
        </w:rPr>
        <w:t>Bài kiểm tra số 2</w:t>
      </w:r>
    </w:p>
    <w:p w:rsidR="00B32F62" w:rsidRDefault="00B32F62" w:rsidP="00E45A07">
      <w:pPr>
        <w:tabs>
          <w:tab w:val="left" w:pos="540"/>
          <w:tab w:val="left" w:pos="1260"/>
        </w:tabs>
        <w:spacing w:line="276" w:lineRule="auto"/>
        <w:jc w:val="center"/>
        <w:rPr>
          <w:rFonts w:ascii="Times New Roman" w:hAnsi="Times New Roman"/>
          <w:b/>
          <w:sz w:val="26"/>
          <w:szCs w:val="26"/>
          <w:lang w:val="vi-VN"/>
        </w:rPr>
      </w:pPr>
    </w:p>
    <w:p w:rsidR="00D72262" w:rsidRDefault="00D72262" w:rsidP="00E45A07">
      <w:pPr>
        <w:tabs>
          <w:tab w:val="left" w:pos="540"/>
          <w:tab w:val="left" w:pos="1260"/>
        </w:tabs>
        <w:spacing w:line="276" w:lineRule="auto"/>
        <w:jc w:val="center"/>
        <w:rPr>
          <w:rFonts w:ascii="Times New Roman" w:hAnsi="Times New Roman"/>
          <w:b/>
          <w:sz w:val="26"/>
          <w:szCs w:val="26"/>
          <w:lang w:val="vi-VN"/>
        </w:rPr>
      </w:pPr>
      <w:r w:rsidRPr="00D72262">
        <w:rPr>
          <w:rFonts w:ascii="Times New Roman" w:hAnsi="Times New Roman"/>
          <w:b/>
          <w:sz w:val="26"/>
          <w:szCs w:val="26"/>
          <w:lang w:val="vi-VN"/>
        </w:rPr>
        <w:t>Chương 3. ỨNG DỤNG VI SINH VẬT TRONG NUÔI TRỒNG THỦY SẢN</w:t>
      </w:r>
    </w:p>
    <w:p w:rsidR="006522EA" w:rsidRPr="00C449CA" w:rsidRDefault="006522EA" w:rsidP="006522EA">
      <w:pPr>
        <w:spacing w:line="276" w:lineRule="auto"/>
        <w:jc w:val="center"/>
        <w:rPr>
          <w:rFonts w:ascii="Times New Roman" w:hAnsi="Times New Roman"/>
          <w:i/>
          <w:sz w:val="26"/>
          <w:szCs w:val="26"/>
          <w:lang w:val="vi-VN"/>
        </w:rPr>
      </w:pPr>
      <w:r w:rsidRPr="00C449CA">
        <w:rPr>
          <w:rFonts w:ascii="Times New Roman" w:hAnsi="Times New Roman"/>
          <w:i/>
          <w:sz w:val="26"/>
          <w:szCs w:val="26"/>
          <w:lang w:val="vi-VN"/>
        </w:rPr>
        <w:t xml:space="preserve">Tổng số: </w:t>
      </w:r>
      <w:r>
        <w:rPr>
          <w:rFonts w:ascii="Times New Roman" w:hAnsi="Times New Roman"/>
          <w:i/>
          <w:sz w:val="26"/>
          <w:szCs w:val="26"/>
        </w:rPr>
        <w:t>10</w:t>
      </w:r>
      <w:r w:rsidRPr="00C449CA">
        <w:rPr>
          <w:rFonts w:ascii="Times New Roman" w:hAnsi="Times New Roman"/>
          <w:i/>
          <w:sz w:val="26"/>
          <w:szCs w:val="26"/>
          <w:lang w:val="vi-VN"/>
        </w:rPr>
        <w:t xml:space="preserve"> tiết, trong đó Lý thuyết: </w:t>
      </w:r>
      <w:r>
        <w:rPr>
          <w:rFonts w:ascii="Times New Roman" w:hAnsi="Times New Roman"/>
          <w:i/>
          <w:sz w:val="26"/>
          <w:szCs w:val="26"/>
        </w:rPr>
        <w:t>10</w:t>
      </w:r>
      <w:r>
        <w:rPr>
          <w:rFonts w:ascii="Times New Roman" w:hAnsi="Times New Roman"/>
          <w:i/>
          <w:sz w:val="26"/>
          <w:szCs w:val="26"/>
          <w:lang w:val="vi-VN"/>
        </w:rPr>
        <w:t xml:space="preserve"> tiết</w:t>
      </w:r>
      <w:r w:rsidRPr="00C449CA">
        <w:rPr>
          <w:rFonts w:ascii="Times New Roman" w:hAnsi="Times New Roman"/>
          <w:i/>
          <w:sz w:val="26"/>
          <w:szCs w:val="26"/>
        </w:rPr>
        <w:t xml:space="preserve">; </w:t>
      </w:r>
      <w:r w:rsidRPr="00C449CA">
        <w:rPr>
          <w:rFonts w:ascii="Times New Roman" w:hAnsi="Times New Roman"/>
          <w:i/>
          <w:sz w:val="26"/>
          <w:szCs w:val="26"/>
          <w:lang w:val="vi-VN"/>
        </w:rPr>
        <w:t xml:space="preserve">Tự học: </w:t>
      </w:r>
      <w:r>
        <w:rPr>
          <w:rFonts w:ascii="Times New Roman" w:hAnsi="Times New Roman"/>
          <w:i/>
          <w:sz w:val="26"/>
          <w:szCs w:val="26"/>
        </w:rPr>
        <w:t>2</w:t>
      </w:r>
      <w:r w:rsidR="00B32F62">
        <w:rPr>
          <w:rFonts w:ascii="Times New Roman" w:hAnsi="Times New Roman"/>
          <w:i/>
          <w:sz w:val="26"/>
          <w:szCs w:val="26"/>
        </w:rPr>
        <w:t>0</w:t>
      </w:r>
      <w:r w:rsidRPr="00C449CA">
        <w:rPr>
          <w:rFonts w:ascii="Times New Roman" w:hAnsi="Times New Roman"/>
          <w:i/>
          <w:sz w:val="26"/>
          <w:szCs w:val="26"/>
          <w:lang w:val="vi-VN"/>
        </w:rPr>
        <w:t xml:space="preserve"> giờ</w:t>
      </w:r>
    </w:p>
    <w:p w:rsidR="00D72262" w:rsidRPr="006172B9" w:rsidRDefault="00D82CD4" w:rsidP="00E45A07">
      <w:pPr>
        <w:autoSpaceDE w:val="0"/>
        <w:autoSpaceDN w:val="0"/>
        <w:adjustRightInd w:val="0"/>
        <w:spacing w:line="276" w:lineRule="auto"/>
        <w:ind w:right="-20"/>
        <w:jc w:val="both"/>
        <w:rPr>
          <w:rFonts w:ascii="Times New Roman" w:hAnsi="Times New Roman"/>
          <w:bCs/>
          <w:iCs/>
          <w:color w:val="000000"/>
          <w:spacing w:val="1"/>
          <w:sz w:val="26"/>
          <w:szCs w:val="26"/>
          <w:lang w:val="vi-VN"/>
        </w:rPr>
      </w:pPr>
      <w:r>
        <w:rPr>
          <w:rFonts w:ascii="Times New Roman" w:hAnsi="Times New Roman"/>
          <w:bCs/>
          <w:iCs/>
          <w:color w:val="000000"/>
          <w:spacing w:val="1"/>
          <w:sz w:val="26"/>
          <w:szCs w:val="26"/>
        </w:rPr>
        <w:t>3.</w:t>
      </w:r>
      <w:r w:rsidR="00D72262" w:rsidRPr="006172B9">
        <w:rPr>
          <w:rFonts w:ascii="Times New Roman" w:hAnsi="Times New Roman"/>
          <w:bCs/>
          <w:iCs/>
          <w:color w:val="000000"/>
          <w:spacing w:val="1"/>
          <w:sz w:val="26"/>
          <w:szCs w:val="26"/>
          <w:lang w:val="vi-VN"/>
        </w:rPr>
        <w:t>1. Sử dụng các chủng vi sinh vật hữu ích trong quản lý chất lượng môi trường ao nuôi thuỷ sản</w:t>
      </w:r>
    </w:p>
    <w:p w:rsidR="00D72262" w:rsidRPr="006172B9" w:rsidRDefault="00D82CD4" w:rsidP="00E45A07">
      <w:pPr>
        <w:autoSpaceDE w:val="0"/>
        <w:autoSpaceDN w:val="0"/>
        <w:adjustRightInd w:val="0"/>
        <w:spacing w:line="276" w:lineRule="auto"/>
        <w:ind w:right="-20"/>
        <w:jc w:val="both"/>
        <w:rPr>
          <w:rFonts w:ascii="Times New Roman" w:hAnsi="Times New Roman"/>
          <w:bCs/>
          <w:iCs/>
          <w:color w:val="000000"/>
          <w:spacing w:val="1"/>
          <w:sz w:val="26"/>
          <w:szCs w:val="26"/>
          <w:lang w:val="vi-VN"/>
        </w:rPr>
      </w:pPr>
      <w:r>
        <w:rPr>
          <w:rFonts w:ascii="Times New Roman" w:hAnsi="Times New Roman"/>
          <w:color w:val="000000"/>
          <w:sz w:val="26"/>
          <w:szCs w:val="26"/>
        </w:rPr>
        <w:t>3.</w:t>
      </w:r>
      <w:r w:rsidR="00D72262" w:rsidRPr="006172B9">
        <w:rPr>
          <w:rFonts w:ascii="Times New Roman" w:hAnsi="Times New Roman"/>
          <w:color w:val="000000"/>
          <w:sz w:val="26"/>
          <w:szCs w:val="26"/>
          <w:lang w:val="vi-VN"/>
        </w:rPr>
        <w:t>2. Xử lý nước nuôi trồng thuỷ sản bằng biện pháp sinh học</w:t>
      </w:r>
    </w:p>
    <w:p w:rsidR="00D72262" w:rsidRDefault="00D82CD4" w:rsidP="00E45A07">
      <w:pPr>
        <w:autoSpaceDE w:val="0"/>
        <w:autoSpaceDN w:val="0"/>
        <w:adjustRightInd w:val="0"/>
        <w:spacing w:line="276" w:lineRule="auto"/>
        <w:ind w:right="-20"/>
        <w:jc w:val="both"/>
        <w:rPr>
          <w:rFonts w:ascii="Times New Roman" w:hAnsi="Times New Roman"/>
          <w:color w:val="000000"/>
          <w:sz w:val="26"/>
          <w:szCs w:val="26"/>
          <w:lang w:val="vi-VN"/>
        </w:rPr>
      </w:pPr>
      <w:r>
        <w:rPr>
          <w:rFonts w:ascii="Times New Roman" w:hAnsi="Times New Roman"/>
          <w:color w:val="000000"/>
          <w:sz w:val="26"/>
          <w:szCs w:val="26"/>
        </w:rPr>
        <w:t>3.</w:t>
      </w:r>
      <w:r w:rsidR="00D72262" w:rsidRPr="006172B9">
        <w:rPr>
          <w:rFonts w:ascii="Times New Roman" w:hAnsi="Times New Roman"/>
          <w:color w:val="000000"/>
          <w:sz w:val="26"/>
          <w:szCs w:val="26"/>
          <w:lang w:val="vi-VN"/>
        </w:rPr>
        <w:t>3.</w:t>
      </w:r>
      <w:r>
        <w:rPr>
          <w:rFonts w:ascii="Times New Roman" w:hAnsi="Times New Roman"/>
          <w:color w:val="000000"/>
          <w:sz w:val="26"/>
          <w:szCs w:val="26"/>
        </w:rPr>
        <w:t xml:space="preserve"> </w:t>
      </w:r>
      <w:r w:rsidR="00D72262" w:rsidRPr="006172B9">
        <w:rPr>
          <w:rFonts w:ascii="Times New Roman" w:hAnsi="Times New Roman"/>
          <w:color w:val="000000"/>
          <w:sz w:val="26"/>
          <w:szCs w:val="26"/>
          <w:lang w:val="vi-VN"/>
        </w:rPr>
        <w:t>Chế phẩm vi sinh vật dùng trong quản lý môi trường ao nuôi thủy sản và cải thiện sức khỏe vật nuôi</w:t>
      </w:r>
    </w:p>
    <w:p w:rsidR="006522EA" w:rsidRPr="0061031C" w:rsidRDefault="00D72262" w:rsidP="00E45A07">
      <w:pPr>
        <w:spacing w:line="276" w:lineRule="auto"/>
        <w:rPr>
          <w:rFonts w:ascii="Times New Roman" w:hAnsi="Times New Roman"/>
          <w:b/>
          <w:color w:val="000000"/>
          <w:sz w:val="26"/>
          <w:szCs w:val="26"/>
        </w:rPr>
      </w:pPr>
      <w:r w:rsidRPr="0061031C">
        <w:rPr>
          <w:rFonts w:ascii="Times New Roman" w:hAnsi="Times New Roman"/>
          <w:b/>
          <w:color w:val="000000"/>
          <w:sz w:val="26"/>
          <w:szCs w:val="26"/>
        </w:rPr>
        <w:t xml:space="preserve">THỰC HÀNH: </w:t>
      </w:r>
      <w:r w:rsidR="006522EA" w:rsidRPr="0061031C">
        <w:rPr>
          <w:rFonts w:ascii="Times New Roman" w:hAnsi="Times New Roman"/>
          <w:b/>
          <w:color w:val="000000"/>
          <w:sz w:val="26"/>
          <w:szCs w:val="26"/>
        </w:rPr>
        <w:t>6 tiết</w:t>
      </w:r>
    </w:p>
    <w:p w:rsidR="00D72262" w:rsidRDefault="006522EA" w:rsidP="00E45A07">
      <w:pPr>
        <w:spacing w:line="276" w:lineRule="auto"/>
        <w:rPr>
          <w:rFonts w:ascii="Times New Roman" w:hAnsi="Times New Roman"/>
          <w:color w:val="000000"/>
          <w:sz w:val="26"/>
          <w:szCs w:val="26"/>
        </w:rPr>
      </w:pPr>
      <w:r>
        <w:rPr>
          <w:rFonts w:ascii="Times New Roman" w:hAnsi="Times New Roman"/>
          <w:color w:val="000000"/>
          <w:sz w:val="26"/>
          <w:szCs w:val="26"/>
        </w:rPr>
        <w:t xml:space="preserve">Bài 6. </w:t>
      </w:r>
      <w:r w:rsidR="00D72262" w:rsidRPr="006172B9">
        <w:rPr>
          <w:rFonts w:ascii="Times New Roman" w:hAnsi="Times New Roman"/>
          <w:color w:val="000000"/>
          <w:sz w:val="26"/>
          <w:szCs w:val="26"/>
        </w:rPr>
        <w:t>Xử lý nướ</w:t>
      </w:r>
      <w:r w:rsidR="00D82CD4">
        <w:rPr>
          <w:rFonts w:ascii="Times New Roman" w:hAnsi="Times New Roman"/>
          <w:color w:val="000000"/>
          <w:sz w:val="26"/>
          <w:szCs w:val="26"/>
        </w:rPr>
        <w:t>c</w:t>
      </w:r>
      <w:r w:rsidR="00D72262" w:rsidRPr="006172B9">
        <w:rPr>
          <w:rFonts w:ascii="Times New Roman" w:hAnsi="Times New Roman"/>
          <w:color w:val="000000"/>
          <w:sz w:val="26"/>
          <w:szCs w:val="26"/>
        </w:rPr>
        <w:t xml:space="preserve"> nuôi trồng thủy sản bằng biện pháp sinh học</w:t>
      </w:r>
    </w:p>
    <w:p w:rsidR="00004F07" w:rsidRPr="00004F07" w:rsidRDefault="00004F07" w:rsidP="00004F07">
      <w:pPr>
        <w:autoSpaceDE w:val="0"/>
        <w:autoSpaceDN w:val="0"/>
        <w:adjustRightInd w:val="0"/>
        <w:spacing w:line="276" w:lineRule="auto"/>
        <w:ind w:right="-20"/>
        <w:jc w:val="both"/>
        <w:rPr>
          <w:rFonts w:ascii="Times New Roman" w:hAnsi="Times New Roman"/>
          <w:color w:val="000000"/>
          <w:sz w:val="26"/>
          <w:szCs w:val="26"/>
        </w:rPr>
      </w:pPr>
      <w:r>
        <w:rPr>
          <w:rFonts w:ascii="Times New Roman" w:hAnsi="Times New Roman"/>
          <w:color w:val="000000"/>
          <w:sz w:val="26"/>
          <w:szCs w:val="26"/>
        </w:rPr>
        <w:t>Bài kiểm tra số 3</w:t>
      </w:r>
    </w:p>
    <w:p w:rsidR="0061031C" w:rsidRPr="004B01A8" w:rsidRDefault="0061031C" w:rsidP="0061031C">
      <w:pPr>
        <w:widowControl/>
        <w:spacing w:line="276"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61031C" w:rsidRPr="004B01A8" w:rsidRDefault="0061031C" w:rsidP="0061031C">
      <w:pPr>
        <w:widowControl/>
        <w:spacing w:line="276" w:lineRule="auto"/>
        <w:ind w:firstLine="567"/>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784"/>
        <w:gridCol w:w="601"/>
        <w:gridCol w:w="612"/>
        <w:gridCol w:w="601"/>
        <w:gridCol w:w="613"/>
        <w:gridCol w:w="603"/>
        <w:gridCol w:w="614"/>
        <w:gridCol w:w="603"/>
        <w:gridCol w:w="614"/>
        <w:gridCol w:w="603"/>
        <w:gridCol w:w="614"/>
        <w:gridCol w:w="603"/>
        <w:gridCol w:w="614"/>
        <w:gridCol w:w="563"/>
        <w:gridCol w:w="570"/>
      </w:tblGrid>
      <w:tr w:rsidR="0061031C" w:rsidRPr="004B01A8" w:rsidTr="001D10D9">
        <w:trPr>
          <w:jc w:val="center"/>
        </w:trPr>
        <w:tc>
          <w:tcPr>
            <w:tcW w:w="784" w:type="dxa"/>
            <w:vMerge w:val="restart"/>
            <w:tcBorders>
              <w:top w:val="single" w:sz="4" w:space="0" w:color="auto"/>
              <w:left w:val="single" w:sz="4" w:space="0" w:color="auto"/>
              <w:right w:val="single" w:sz="4" w:space="0" w:color="auto"/>
            </w:tcBorders>
            <w:vAlign w:val="center"/>
          </w:tcPr>
          <w:p w:rsidR="0061031C" w:rsidRPr="00C201BF"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rsidR="0061031C" w:rsidRPr="00443762"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434" w:type="dxa"/>
            <w:gridSpan w:val="4"/>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33" w:type="dxa"/>
            <w:gridSpan w:val="2"/>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61031C" w:rsidRPr="004B01A8" w:rsidTr="001D10D9">
        <w:trPr>
          <w:jc w:val="center"/>
        </w:trPr>
        <w:tc>
          <w:tcPr>
            <w:tcW w:w="784" w:type="dxa"/>
            <w:vMerge/>
            <w:tcBorders>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rsidR="0061031C" w:rsidRPr="00443762"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434" w:type="dxa"/>
            <w:gridSpan w:val="4"/>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61031C" w:rsidRPr="004B01A8" w:rsidTr="001D10D9">
        <w:trPr>
          <w:jc w:val="center"/>
        </w:trPr>
        <w:tc>
          <w:tcPr>
            <w:tcW w:w="784" w:type="dxa"/>
            <w:vMerge w:val="restart"/>
            <w:tcBorders>
              <w:top w:val="single" w:sz="4" w:space="0" w:color="auto"/>
              <w:left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rsidR="0061031C" w:rsidRPr="00443762"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rsidR="0061031C" w:rsidRPr="00443762"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61031C" w:rsidRPr="004B01A8" w:rsidTr="001D10D9">
        <w:trPr>
          <w:jc w:val="center"/>
        </w:trPr>
        <w:tc>
          <w:tcPr>
            <w:tcW w:w="784" w:type="dxa"/>
            <w:vMerge/>
            <w:tcBorders>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61031C" w:rsidRPr="004B01A8" w:rsidTr="001D10D9">
        <w:trPr>
          <w:jc w:val="center"/>
        </w:trPr>
        <w:tc>
          <w:tcPr>
            <w:tcW w:w="784"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61031C" w:rsidRPr="00C201BF"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rsidR="0061031C" w:rsidRPr="00C201BF"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61031C" w:rsidRPr="00C201BF"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rsidR="0061031C" w:rsidRPr="00C201BF"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vAlign w:val="center"/>
          </w:tcPr>
          <w:p w:rsidR="0061031C" w:rsidRPr="00F74AED"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rsidR="0061031C" w:rsidRPr="00F74AED"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61031C" w:rsidRPr="00C201BF"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rsidR="0061031C" w:rsidRPr="00C201BF"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rsidR="0061031C" w:rsidRPr="00C201BF"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rsidR="0061031C" w:rsidRPr="00C201BF"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61031C" w:rsidRPr="004B01A8" w:rsidTr="001D10D9">
        <w:trPr>
          <w:jc w:val="center"/>
        </w:trPr>
        <w:tc>
          <w:tcPr>
            <w:tcW w:w="784" w:type="dxa"/>
            <w:vMerge w:val="restart"/>
            <w:tcBorders>
              <w:top w:val="single" w:sz="4" w:space="0" w:color="auto"/>
              <w:left w:val="single" w:sz="4" w:space="0" w:color="auto"/>
              <w:right w:val="single" w:sz="4" w:space="0" w:color="auto"/>
            </w:tcBorders>
            <w:textDirection w:val="tbRl"/>
            <w:vAlign w:val="center"/>
          </w:tcPr>
          <w:p w:rsidR="0061031C" w:rsidRPr="00310E8F" w:rsidRDefault="0061031C" w:rsidP="001D10D9">
            <w:pPr>
              <w:widowControl/>
              <w:spacing w:line="276"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01"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61031C" w:rsidRPr="004B01A8" w:rsidTr="001D10D9">
        <w:trPr>
          <w:jc w:val="center"/>
        </w:trPr>
        <w:tc>
          <w:tcPr>
            <w:tcW w:w="784" w:type="dxa"/>
            <w:vMerge/>
            <w:tcBorders>
              <w:left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61031C" w:rsidRPr="00E8529E" w:rsidRDefault="0061031C"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61031C" w:rsidRPr="004B01A8" w:rsidTr="001D10D9">
        <w:trPr>
          <w:jc w:val="center"/>
        </w:trPr>
        <w:tc>
          <w:tcPr>
            <w:tcW w:w="784" w:type="dxa"/>
            <w:vMerge/>
            <w:tcBorders>
              <w:left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61031C" w:rsidRPr="00E8529E" w:rsidRDefault="0061031C"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61031C" w:rsidRPr="00E8529E" w:rsidRDefault="0061031C" w:rsidP="001D10D9">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61031C" w:rsidRPr="004B01A8" w:rsidTr="001D10D9">
        <w:trPr>
          <w:jc w:val="center"/>
        </w:trPr>
        <w:tc>
          <w:tcPr>
            <w:tcW w:w="784" w:type="dxa"/>
            <w:vMerge/>
            <w:tcBorders>
              <w:left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61031C" w:rsidRPr="00E8529E"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61031C" w:rsidRPr="00E8529E"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p>
        </w:tc>
      </w:tr>
      <w:tr w:rsidR="0061031C" w:rsidRPr="004B01A8" w:rsidTr="001D10D9">
        <w:trPr>
          <w:jc w:val="center"/>
        </w:trPr>
        <w:tc>
          <w:tcPr>
            <w:tcW w:w="784" w:type="dxa"/>
            <w:vMerge/>
            <w:tcBorders>
              <w:left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61031C" w:rsidRPr="00E8529E"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61031C" w:rsidRPr="00E8529E"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p>
        </w:tc>
      </w:tr>
      <w:tr w:rsidR="0061031C" w:rsidRPr="004B01A8" w:rsidTr="001D10D9">
        <w:trPr>
          <w:jc w:val="center"/>
        </w:trPr>
        <w:tc>
          <w:tcPr>
            <w:tcW w:w="784" w:type="dxa"/>
            <w:vMerge/>
            <w:tcBorders>
              <w:left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vAlign w:val="center"/>
          </w:tcPr>
          <w:p w:rsidR="0061031C" w:rsidRPr="00CE5BB1" w:rsidRDefault="0061031C"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61031C" w:rsidRPr="00CE5BB1" w:rsidRDefault="0061031C" w:rsidP="001D10D9">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p>
        </w:tc>
      </w:tr>
      <w:tr w:rsidR="0061031C" w:rsidRPr="004B01A8" w:rsidTr="001D10D9">
        <w:trPr>
          <w:jc w:val="center"/>
        </w:trPr>
        <w:tc>
          <w:tcPr>
            <w:tcW w:w="784" w:type="dxa"/>
            <w:tcBorders>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61031C" w:rsidRPr="004B01A8" w:rsidRDefault="0061031C" w:rsidP="001D10D9">
            <w:pPr>
              <w:widowControl/>
              <w:spacing w:line="276"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61031C" w:rsidRDefault="0061031C" w:rsidP="001D10D9">
            <w:pPr>
              <w:widowControl/>
              <w:spacing w:line="276" w:lineRule="auto"/>
              <w:jc w:val="center"/>
              <w:rPr>
                <w:rFonts w:ascii="Times New Roman" w:eastAsia="SimSun" w:hAnsi="Times New Roman"/>
                <w:sz w:val="26"/>
                <w:szCs w:val="26"/>
                <w:lang w:eastAsia="zh-CN"/>
              </w:rPr>
            </w:pPr>
          </w:p>
        </w:tc>
      </w:tr>
    </w:tbl>
    <w:p w:rsidR="00B32F62" w:rsidRDefault="00B32F62" w:rsidP="0061031C">
      <w:pPr>
        <w:widowControl/>
        <w:spacing w:line="276" w:lineRule="auto"/>
        <w:jc w:val="both"/>
        <w:rPr>
          <w:rFonts w:ascii="Times New Roman" w:eastAsia="SimSun" w:hAnsi="Times New Roman"/>
          <w:sz w:val="26"/>
          <w:szCs w:val="26"/>
          <w:lang w:eastAsia="zh-CN"/>
        </w:rPr>
      </w:pPr>
    </w:p>
    <w:p w:rsidR="0061031C" w:rsidRDefault="0061031C" w:rsidP="0061031C">
      <w:pPr>
        <w:widowControl/>
        <w:spacing w:line="276"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61031C" w:rsidRDefault="0061031C" w:rsidP="0061031C">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61031C" w:rsidRPr="004B01A8" w:rsidRDefault="0061031C" w:rsidP="0061031C">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61031C" w:rsidRPr="004B01A8" w:rsidRDefault="0061031C" w:rsidP="0061031C">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61031C" w:rsidRPr="00B32A1A" w:rsidRDefault="0061031C" w:rsidP="0061031C">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61031C" w:rsidRPr="00B32A1A" w:rsidRDefault="0061031C" w:rsidP="0061031C">
      <w:pPr>
        <w:widowControl/>
        <w:spacing w:line="276"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61031C" w:rsidRPr="00B32A1A" w:rsidRDefault="0061031C" w:rsidP="0061031C">
      <w:pPr>
        <w:widowControl/>
        <w:spacing w:line="276"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lastRenderedPageBreak/>
        <w:t>(6) Điểm đánh giá định kỳ;</w:t>
      </w:r>
    </w:p>
    <w:p w:rsidR="0061031C" w:rsidRPr="00443762" w:rsidRDefault="0061031C" w:rsidP="0061031C">
      <w:pPr>
        <w:widowControl/>
        <w:spacing w:line="276"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61031C" w:rsidRPr="00F7137B" w:rsidRDefault="0061031C" w:rsidP="0061031C">
      <w:pPr>
        <w:widowControl/>
        <w:spacing w:line="276"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Điểm thi kết thúc học phần có trọng số 60%. Hình thức thi: Thi viết.</w:t>
      </w:r>
    </w:p>
    <w:p w:rsidR="0061031C" w:rsidRDefault="0061031C" w:rsidP="0061031C">
      <w:pPr>
        <w:widowControl/>
        <w:spacing w:line="276"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61031C" w:rsidRPr="004B01A8" w:rsidRDefault="0061031C" w:rsidP="0061031C">
      <w:pPr>
        <w:widowControl/>
        <w:spacing w:line="276" w:lineRule="auto"/>
        <w:jc w:val="both"/>
        <w:rPr>
          <w:rFonts w:ascii="Times New Roman" w:eastAsia="SimSun" w:hAnsi="Times New Roman"/>
          <w:b/>
          <w:sz w:val="26"/>
          <w:szCs w:val="26"/>
          <w:lang w:val="vi-VN"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918"/>
        <w:gridCol w:w="4051"/>
      </w:tblGrid>
      <w:tr w:rsidR="0061031C" w:rsidRPr="00EB5D8D" w:rsidTr="001D10D9">
        <w:trPr>
          <w:jc w:val="center"/>
        </w:trPr>
        <w:tc>
          <w:tcPr>
            <w:tcW w:w="2322" w:type="dxa"/>
            <w:vAlign w:val="center"/>
          </w:tcPr>
          <w:p w:rsidR="0061031C" w:rsidRDefault="0061031C" w:rsidP="001D10D9">
            <w:pPr>
              <w:spacing w:line="276" w:lineRule="auto"/>
              <w:jc w:val="center"/>
              <w:rPr>
                <w:rFonts w:ascii="Times New Roman" w:hAnsi="Times New Roman"/>
                <w:b/>
                <w:sz w:val="26"/>
                <w:szCs w:val="26"/>
              </w:rPr>
            </w:pPr>
            <w:r w:rsidRPr="00EB5D8D">
              <w:rPr>
                <w:rFonts w:ascii="Times New Roman" w:hAnsi="Times New Roman"/>
                <w:b/>
                <w:sz w:val="26"/>
                <w:szCs w:val="26"/>
              </w:rPr>
              <w:t>Ban Giám hiệu</w:t>
            </w:r>
          </w:p>
          <w:p w:rsidR="0061031C" w:rsidRDefault="0061031C" w:rsidP="001D10D9">
            <w:pPr>
              <w:spacing w:line="276" w:lineRule="auto"/>
              <w:jc w:val="center"/>
              <w:rPr>
                <w:rFonts w:ascii="Times New Roman" w:hAnsi="Times New Roman"/>
                <w:b/>
                <w:sz w:val="26"/>
                <w:szCs w:val="26"/>
              </w:rPr>
            </w:pPr>
          </w:p>
          <w:p w:rsidR="0061031C" w:rsidRDefault="0061031C" w:rsidP="001D10D9">
            <w:pPr>
              <w:spacing w:line="276" w:lineRule="auto"/>
              <w:jc w:val="center"/>
              <w:rPr>
                <w:rFonts w:ascii="Times New Roman" w:hAnsi="Times New Roman"/>
                <w:b/>
                <w:sz w:val="26"/>
                <w:szCs w:val="26"/>
              </w:rPr>
            </w:pPr>
          </w:p>
          <w:p w:rsidR="0061031C" w:rsidRDefault="0061031C" w:rsidP="001D10D9">
            <w:pPr>
              <w:spacing w:line="276" w:lineRule="auto"/>
              <w:jc w:val="center"/>
              <w:rPr>
                <w:rFonts w:ascii="Times New Roman" w:hAnsi="Times New Roman"/>
                <w:b/>
                <w:sz w:val="26"/>
                <w:szCs w:val="26"/>
              </w:rPr>
            </w:pPr>
          </w:p>
          <w:p w:rsidR="0061031C" w:rsidRDefault="0061031C" w:rsidP="001D10D9">
            <w:pPr>
              <w:spacing w:line="276" w:lineRule="auto"/>
              <w:jc w:val="center"/>
              <w:rPr>
                <w:rFonts w:ascii="Times New Roman" w:hAnsi="Times New Roman"/>
                <w:b/>
                <w:sz w:val="26"/>
                <w:szCs w:val="26"/>
              </w:rPr>
            </w:pPr>
          </w:p>
          <w:p w:rsidR="0061031C" w:rsidRPr="00EB5D8D" w:rsidRDefault="0061031C" w:rsidP="001D10D9">
            <w:pPr>
              <w:spacing w:line="276" w:lineRule="auto"/>
              <w:rPr>
                <w:rFonts w:ascii="Times New Roman" w:hAnsi="Times New Roman"/>
                <w:b/>
                <w:sz w:val="26"/>
                <w:szCs w:val="26"/>
              </w:rPr>
            </w:pPr>
          </w:p>
        </w:tc>
        <w:tc>
          <w:tcPr>
            <w:tcW w:w="2918" w:type="dxa"/>
            <w:vAlign w:val="center"/>
          </w:tcPr>
          <w:p w:rsidR="0061031C" w:rsidRDefault="0061031C" w:rsidP="001D10D9">
            <w:pPr>
              <w:spacing w:line="276" w:lineRule="auto"/>
              <w:jc w:val="center"/>
              <w:rPr>
                <w:rFonts w:ascii="Times New Roman" w:hAnsi="Times New Roman"/>
                <w:b/>
                <w:sz w:val="26"/>
                <w:szCs w:val="26"/>
              </w:rPr>
            </w:pPr>
            <w:r w:rsidRPr="00EB5D8D">
              <w:rPr>
                <w:rFonts w:ascii="Times New Roman" w:hAnsi="Times New Roman"/>
                <w:b/>
                <w:sz w:val="26"/>
                <w:szCs w:val="26"/>
              </w:rPr>
              <w:t>Trưởng khoa</w:t>
            </w:r>
          </w:p>
          <w:p w:rsidR="0061031C" w:rsidRDefault="0061031C" w:rsidP="001D10D9">
            <w:pPr>
              <w:spacing w:line="276" w:lineRule="auto"/>
              <w:jc w:val="center"/>
              <w:rPr>
                <w:rFonts w:ascii="Times New Roman" w:hAnsi="Times New Roman"/>
                <w:b/>
                <w:sz w:val="26"/>
                <w:szCs w:val="26"/>
              </w:rPr>
            </w:pPr>
          </w:p>
          <w:p w:rsidR="0061031C" w:rsidRDefault="0061031C" w:rsidP="001D10D9">
            <w:pPr>
              <w:spacing w:line="276" w:lineRule="auto"/>
              <w:jc w:val="center"/>
              <w:rPr>
                <w:rFonts w:ascii="Times New Roman" w:hAnsi="Times New Roman"/>
                <w:b/>
                <w:sz w:val="26"/>
                <w:szCs w:val="26"/>
              </w:rPr>
            </w:pPr>
          </w:p>
          <w:p w:rsidR="0061031C" w:rsidRDefault="0061031C" w:rsidP="001D10D9">
            <w:pPr>
              <w:spacing w:line="276" w:lineRule="auto"/>
              <w:jc w:val="center"/>
              <w:rPr>
                <w:rFonts w:ascii="Times New Roman" w:hAnsi="Times New Roman"/>
                <w:b/>
                <w:sz w:val="26"/>
                <w:szCs w:val="26"/>
              </w:rPr>
            </w:pPr>
          </w:p>
          <w:p w:rsidR="0061031C" w:rsidRDefault="0061031C" w:rsidP="001D10D9">
            <w:pPr>
              <w:spacing w:line="276" w:lineRule="auto"/>
              <w:jc w:val="center"/>
              <w:rPr>
                <w:rFonts w:ascii="Times New Roman" w:hAnsi="Times New Roman"/>
                <w:b/>
                <w:sz w:val="26"/>
                <w:szCs w:val="26"/>
              </w:rPr>
            </w:pPr>
          </w:p>
          <w:p w:rsidR="0061031C" w:rsidRPr="00EB5D8D" w:rsidRDefault="0061031C" w:rsidP="001D10D9">
            <w:pPr>
              <w:spacing w:line="276" w:lineRule="auto"/>
              <w:jc w:val="center"/>
              <w:rPr>
                <w:rFonts w:ascii="Times New Roman" w:hAnsi="Times New Roman"/>
                <w:b/>
                <w:sz w:val="26"/>
                <w:szCs w:val="26"/>
              </w:rPr>
            </w:pPr>
            <w:r>
              <w:rPr>
                <w:rFonts w:ascii="Times New Roman" w:hAnsi="Times New Roman"/>
                <w:b/>
                <w:sz w:val="26"/>
                <w:szCs w:val="26"/>
              </w:rPr>
              <w:t>Đặng Toàn Vinh</w:t>
            </w:r>
          </w:p>
        </w:tc>
        <w:tc>
          <w:tcPr>
            <w:tcW w:w="4051" w:type="dxa"/>
            <w:vAlign w:val="center"/>
          </w:tcPr>
          <w:p w:rsidR="0061031C" w:rsidRDefault="0061031C" w:rsidP="001D10D9">
            <w:pPr>
              <w:spacing w:line="276" w:lineRule="auto"/>
              <w:jc w:val="center"/>
              <w:rPr>
                <w:rFonts w:ascii="Times New Roman" w:hAnsi="Times New Roman"/>
                <w:b/>
                <w:sz w:val="26"/>
                <w:szCs w:val="26"/>
              </w:rPr>
            </w:pPr>
            <w:r w:rsidRPr="00EB5D8D">
              <w:rPr>
                <w:rFonts w:ascii="Times New Roman" w:hAnsi="Times New Roman"/>
                <w:b/>
                <w:sz w:val="26"/>
                <w:szCs w:val="26"/>
              </w:rPr>
              <w:t>Người soạn</w:t>
            </w:r>
          </w:p>
          <w:p w:rsidR="0061031C" w:rsidRDefault="0061031C" w:rsidP="001D10D9">
            <w:pPr>
              <w:spacing w:line="276" w:lineRule="auto"/>
              <w:jc w:val="center"/>
              <w:rPr>
                <w:rFonts w:ascii="Times New Roman" w:hAnsi="Times New Roman"/>
                <w:b/>
                <w:sz w:val="26"/>
                <w:szCs w:val="26"/>
              </w:rPr>
            </w:pPr>
          </w:p>
          <w:p w:rsidR="0061031C" w:rsidRDefault="0061031C" w:rsidP="001D10D9">
            <w:pPr>
              <w:spacing w:line="276" w:lineRule="auto"/>
              <w:jc w:val="center"/>
              <w:rPr>
                <w:rFonts w:ascii="Times New Roman" w:hAnsi="Times New Roman"/>
                <w:b/>
                <w:sz w:val="26"/>
                <w:szCs w:val="26"/>
              </w:rPr>
            </w:pPr>
          </w:p>
          <w:p w:rsidR="0061031C" w:rsidRDefault="0061031C" w:rsidP="001D10D9">
            <w:pPr>
              <w:spacing w:line="276" w:lineRule="auto"/>
              <w:jc w:val="center"/>
              <w:rPr>
                <w:rFonts w:ascii="Times New Roman" w:hAnsi="Times New Roman"/>
                <w:b/>
                <w:sz w:val="26"/>
                <w:szCs w:val="26"/>
              </w:rPr>
            </w:pPr>
          </w:p>
          <w:p w:rsidR="0061031C" w:rsidRDefault="0061031C" w:rsidP="001D10D9">
            <w:pPr>
              <w:spacing w:line="276" w:lineRule="auto"/>
              <w:jc w:val="center"/>
              <w:rPr>
                <w:rFonts w:ascii="Times New Roman" w:hAnsi="Times New Roman"/>
                <w:b/>
                <w:sz w:val="26"/>
                <w:szCs w:val="26"/>
              </w:rPr>
            </w:pPr>
          </w:p>
          <w:p w:rsidR="0061031C" w:rsidRPr="00EB5D8D" w:rsidRDefault="0061031C" w:rsidP="001D10D9">
            <w:pPr>
              <w:spacing w:line="276" w:lineRule="auto"/>
              <w:jc w:val="center"/>
              <w:rPr>
                <w:rFonts w:ascii="Times New Roman" w:hAnsi="Times New Roman"/>
                <w:b/>
                <w:sz w:val="26"/>
                <w:szCs w:val="26"/>
              </w:rPr>
            </w:pPr>
            <w:r>
              <w:rPr>
                <w:rFonts w:ascii="Times New Roman" w:hAnsi="Times New Roman"/>
                <w:b/>
                <w:sz w:val="26"/>
                <w:szCs w:val="26"/>
              </w:rPr>
              <w:t>Hoàng Văn Hùng</w:t>
            </w:r>
          </w:p>
        </w:tc>
      </w:tr>
    </w:tbl>
    <w:p w:rsidR="00004F07" w:rsidRDefault="00004F07" w:rsidP="00E45A07">
      <w:pPr>
        <w:spacing w:line="276" w:lineRule="auto"/>
      </w:pPr>
    </w:p>
    <w:sectPr w:rsidR="00004F07" w:rsidSect="0024217E">
      <w:pgSz w:w="11909" w:h="16834"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4B"/>
    <w:rsid w:val="00004F07"/>
    <w:rsid w:val="00112540"/>
    <w:rsid w:val="00222536"/>
    <w:rsid w:val="0024217E"/>
    <w:rsid w:val="00253EB1"/>
    <w:rsid w:val="003145C0"/>
    <w:rsid w:val="003A0C75"/>
    <w:rsid w:val="003C1670"/>
    <w:rsid w:val="004A45BC"/>
    <w:rsid w:val="00510C4A"/>
    <w:rsid w:val="005C45A5"/>
    <w:rsid w:val="0061031C"/>
    <w:rsid w:val="00633BFF"/>
    <w:rsid w:val="0063689B"/>
    <w:rsid w:val="006522EA"/>
    <w:rsid w:val="006864C0"/>
    <w:rsid w:val="00820249"/>
    <w:rsid w:val="009C194B"/>
    <w:rsid w:val="00A1477C"/>
    <w:rsid w:val="00A63BA3"/>
    <w:rsid w:val="00AB04D2"/>
    <w:rsid w:val="00B32F62"/>
    <w:rsid w:val="00C91B4B"/>
    <w:rsid w:val="00CA5459"/>
    <w:rsid w:val="00CF23A3"/>
    <w:rsid w:val="00D72262"/>
    <w:rsid w:val="00D82CD4"/>
    <w:rsid w:val="00DF5666"/>
    <w:rsid w:val="00E45A07"/>
    <w:rsid w:val="00E607D5"/>
    <w:rsid w:val="00F3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7079D-BACE-4DB6-8890-AC3F20E9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B4B"/>
    <w:pPr>
      <w:widowControl w:val="0"/>
      <w:spacing w:after="0" w:line="240"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91B4B"/>
    <w:pPr>
      <w:widowControl/>
      <w:spacing w:before="100" w:beforeAutospacing="1" w:after="100" w:afterAutospacing="1"/>
    </w:pPr>
    <w:rPr>
      <w:rFonts w:ascii="Times New Roman" w:eastAsia="SimSun" w:hAnsi="Times New Roman"/>
      <w:sz w:val="24"/>
      <w:szCs w:val="24"/>
    </w:rPr>
  </w:style>
  <w:style w:type="table" w:styleId="TableGrid">
    <w:name w:val="Table Grid"/>
    <w:basedOn w:val="TableNormal"/>
    <w:uiPriority w:val="39"/>
    <w:rsid w:val="00610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1205</Words>
  <Characters>6870</Characters>
  <Application>Microsoft Office Word</Application>
  <DocSecurity>0</DocSecurity>
  <Lines>57</Lines>
  <Paragraphs>16</Paragraphs>
  <ScaleCrop>false</ScaleCrop>
  <Company>Microsoft</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2023-02-14T16:41:00Z</dcterms:created>
  <dcterms:modified xsi:type="dcterms:W3CDTF">2023-02-15T03:14:00Z</dcterms:modified>
</cp:coreProperties>
</file>