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9" w:type="dxa"/>
        <w:tblLayout w:type="fixed"/>
        <w:tblCellMar>
          <w:left w:w="0" w:type="dxa"/>
          <w:right w:w="0" w:type="dxa"/>
        </w:tblCellMar>
        <w:tblLook w:val="0000" w:firstRow="0" w:lastRow="0" w:firstColumn="0" w:lastColumn="0" w:noHBand="0" w:noVBand="0"/>
      </w:tblPr>
      <w:tblGrid>
        <w:gridCol w:w="4179"/>
        <w:gridCol w:w="5670"/>
      </w:tblGrid>
      <w:tr w:rsidR="008F5594" w:rsidRPr="00D80709" w14:paraId="3006F8E5" w14:textId="77777777" w:rsidTr="00073825">
        <w:trPr>
          <w:cantSplit/>
          <w:trHeight w:val="283"/>
        </w:trPr>
        <w:tc>
          <w:tcPr>
            <w:tcW w:w="4179" w:type="dxa"/>
            <w:tcBorders>
              <w:top w:val="nil"/>
              <w:left w:val="nil"/>
              <w:bottom w:val="nil"/>
              <w:right w:val="nil"/>
            </w:tcBorders>
            <w:tcMar>
              <w:left w:w="68" w:type="dxa"/>
              <w:right w:w="68" w:type="dxa"/>
            </w:tcMar>
          </w:tcPr>
          <w:p w14:paraId="4CDDF689" w14:textId="69E1F956" w:rsidR="0032105A" w:rsidRPr="00D80709" w:rsidRDefault="0032105A" w:rsidP="00D80709">
            <w:pPr>
              <w:spacing w:before="120"/>
              <w:jc w:val="center"/>
              <w:rPr>
                <w:bCs/>
                <w:sz w:val="26"/>
                <w:szCs w:val="26"/>
                <w:lang w:val="vi-VN"/>
              </w:rPr>
            </w:pPr>
            <w:r w:rsidRPr="00D80709">
              <w:rPr>
                <w:bCs/>
                <w:sz w:val="26"/>
                <w:szCs w:val="26"/>
                <w:lang w:val="vi-VN"/>
              </w:rPr>
              <w:t xml:space="preserve">TRƯỜNG ĐẠI HỌC </w:t>
            </w:r>
            <w:r w:rsidR="00212AF5" w:rsidRPr="00D80709">
              <w:rPr>
                <w:bCs/>
                <w:sz w:val="26"/>
                <w:szCs w:val="26"/>
              </w:rPr>
              <w:t>HẠ LONG</w:t>
            </w:r>
          </w:p>
        </w:tc>
        <w:tc>
          <w:tcPr>
            <w:tcW w:w="5670" w:type="dxa"/>
            <w:tcBorders>
              <w:top w:val="nil"/>
              <w:left w:val="nil"/>
              <w:bottom w:val="nil"/>
              <w:right w:val="nil"/>
            </w:tcBorders>
            <w:tcMar>
              <w:left w:w="68" w:type="dxa"/>
              <w:right w:w="68" w:type="dxa"/>
            </w:tcMar>
          </w:tcPr>
          <w:p w14:paraId="7A47D017" w14:textId="77777777" w:rsidR="0032105A" w:rsidRPr="00D80709" w:rsidRDefault="0032105A" w:rsidP="00D80709">
            <w:pPr>
              <w:spacing w:before="120"/>
              <w:jc w:val="center"/>
              <w:rPr>
                <w:b/>
                <w:bCs/>
                <w:sz w:val="26"/>
                <w:szCs w:val="26"/>
                <w:lang w:val="vi-VN"/>
              </w:rPr>
            </w:pPr>
            <w:r w:rsidRPr="00D80709">
              <w:rPr>
                <w:b/>
                <w:bCs/>
                <w:sz w:val="26"/>
                <w:szCs w:val="26"/>
                <w:lang w:val="vi-VN"/>
              </w:rPr>
              <w:t>CỘNG HÒA XÃ HỘI CHỦ NGHĨA VIỆT NAM</w:t>
            </w:r>
          </w:p>
        </w:tc>
      </w:tr>
      <w:tr w:rsidR="008F5594" w:rsidRPr="00D80709" w14:paraId="43456A05" w14:textId="77777777" w:rsidTr="00073825">
        <w:trPr>
          <w:cantSplit/>
          <w:trHeight w:val="283"/>
        </w:trPr>
        <w:tc>
          <w:tcPr>
            <w:tcW w:w="4179" w:type="dxa"/>
            <w:tcBorders>
              <w:top w:val="nil"/>
              <w:left w:val="nil"/>
              <w:bottom w:val="nil"/>
              <w:right w:val="nil"/>
            </w:tcBorders>
            <w:tcMar>
              <w:left w:w="68" w:type="dxa"/>
              <w:right w:w="68" w:type="dxa"/>
            </w:tcMar>
          </w:tcPr>
          <w:p w14:paraId="16872A75" w14:textId="09FD310B" w:rsidR="0032105A" w:rsidRPr="00D80709" w:rsidRDefault="00213F6C" w:rsidP="00073825">
            <w:pPr>
              <w:spacing w:before="120"/>
              <w:jc w:val="center"/>
              <w:rPr>
                <w:b/>
                <w:bCs/>
                <w:sz w:val="26"/>
                <w:szCs w:val="26"/>
              </w:rPr>
            </w:pPr>
            <w:r w:rsidRPr="00D80709">
              <w:rPr>
                <w:b/>
                <w:bCs/>
                <w:sz w:val="26"/>
                <w:szCs w:val="26"/>
              </w:rPr>
              <w:t>KHOA</w:t>
            </w:r>
            <w:r w:rsidR="00073825">
              <w:rPr>
                <w:b/>
                <w:bCs/>
                <w:sz w:val="26"/>
                <w:szCs w:val="26"/>
              </w:rPr>
              <w:t xml:space="preserve"> CÔNG NGHỆ THÔNG TIN</w:t>
            </w:r>
          </w:p>
        </w:tc>
        <w:tc>
          <w:tcPr>
            <w:tcW w:w="5670" w:type="dxa"/>
            <w:tcBorders>
              <w:top w:val="nil"/>
              <w:left w:val="nil"/>
              <w:bottom w:val="nil"/>
              <w:right w:val="nil"/>
            </w:tcBorders>
            <w:tcMar>
              <w:left w:w="68" w:type="dxa"/>
              <w:right w:w="68" w:type="dxa"/>
            </w:tcMar>
          </w:tcPr>
          <w:p w14:paraId="5A7485FF" w14:textId="77777777" w:rsidR="0032105A" w:rsidRPr="00D80709" w:rsidRDefault="0032105A" w:rsidP="00D80709">
            <w:pPr>
              <w:spacing w:before="120"/>
              <w:jc w:val="center"/>
              <w:rPr>
                <w:b/>
                <w:bCs/>
                <w:sz w:val="26"/>
                <w:szCs w:val="26"/>
                <w:lang w:val="vi-VN"/>
              </w:rPr>
            </w:pPr>
            <w:r w:rsidRPr="00D80709">
              <w:rPr>
                <w:b/>
                <w:bCs/>
                <w:sz w:val="26"/>
                <w:szCs w:val="26"/>
                <w:lang w:val="vi-VN"/>
              </w:rPr>
              <w:t xml:space="preserve"> Độ</w:t>
            </w:r>
            <w:r w:rsidR="00BD6F12" w:rsidRPr="00D80709">
              <w:rPr>
                <w:b/>
                <w:bCs/>
                <w:sz w:val="26"/>
                <w:szCs w:val="26"/>
                <w:lang w:val="vi-VN"/>
              </w:rPr>
              <w:t xml:space="preserve">c </w:t>
            </w:r>
            <w:r w:rsidR="00BD6F12" w:rsidRPr="00D80709">
              <w:rPr>
                <w:b/>
                <w:bCs/>
                <w:sz w:val="26"/>
                <w:szCs w:val="26"/>
              </w:rPr>
              <w:t>l</w:t>
            </w:r>
            <w:r w:rsidRPr="00D80709">
              <w:rPr>
                <w:b/>
                <w:bCs/>
                <w:sz w:val="26"/>
                <w:szCs w:val="26"/>
                <w:lang w:val="vi-VN"/>
              </w:rPr>
              <w:t>ập - Tự</w:t>
            </w:r>
            <w:r w:rsidR="00BD6F12" w:rsidRPr="00D80709">
              <w:rPr>
                <w:b/>
                <w:bCs/>
                <w:sz w:val="26"/>
                <w:szCs w:val="26"/>
                <w:lang w:val="vi-VN"/>
              </w:rPr>
              <w:t xml:space="preserve"> </w:t>
            </w:r>
            <w:r w:rsidR="00BD6F12" w:rsidRPr="00D80709">
              <w:rPr>
                <w:b/>
                <w:bCs/>
                <w:sz w:val="26"/>
                <w:szCs w:val="26"/>
              </w:rPr>
              <w:t>d</w:t>
            </w:r>
            <w:r w:rsidRPr="00D80709">
              <w:rPr>
                <w:b/>
                <w:bCs/>
                <w:sz w:val="26"/>
                <w:szCs w:val="26"/>
                <w:lang w:val="vi-VN"/>
              </w:rPr>
              <w:t>o - Hạ</w:t>
            </w:r>
            <w:r w:rsidR="00BD6F12" w:rsidRPr="00D80709">
              <w:rPr>
                <w:b/>
                <w:bCs/>
                <w:sz w:val="26"/>
                <w:szCs w:val="26"/>
                <w:lang w:val="vi-VN"/>
              </w:rPr>
              <w:t xml:space="preserve">nh </w:t>
            </w:r>
            <w:r w:rsidR="00BD6F12" w:rsidRPr="00D80709">
              <w:rPr>
                <w:b/>
                <w:bCs/>
                <w:sz w:val="26"/>
                <w:szCs w:val="26"/>
              </w:rPr>
              <w:t>p</w:t>
            </w:r>
            <w:r w:rsidRPr="00D80709">
              <w:rPr>
                <w:b/>
                <w:bCs/>
                <w:sz w:val="26"/>
                <w:szCs w:val="26"/>
                <w:lang w:val="vi-VN"/>
              </w:rPr>
              <w:t>húc</w:t>
            </w:r>
          </w:p>
        </w:tc>
      </w:tr>
    </w:tbl>
    <w:p w14:paraId="17A64F34" w14:textId="77777777" w:rsidR="00A25DDA" w:rsidRPr="00D80709" w:rsidRDefault="00A25DDA" w:rsidP="00D80709">
      <w:pPr>
        <w:tabs>
          <w:tab w:val="left" w:pos="2325"/>
        </w:tabs>
        <w:spacing w:before="120" w:line="276" w:lineRule="auto"/>
        <w:jc w:val="center"/>
        <w:rPr>
          <w:b/>
          <w:bCs/>
          <w:sz w:val="26"/>
          <w:szCs w:val="26"/>
        </w:rPr>
      </w:pPr>
    </w:p>
    <w:p w14:paraId="62392A19" w14:textId="77777777" w:rsidR="009F07B4" w:rsidRPr="00D80709" w:rsidRDefault="00A25DDA" w:rsidP="00D80709">
      <w:pPr>
        <w:tabs>
          <w:tab w:val="left" w:pos="2325"/>
        </w:tabs>
        <w:spacing w:before="120" w:line="276" w:lineRule="auto"/>
        <w:jc w:val="center"/>
        <w:rPr>
          <w:b/>
          <w:bCs/>
          <w:sz w:val="26"/>
          <w:szCs w:val="26"/>
          <w:lang w:val="vi-VN"/>
        </w:rPr>
      </w:pPr>
      <w:r w:rsidRPr="00D80709">
        <w:rPr>
          <w:b/>
          <w:bCs/>
          <w:sz w:val="26"/>
          <w:szCs w:val="26"/>
          <w:lang w:val="vi-VN"/>
        </w:rPr>
        <w:t>ĐỀ CƯƠNG CHI TIẾT HỌC PHẦN</w:t>
      </w:r>
    </w:p>
    <w:p w14:paraId="4610E15D" w14:textId="77777777" w:rsidR="009F07B4" w:rsidRPr="00D80709" w:rsidRDefault="009F07B4" w:rsidP="00D80709">
      <w:pPr>
        <w:tabs>
          <w:tab w:val="left" w:pos="2325"/>
        </w:tabs>
        <w:spacing w:before="120" w:line="276" w:lineRule="auto"/>
        <w:rPr>
          <w:b/>
          <w:bCs/>
          <w:sz w:val="26"/>
          <w:szCs w:val="26"/>
          <w:lang w:val="vi-VN"/>
        </w:rPr>
      </w:pPr>
    </w:p>
    <w:p w14:paraId="486C3EC4" w14:textId="51AB4F4C" w:rsidR="00CD591C" w:rsidRPr="00D80709" w:rsidRDefault="00220FF3" w:rsidP="00D80709">
      <w:pPr>
        <w:tabs>
          <w:tab w:val="left" w:pos="2325"/>
        </w:tabs>
        <w:spacing w:before="120" w:line="276" w:lineRule="auto"/>
        <w:rPr>
          <w:b/>
          <w:bCs/>
          <w:sz w:val="26"/>
          <w:szCs w:val="26"/>
        </w:rPr>
      </w:pPr>
      <w:r w:rsidRPr="00D80709">
        <w:rPr>
          <w:b/>
          <w:bCs/>
          <w:sz w:val="26"/>
          <w:szCs w:val="26"/>
        </w:rPr>
        <w:t xml:space="preserve">           </w:t>
      </w:r>
      <w:r w:rsidR="009F07B4" w:rsidRPr="00D80709">
        <w:rPr>
          <w:b/>
          <w:bCs/>
          <w:sz w:val="26"/>
          <w:szCs w:val="26"/>
          <w:lang w:val="vi-VN"/>
        </w:rPr>
        <w:t xml:space="preserve">Trình độ đào tạo: </w:t>
      </w:r>
      <w:r w:rsidR="000B07AA" w:rsidRPr="00D80709">
        <w:rPr>
          <w:b/>
          <w:bCs/>
          <w:sz w:val="26"/>
          <w:szCs w:val="26"/>
        </w:rPr>
        <w:t>Đại học</w:t>
      </w:r>
      <w:r w:rsidRPr="00D80709">
        <w:rPr>
          <w:b/>
          <w:bCs/>
          <w:sz w:val="26"/>
          <w:szCs w:val="26"/>
          <w:lang w:val="vi-VN"/>
        </w:rPr>
        <w:tab/>
      </w:r>
      <w:r w:rsidRPr="00D80709">
        <w:rPr>
          <w:b/>
          <w:bCs/>
          <w:sz w:val="26"/>
          <w:szCs w:val="26"/>
          <w:lang w:val="vi-VN"/>
        </w:rPr>
        <w:tab/>
      </w:r>
      <w:r w:rsidRPr="00D80709">
        <w:rPr>
          <w:b/>
          <w:bCs/>
          <w:sz w:val="26"/>
          <w:szCs w:val="26"/>
          <w:lang w:val="vi-VN"/>
        </w:rPr>
        <w:tab/>
      </w:r>
      <w:r w:rsidRPr="00D80709">
        <w:rPr>
          <w:b/>
          <w:bCs/>
          <w:sz w:val="26"/>
          <w:szCs w:val="26"/>
          <w:lang w:val="vi-VN"/>
        </w:rPr>
        <w:tab/>
      </w:r>
      <w:r w:rsidR="009F07B4" w:rsidRPr="00D80709">
        <w:rPr>
          <w:b/>
          <w:bCs/>
          <w:sz w:val="26"/>
          <w:szCs w:val="26"/>
          <w:lang w:val="vi-VN"/>
        </w:rPr>
        <w:t xml:space="preserve">Ngành: </w:t>
      </w:r>
      <w:r w:rsidR="000B07AA" w:rsidRPr="00D80709">
        <w:rPr>
          <w:b/>
          <w:bCs/>
          <w:sz w:val="26"/>
          <w:szCs w:val="26"/>
        </w:rPr>
        <w:t>Khoa học máy tính</w:t>
      </w:r>
    </w:p>
    <w:p w14:paraId="7BB0D3A5" w14:textId="07E19719" w:rsidR="00CD591C" w:rsidRPr="00D80709" w:rsidRDefault="00CD591C" w:rsidP="00D80709">
      <w:pPr>
        <w:spacing w:before="120" w:line="276" w:lineRule="auto"/>
        <w:jc w:val="both"/>
        <w:outlineLvl w:val="0"/>
        <w:rPr>
          <w:b/>
          <w:sz w:val="26"/>
          <w:szCs w:val="26"/>
          <w:lang w:val="sv-SE"/>
        </w:rPr>
      </w:pPr>
      <w:r w:rsidRPr="00D80709">
        <w:rPr>
          <w:b/>
          <w:bCs/>
          <w:sz w:val="26"/>
          <w:szCs w:val="26"/>
        </w:rPr>
        <w:t xml:space="preserve">1. </w:t>
      </w:r>
      <w:r w:rsidRPr="00D80709">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8F5594" w:rsidRPr="00D80709" w14:paraId="5AEF9672" w14:textId="77777777" w:rsidTr="00220FF3">
        <w:trPr>
          <w:trHeight w:val="397"/>
        </w:trPr>
        <w:tc>
          <w:tcPr>
            <w:tcW w:w="4365" w:type="dxa"/>
            <w:vAlign w:val="center"/>
          </w:tcPr>
          <w:p w14:paraId="49B4571A" w14:textId="77777777" w:rsidR="0032105A" w:rsidRPr="00D80709" w:rsidRDefault="00213F6C" w:rsidP="00D80709">
            <w:pPr>
              <w:autoSpaceDE w:val="0"/>
              <w:autoSpaceDN w:val="0"/>
              <w:adjustRightInd w:val="0"/>
              <w:spacing w:before="120" w:line="276" w:lineRule="auto"/>
              <w:rPr>
                <w:b/>
                <w:bCs/>
                <w:i/>
                <w:sz w:val="26"/>
                <w:szCs w:val="26"/>
                <w:lang w:val="vi-VN"/>
              </w:rPr>
            </w:pPr>
            <w:r w:rsidRPr="00D80709">
              <w:rPr>
                <w:b/>
                <w:bCs/>
                <w:i/>
                <w:sz w:val="26"/>
                <w:szCs w:val="26"/>
              </w:rPr>
              <w:t xml:space="preserve">1.1. </w:t>
            </w:r>
            <w:r w:rsidR="0032105A" w:rsidRPr="00D80709">
              <w:rPr>
                <w:b/>
                <w:bCs/>
                <w:i/>
                <w:sz w:val="26"/>
                <w:szCs w:val="26"/>
                <w:lang w:val="vi-VN"/>
              </w:rPr>
              <w:t>Mã học phần:</w:t>
            </w:r>
          </w:p>
        </w:tc>
        <w:tc>
          <w:tcPr>
            <w:tcW w:w="4819" w:type="dxa"/>
            <w:vAlign w:val="center"/>
          </w:tcPr>
          <w:p w14:paraId="267E6B85" w14:textId="47E773F9" w:rsidR="0032105A" w:rsidRPr="00D80709" w:rsidRDefault="00934EFC" w:rsidP="00D80709">
            <w:pPr>
              <w:autoSpaceDE w:val="0"/>
              <w:autoSpaceDN w:val="0"/>
              <w:adjustRightInd w:val="0"/>
              <w:spacing w:before="120" w:line="276" w:lineRule="auto"/>
              <w:rPr>
                <w:bCs/>
                <w:sz w:val="26"/>
                <w:szCs w:val="26"/>
              </w:rPr>
            </w:pPr>
            <w:r w:rsidRPr="00934EFC">
              <w:rPr>
                <w:bCs/>
                <w:sz w:val="26"/>
                <w:szCs w:val="26"/>
              </w:rPr>
              <w:t>IT608026</w:t>
            </w:r>
          </w:p>
        </w:tc>
      </w:tr>
      <w:tr w:rsidR="008F5594" w:rsidRPr="00D80709" w14:paraId="1DF0E22B" w14:textId="77777777" w:rsidTr="00220FF3">
        <w:trPr>
          <w:trHeight w:val="397"/>
        </w:trPr>
        <w:tc>
          <w:tcPr>
            <w:tcW w:w="4365" w:type="dxa"/>
            <w:vAlign w:val="center"/>
          </w:tcPr>
          <w:p w14:paraId="346B780B" w14:textId="77777777" w:rsidR="0032105A" w:rsidRPr="00D80709" w:rsidRDefault="00213F6C" w:rsidP="00D80709">
            <w:pPr>
              <w:autoSpaceDE w:val="0"/>
              <w:autoSpaceDN w:val="0"/>
              <w:adjustRightInd w:val="0"/>
              <w:spacing w:before="120" w:line="276" w:lineRule="auto"/>
              <w:rPr>
                <w:b/>
                <w:bCs/>
                <w:i/>
                <w:sz w:val="26"/>
                <w:szCs w:val="26"/>
                <w:lang w:val="vi-VN"/>
              </w:rPr>
            </w:pPr>
            <w:r w:rsidRPr="00D80709">
              <w:rPr>
                <w:b/>
                <w:bCs/>
                <w:i/>
                <w:sz w:val="26"/>
                <w:szCs w:val="26"/>
              </w:rPr>
              <w:t xml:space="preserve">1.2. </w:t>
            </w:r>
            <w:r w:rsidR="00477CB2" w:rsidRPr="00D80709">
              <w:rPr>
                <w:b/>
                <w:bCs/>
                <w:i/>
                <w:sz w:val="26"/>
                <w:szCs w:val="26"/>
                <w:lang w:val="vi-VN"/>
              </w:rPr>
              <w:t xml:space="preserve">Tên học phần: </w:t>
            </w:r>
          </w:p>
        </w:tc>
        <w:tc>
          <w:tcPr>
            <w:tcW w:w="4819" w:type="dxa"/>
            <w:vAlign w:val="center"/>
          </w:tcPr>
          <w:p w14:paraId="19E915AA" w14:textId="7A73F153" w:rsidR="0032105A" w:rsidRPr="00D80709" w:rsidRDefault="000B07AA" w:rsidP="00D80709">
            <w:pPr>
              <w:autoSpaceDE w:val="0"/>
              <w:autoSpaceDN w:val="0"/>
              <w:adjustRightInd w:val="0"/>
              <w:spacing w:before="120" w:line="276" w:lineRule="auto"/>
              <w:rPr>
                <w:bCs/>
                <w:sz w:val="26"/>
                <w:szCs w:val="26"/>
              </w:rPr>
            </w:pPr>
            <w:r w:rsidRPr="00D80709">
              <w:rPr>
                <w:bCs/>
                <w:sz w:val="26"/>
                <w:szCs w:val="26"/>
              </w:rPr>
              <w:t>An toàn và an ninh mạng</w:t>
            </w:r>
          </w:p>
        </w:tc>
      </w:tr>
      <w:tr w:rsidR="008F5594" w:rsidRPr="00D80709" w14:paraId="45BF78B5" w14:textId="77777777" w:rsidTr="00220FF3">
        <w:trPr>
          <w:trHeight w:val="397"/>
        </w:trPr>
        <w:tc>
          <w:tcPr>
            <w:tcW w:w="4365" w:type="dxa"/>
            <w:vAlign w:val="center"/>
          </w:tcPr>
          <w:p w14:paraId="3D214312" w14:textId="77777777" w:rsidR="00477CB2" w:rsidRPr="00D80709" w:rsidRDefault="00213F6C" w:rsidP="00D80709">
            <w:pPr>
              <w:autoSpaceDE w:val="0"/>
              <w:autoSpaceDN w:val="0"/>
              <w:adjustRightInd w:val="0"/>
              <w:spacing w:before="120" w:line="276" w:lineRule="auto"/>
              <w:rPr>
                <w:b/>
                <w:bCs/>
                <w:i/>
                <w:sz w:val="26"/>
                <w:szCs w:val="26"/>
                <w:lang w:val="vi-VN"/>
              </w:rPr>
            </w:pPr>
            <w:r w:rsidRPr="00D80709">
              <w:rPr>
                <w:b/>
                <w:bCs/>
                <w:i/>
                <w:sz w:val="26"/>
                <w:szCs w:val="26"/>
              </w:rPr>
              <w:t xml:space="preserve">1.3. </w:t>
            </w:r>
            <w:r w:rsidR="00477CB2" w:rsidRPr="00D80709">
              <w:rPr>
                <w:b/>
                <w:bCs/>
                <w:i/>
                <w:sz w:val="26"/>
                <w:szCs w:val="26"/>
                <w:lang w:val="vi-VN"/>
              </w:rPr>
              <w:t xml:space="preserve">Tên tiếng Anh: </w:t>
            </w:r>
          </w:p>
        </w:tc>
        <w:tc>
          <w:tcPr>
            <w:tcW w:w="4819" w:type="dxa"/>
            <w:vAlign w:val="center"/>
          </w:tcPr>
          <w:p w14:paraId="4016CCE6" w14:textId="2EC78B44" w:rsidR="00477CB2" w:rsidRPr="00D80709" w:rsidRDefault="000B07AA" w:rsidP="00D80709">
            <w:pPr>
              <w:autoSpaceDE w:val="0"/>
              <w:autoSpaceDN w:val="0"/>
              <w:adjustRightInd w:val="0"/>
              <w:spacing w:before="120" w:line="276" w:lineRule="auto"/>
              <w:rPr>
                <w:bCs/>
                <w:sz w:val="26"/>
                <w:szCs w:val="26"/>
              </w:rPr>
            </w:pPr>
            <w:r w:rsidRPr="00D80709">
              <w:rPr>
                <w:bCs/>
                <w:sz w:val="26"/>
                <w:szCs w:val="26"/>
              </w:rPr>
              <w:t>Network safety and security</w:t>
            </w:r>
          </w:p>
        </w:tc>
      </w:tr>
      <w:tr w:rsidR="008F5594" w:rsidRPr="00D80709" w14:paraId="18A39531" w14:textId="77777777" w:rsidTr="00220FF3">
        <w:trPr>
          <w:trHeight w:val="397"/>
        </w:trPr>
        <w:tc>
          <w:tcPr>
            <w:tcW w:w="4365" w:type="dxa"/>
            <w:vAlign w:val="center"/>
          </w:tcPr>
          <w:p w14:paraId="5D8699D5" w14:textId="77777777" w:rsidR="0032105A" w:rsidRPr="00D80709" w:rsidRDefault="00213F6C" w:rsidP="00D80709">
            <w:pPr>
              <w:autoSpaceDE w:val="0"/>
              <w:autoSpaceDN w:val="0"/>
              <w:adjustRightInd w:val="0"/>
              <w:spacing w:before="120" w:line="276" w:lineRule="auto"/>
              <w:rPr>
                <w:b/>
                <w:bCs/>
                <w:i/>
                <w:sz w:val="26"/>
                <w:szCs w:val="26"/>
                <w:lang w:val="vi-VN"/>
              </w:rPr>
            </w:pPr>
            <w:r w:rsidRPr="00D80709">
              <w:rPr>
                <w:b/>
                <w:bCs/>
                <w:i/>
                <w:sz w:val="26"/>
                <w:szCs w:val="26"/>
              </w:rPr>
              <w:t xml:space="preserve">1.4. </w:t>
            </w:r>
            <w:r w:rsidR="0032105A" w:rsidRPr="00D80709">
              <w:rPr>
                <w:b/>
                <w:bCs/>
                <w:i/>
                <w:sz w:val="26"/>
                <w:szCs w:val="26"/>
                <w:lang w:val="vi-VN"/>
              </w:rPr>
              <w:t xml:space="preserve">Số tín chỉ: </w:t>
            </w:r>
          </w:p>
        </w:tc>
        <w:tc>
          <w:tcPr>
            <w:tcW w:w="4819" w:type="dxa"/>
            <w:vAlign w:val="center"/>
          </w:tcPr>
          <w:p w14:paraId="0FC877AB" w14:textId="1A90217D" w:rsidR="0032105A" w:rsidRPr="00D80709" w:rsidRDefault="000B07AA" w:rsidP="00D80709">
            <w:pPr>
              <w:tabs>
                <w:tab w:val="left" w:pos="2325"/>
              </w:tabs>
              <w:spacing w:before="120" w:line="276" w:lineRule="auto"/>
              <w:rPr>
                <w:bCs/>
                <w:sz w:val="26"/>
                <w:szCs w:val="26"/>
              </w:rPr>
            </w:pPr>
            <w:r w:rsidRPr="00D80709">
              <w:rPr>
                <w:bCs/>
                <w:sz w:val="26"/>
                <w:szCs w:val="26"/>
              </w:rPr>
              <w:t>3</w:t>
            </w:r>
          </w:p>
        </w:tc>
      </w:tr>
      <w:tr w:rsidR="008F5594" w:rsidRPr="00D80709" w14:paraId="6F1D1E6E" w14:textId="77777777" w:rsidTr="00220FF3">
        <w:trPr>
          <w:trHeight w:val="397"/>
        </w:trPr>
        <w:tc>
          <w:tcPr>
            <w:tcW w:w="4365" w:type="dxa"/>
            <w:vAlign w:val="center"/>
          </w:tcPr>
          <w:p w14:paraId="569F49DF" w14:textId="77777777" w:rsidR="0032105A" w:rsidRPr="00D80709" w:rsidRDefault="00213F6C" w:rsidP="00D80709">
            <w:pPr>
              <w:autoSpaceDE w:val="0"/>
              <w:autoSpaceDN w:val="0"/>
              <w:adjustRightInd w:val="0"/>
              <w:spacing w:before="120" w:line="276" w:lineRule="auto"/>
              <w:rPr>
                <w:b/>
                <w:bCs/>
                <w:i/>
                <w:sz w:val="26"/>
                <w:szCs w:val="26"/>
              </w:rPr>
            </w:pPr>
            <w:r w:rsidRPr="00D80709">
              <w:rPr>
                <w:b/>
                <w:bCs/>
                <w:i/>
                <w:sz w:val="26"/>
                <w:szCs w:val="26"/>
              </w:rPr>
              <w:t xml:space="preserve">1.5. </w:t>
            </w:r>
            <w:r w:rsidR="0032105A" w:rsidRPr="00D80709">
              <w:rPr>
                <w:b/>
                <w:bCs/>
                <w:i/>
                <w:sz w:val="26"/>
                <w:szCs w:val="26"/>
                <w:lang w:val="vi-VN"/>
              </w:rPr>
              <w:t>Phân bố thời gian</w:t>
            </w:r>
          </w:p>
        </w:tc>
        <w:tc>
          <w:tcPr>
            <w:tcW w:w="4819" w:type="dxa"/>
            <w:vAlign w:val="center"/>
          </w:tcPr>
          <w:p w14:paraId="37E1DE62" w14:textId="77777777" w:rsidR="0032105A" w:rsidRPr="00D80709" w:rsidRDefault="0032105A" w:rsidP="00D80709">
            <w:pPr>
              <w:tabs>
                <w:tab w:val="left" w:pos="2325"/>
              </w:tabs>
              <w:spacing w:before="120" w:line="276" w:lineRule="auto"/>
              <w:rPr>
                <w:bCs/>
                <w:sz w:val="26"/>
                <w:szCs w:val="26"/>
                <w:lang w:val="vi-VN"/>
              </w:rPr>
            </w:pPr>
          </w:p>
        </w:tc>
      </w:tr>
      <w:tr w:rsidR="008F5594" w:rsidRPr="00D80709" w14:paraId="484A32A6" w14:textId="77777777" w:rsidTr="00220FF3">
        <w:trPr>
          <w:trHeight w:val="397"/>
        </w:trPr>
        <w:tc>
          <w:tcPr>
            <w:tcW w:w="4365" w:type="dxa"/>
            <w:vAlign w:val="center"/>
          </w:tcPr>
          <w:p w14:paraId="4B255114" w14:textId="77777777" w:rsidR="0032105A" w:rsidRPr="00D80709" w:rsidRDefault="0032105A" w:rsidP="00D80709">
            <w:pPr>
              <w:tabs>
                <w:tab w:val="left" w:pos="284"/>
              </w:tabs>
              <w:spacing w:before="120" w:line="276" w:lineRule="auto"/>
              <w:rPr>
                <w:b/>
                <w:bCs/>
                <w:sz w:val="26"/>
                <w:szCs w:val="26"/>
                <w:lang w:val="vi-VN"/>
              </w:rPr>
            </w:pPr>
            <w:r w:rsidRPr="00D80709">
              <w:rPr>
                <w:b/>
                <w:bCs/>
                <w:sz w:val="26"/>
                <w:szCs w:val="26"/>
                <w:lang w:val="vi-VN"/>
              </w:rPr>
              <w:t xml:space="preserve">- </w:t>
            </w:r>
            <w:r w:rsidRPr="00D80709">
              <w:rPr>
                <w:bCs/>
                <w:sz w:val="26"/>
                <w:szCs w:val="26"/>
                <w:lang w:val="vi-VN"/>
              </w:rPr>
              <w:t xml:space="preserve">Lý thuyết:    </w:t>
            </w:r>
          </w:p>
        </w:tc>
        <w:tc>
          <w:tcPr>
            <w:tcW w:w="4819" w:type="dxa"/>
            <w:vAlign w:val="center"/>
          </w:tcPr>
          <w:p w14:paraId="71A4547D" w14:textId="2410A787" w:rsidR="0032105A" w:rsidRPr="00D80709" w:rsidRDefault="000B07AA" w:rsidP="00D80709">
            <w:pPr>
              <w:tabs>
                <w:tab w:val="left" w:pos="485"/>
              </w:tabs>
              <w:spacing w:before="120" w:line="276" w:lineRule="auto"/>
              <w:rPr>
                <w:bCs/>
                <w:sz w:val="26"/>
                <w:szCs w:val="26"/>
              </w:rPr>
            </w:pPr>
            <w:r w:rsidRPr="00D80709">
              <w:rPr>
                <w:bCs/>
                <w:sz w:val="26"/>
                <w:szCs w:val="26"/>
              </w:rPr>
              <w:t>45</w:t>
            </w:r>
            <w:r w:rsidR="00020C17" w:rsidRPr="00D80709">
              <w:rPr>
                <w:bCs/>
                <w:sz w:val="26"/>
                <w:szCs w:val="26"/>
              </w:rPr>
              <w:t xml:space="preserve"> giờ (3 tín chỉ)</w:t>
            </w:r>
          </w:p>
        </w:tc>
      </w:tr>
      <w:tr w:rsidR="008F5594" w:rsidRPr="00D80709" w14:paraId="2DB4C25F" w14:textId="77777777" w:rsidTr="00220FF3">
        <w:trPr>
          <w:trHeight w:val="397"/>
        </w:trPr>
        <w:tc>
          <w:tcPr>
            <w:tcW w:w="4365" w:type="dxa"/>
            <w:vAlign w:val="center"/>
          </w:tcPr>
          <w:p w14:paraId="6185F23A" w14:textId="77777777" w:rsidR="009F663E" w:rsidRPr="00D80709" w:rsidRDefault="009F663E" w:rsidP="00D80709">
            <w:pPr>
              <w:tabs>
                <w:tab w:val="left" w:pos="284"/>
              </w:tabs>
              <w:spacing w:before="120" w:line="276" w:lineRule="auto"/>
              <w:rPr>
                <w:b/>
                <w:bCs/>
                <w:sz w:val="26"/>
                <w:szCs w:val="26"/>
                <w:lang w:val="vi-VN"/>
              </w:rPr>
            </w:pPr>
            <w:r w:rsidRPr="00D80709">
              <w:rPr>
                <w:bCs/>
                <w:sz w:val="26"/>
                <w:szCs w:val="26"/>
                <w:lang w:val="vi-VN"/>
              </w:rPr>
              <w:t xml:space="preserve">- </w:t>
            </w:r>
            <w:r w:rsidRPr="00D80709">
              <w:rPr>
                <w:bCs/>
                <w:sz w:val="26"/>
                <w:szCs w:val="26"/>
              </w:rPr>
              <w:t>Thực hành</w:t>
            </w:r>
            <w:r w:rsidRPr="00D80709">
              <w:rPr>
                <w:bCs/>
                <w:sz w:val="26"/>
                <w:szCs w:val="26"/>
                <w:lang w:val="vi-VN"/>
              </w:rPr>
              <w:t xml:space="preserve">:     </w:t>
            </w:r>
          </w:p>
        </w:tc>
        <w:tc>
          <w:tcPr>
            <w:tcW w:w="4819" w:type="dxa"/>
            <w:vAlign w:val="center"/>
          </w:tcPr>
          <w:p w14:paraId="6AAA98CC" w14:textId="3B0A61AC" w:rsidR="009F663E" w:rsidRPr="00D80709" w:rsidRDefault="009F663E" w:rsidP="00D80709">
            <w:pPr>
              <w:tabs>
                <w:tab w:val="left" w:pos="2325"/>
              </w:tabs>
              <w:spacing w:before="120" w:line="276" w:lineRule="auto"/>
              <w:rPr>
                <w:bCs/>
                <w:sz w:val="26"/>
                <w:szCs w:val="26"/>
              </w:rPr>
            </w:pPr>
            <w:r w:rsidRPr="00D80709">
              <w:rPr>
                <w:bCs/>
                <w:sz w:val="26"/>
                <w:szCs w:val="26"/>
              </w:rPr>
              <w:t>0 giờ (0 tín chỉ)</w:t>
            </w:r>
          </w:p>
        </w:tc>
      </w:tr>
      <w:tr w:rsidR="008F5594" w:rsidRPr="00D80709" w14:paraId="1B1A79AC" w14:textId="77777777" w:rsidTr="00220FF3">
        <w:trPr>
          <w:trHeight w:val="397"/>
        </w:trPr>
        <w:tc>
          <w:tcPr>
            <w:tcW w:w="4365" w:type="dxa"/>
            <w:vAlign w:val="center"/>
          </w:tcPr>
          <w:p w14:paraId="0A917E72" w14:textId="77777777" w:rsidR="009F663E" w:rsidRPr="00D80709" w:rsidRDefault="009F663E" w:rsidP="00D80709">
            <w:pPr>
              <w:tabs>
                <w:tab w:val="left" w:pos="2325"/>
              </w:tabs>
              <w:spacing w:before="120" w:line="276" w:lineRule="auto"/>
              <w:rPr>
                <w:bCs/>
                <w:sz w:val="26"/>
                <w:szCs w:val="26"/>
                <w:lang w:val="vi-VN"/>
              </w:rPr>
            </w:pPr>
            <w:r w:rsidRPr="00D80709">
              <w:rPr>
                <w:bCs/>
                <w:sz w:val="26"/>
                <w:szCs w:val="26"/>
                <w:lang w:val="vi-VN"/>
              </w:rPr>
              <w:t xml:space="preserve">- Tự học:      </w:t>
            </w:r>
          </w:p>
        </w:tc>
        <w:tc>
          <w:tcPr>
            <w:tcW w:w="4819" w:type="dxa"/>
            <w:vAlign w:val="center"/>
          </w:tcPr>
          <w:p w14:paraId="0AAC9D48" w14:textId="18FA9B70" w:rsidR="009F663E" w:rsidRPr="00D80709" w:rsidRDefault="009F663E" w:rsidP="00D80709">
            <w:pPr>
              <w:tabs>
                <w:tab w:val="left" w:pos="2325"/>
              </w:tabs>
              <w:spacing w:before="120" w:line="276" w:lineRule="auto"/>
              <w:rPr>
                <w:bCs/>
                <w:sz w:val="26"/>
                <w:szCs w:val="26"/>
              </w:rPr>
            </w:pPr>
            <w:r w:rsidRPr="00E316F4">
              <w:rPr>
                <w:bCs/>
                <w:sz w:val="26"/>
                <w:szCs w:val="26"/>
              </w:rPr>
              <w:t>90 giờ</w:t>
            </w:r>
          </w:p>
        </w:tc>
      </w:tr>
      <w:tr w:rsidR="008F5594" w:rsidRPr="00D80709" w14:paraId="6BD439AF" w14:textId="77777777" w:rsidTr="00220FF3">
        <w:trPr>
          <w:trHeight w:val="397"/>
        </w:trPr>
        <w:tc>
          <w:tcPr>
            <w:tcW w:w="4365" w:type="dxa"/>
            <w:vAlign w:val="center"/>
          </w:tcPr>
          <w:p w14:paraId="61BA7CE5" w14:textId="77777777" w:rsidR="0032105A" w:rsidRPr="00D80709" w:rsidRDefault="00BD6F12" w:rsidP="00D80709">
            <w:pPr>
              <w:autoSpaceDE w:val="0"/>
              <w:autoSpaceDN w:val="0"/>
              <w:adjustRightInd w:val="0"/>
              <w:spacing w:before="120" w:line="276" w:lineRule="auto"/>
              <w:rPr>
                <w:b/>
                <w:bCs/>
                <w:i/>
                <w:sz w:val="26"/>
                <w:szCs w:val="26"/>
              </w:rPr>
            </w:pPr>
            <w:r w:rsidRPr="00D80709">
              <w:rPr>
                <w:b/>
                <w:bCs/>
                <w:i/>
                <w:sz w:val="26"/>
                <w:szCs w:val="26"/>
              </w:rPr>
              <w:t xml:space="preserve">1.6. </w:t>
            </w:r>
            <w:r w:rsidR="00F6604F" w:rsidRPr="00D80709">
              <w:rPr>
                <w:b/>
                <w:bCs/>
                <w:i/>
                <w:sz w:val="26"/>
                <w:szCs w:val="26"/>
              </w:rPr>
              <w:t>Quản lí,</w:t>
            </w:r>
            <w:r w:rsidR="0032105A" w:rsidRPr="00D80709">
              <w:rPr>
                <w:b/>
                <w:bCs/>
                <w:i/>
                <w:sz w:val="26"/>
                <w:szCs w:val="26"/>
                <w:lang w:val="vi-VN"/>
              </w:rPr>
              <w:t xml:space="preserve"> phụ trách học phần</w:t>
            </w:r>
          </w:p>
        </w:tc>
        <w:tc>
          <w:tcPr>
            <w:tcW w:w="4819" w:type="dxa"/>
            <w:vAlign w:val="center"/>
          </w:tcPr>
          <w:p w14:paraId="4A564CFC" w14:textId="77777777" w:rsidR="0032105A" w:rsidRPr="00D80709" w:rsidRDefault="0032105A" w:rsidP="00D80709">
            <w:pPr>
              <w:tabs>
                <w:tab w:val="left" w:pos="2325"/>
              </w:tabs>
              <w:spacing w:before="120" w:line="276" w:lineRule="auto"/>
              <w:rPr>
                <w:bCs/>
                <w:sz w:val="26"/>
                <w:szCs w:val="26"/>
              </w:rPr>
            </w:pPr>
          </w:p>
        </w:tc>
      </w:tr>
      <w:tr w:rsidR="008F5594" w:rsidRPr="00D80709" w14:paraId="3BF7B316" w14:textId="77777777" w:rsidTr="00220FF3">
        <w:trPr>
          <w:trHeight w:val="397"/>
        </w:trPr>
        <w:tc>
          <w:tcPr>
            <w:tcW w:w="4365" w:type="dxa"/>
            <w:vAlign w:val="center"/>
          </w:tcPr>
          <w:p w14:paraId="47B5DC1F" w14:textId="77777777" w:rsidR="00F6604F" w:rsidRPr="00D80709" w:rsidRDefault="00F6604F" w:rsidP="00D80709">
            <w:pPr>
              <w:tabs>
                <w:tab w:val="left" w:pos="284"/>
              </w:tabs>
              <w:spacing w:before="120" w:line="276" w:lineRule="auto"/>
              <w:rPr>
                <w:bCs/>
                <w:sz w:val="26"/>
                <w:szCs w:val="26"/>
              </w:rPr>
            </w:pPr>
            <w:r w:rsidRPr="00D80709">
              <w:rPr>
                <w:bCs/>
                <w:sz w:val="26"/>
                <w:szCs w:val="26"/>
              </w:rPr>
              <w:t>- Khoa quản lí học phần:</w:t>
            </w:r>
          </w:p>
        </w:tc>
        <w:tc>
          <w:tcPr>
            <w:tcW w:w="4819" w:type="dxa"/>
            <w:vAlign w:val="center"/>
          </w:tcPr>
          <w:p w14:paraId="26CA5A52" w14:textId="6DE1BB59" w:rsidR="00F6604F" w:rsidRPr="00D80709" w:rsidRDefault="000B07AA" w:rsidP="00D80709">
            <w:pPr>
              <w:tabs>
                <w:tab w:val="left" w:pos="2325"/>
              </w:tabs>
              <w:spacing w:before="120" w:line="276" w:lineRule="auto"/>
              <w:rPr>
                <w:bCs/>
                <w:sz w:val="26"/>
                <w:szCs w:val="26"/>
              </w:rPr>
            </w:pPr>
            <w:r w:rsidRPr="00D80709">
              <w:rPr>
                <w:bCs/>
                <w:sz w:val="26"/>
                <w:szCs w:val="26"/>
              </w:rPr>
              <w:t>Khoa Công nghệ thông tin</w:t>
            </w:r>
          </w:p>
        </w:tc>
      </w:tr>
      <w:tr w:rsidR="008F5594" w:rsidRPr="00D80709" w14:paraId="5030C245" w14:textId="77777777" w:rsidTr="00220FF3">
        <w:trPr>
          <w:trHeight w:val="397"/>
        </w:trPr>
        <w:tc>
          <w:tcPr>
            <w:tcW w:w="4365" w:type="dxa"/>
            <w:vAlign w:val="center"/>
          </w:tcPr>
          <w:p w14:paraId="289E2EC8" w14:textId="77777777" w:rsidR="0032105A" w:rsidRPr="00D80709" w:rsidRDefault="0032105A" w:rsidP="00D80709">
            <w:pPr>
              <w:tabs>
                <w:tab w:val="left" w:pos="284"/>
              </w:tabs>
              <w:spacing w:before="120" w:line="276" w:lineRule="auto"/>
              <w:rPr>
                <w:b/>
                <w:bCs/>
                <w:sz w:val="26"/>
                <w:szCs w:val="26"/>
                <w:lang w:val="vi-VN"/>
              </w:rPr>
            </w:pPr>
            <w:r w:rsidRPr="00D80709">
              <w:rPr>
                <w:bCs/>
                <w:sz w:val="26"/>
                <w:szCs w:val="26"/>
                <w:lang w:val="vi-VN"/>
              </w:rPr>
              <w:t xml:space="preserve">- Giảng viên phụ trách chính:  </w:t>
            </w:r>
          </w:p>
        </w:tc>
        <w:tc>
          <w:tcPr>
            <w:tcW w:w="4819" w:type="dxa"/>
            <w:vAlign w:val="center"/>
          </w:tcPr>
          <w:p w14:paraId="577575B0" w14:textId="047D7C09" w:rsidR="0032105A" w:rsidRPr="00D80709" w:rsidRDefault="000B07AA" w:rsidP="00D80709">
            <w:pPr>
              <w:tabs>
                <w:tab w:val="left" w:pos="2325"/>
              </w:tabs>
              <w:spacing w:before="120" w:line="276" w:lineRule="auto"/>
              <w:rPr>
                <w:bCs/>
                <w:sz w:val="26"/>
                <w:szCs w:val="26"/>
              </w:rPr>
            </w:pPr>
            <w:r w:rsidRPr="00D80709">
              <w:rPr>
                <w:bCs/>
                <w:sz w:val="26"/>
                <w:szCs w:val="26"/>
              </w:rPr>
              <w:t>ThS. Trịnh Thị Vân</w:t>
            </w:r>
          </w:p>
        </w:tc>
      </w:tr>
      <w:tr w:rsidR="008F5594" w:rsidRPr="00D80709" w14:paraId="08E0ADD8" w14:textId="77777777" w:rsidTr="00220FF3">
        <w:trPr>
          <w:trHeight w:val="397"/>
        </w:trPr>
        <w:tc>
          <w:tcPr>
            <w:tcW w:w="4365" w:type="dxa"/>
            <w:vAlign w:val="center"/>
          </w:tcPr>
          <w:p w14:paraId="7999A907" w14:textId="77777777" w:rsidR="0032105A" w:rsidRPr="00D80709" w:rsidRDefault="0032105A" w:rsidP="00D80709">
            <w:pPr>
              <w:tabs>
                <w:tab w:val="left" w:pos="284"/>
              </w:tabs>
              <w:spacing w:before="120" w:line="276" w:lineRule="auto"/>
              <w:rPr>
                <w:bCs/>
                <w:sz w:val="26"/>
                <w:szCs w:val="26"/>
                <w:lang w:val="vi-VN"/>
              </w:rPr>
            </w:pPr>
            <w:r w:rsidRPr="00D80709">
              <w:rPr>
                <w:sz w:val="26"/>
                <w:szCs w:val="26"/>
                <w:lang w:val="vi-VN"/>
              </w:rPr>
              <w:t>- Danh sách giảng viên cùng giảng dạy:</w:t>
            </w:r>
          </w:p>
        </w:tc>
        <w:tc>
          <w:tcPr>
            <w:tcW w:w="4819" w:type="dxa"/>
            <w:vAlign w:val="center"/>
          </w:tcPr>
          <w:p w14:paraId="16F67B30" w14:textId="1E0CD70A" w:rsidR="0032105A" w:rsidRPr="00D80709" w:rsidRDefault="0032105A" w:rsidP="00D80709">
            <w:pPr>
              <w:tabs>
                <w:tab w:val="left" w:pos="2325"/>
              </w:tabs>
              <w:spacing w:before="120" w:line="276" w:lineRule="auto"/>
              <w:rPr>
                <w:bCs/>
                <w:sz w:val="26"/>
                <w:szCs w:val="26"/>
              </w:rPr>
            </w:pPr>
          </w:p>
        </w:tc>
      </w:tr>
      <w:tr w:rsidR="008F5594" w:rsidRPr="00D80709" w14:paraId="4D215554" w14:textId="77777777" w:rsidTr="00220FF3">
        <w:trPr>
          <w:trHeight w:val="397"/>
        </w:trPr>
        <w:tc>
          <w:tcPr>
            <w:tcW w:w="4365" w:type="dxa"/>
            <w:vAlign w:val="center"/>
          </w:tcPr>
          <w:p w14:paraId="2E79DCEF" w14:textId="77777777" w:rsidR="0032105A" w:rsidRPr="00D80709" w:rsidRDefault="00BD6F12" w:rsidP="00D80709">
            <w:pPr>
              <w:autoSpaceDE w:val="0"/>
              <w:autoSpaceDN w:val="0"/>
              <w:adjustRightInd w:val="0"/>
              <w:spacing w:before="120" w:line="276" w:lineRule="auto"/>
              <w:rPr>
                <w:bCs/>
                <w:i/>
                <w:sz w:val="26"/>
                <w:szCs w:val="26"/>
              </w:rPr>
            </w:pPr>
            <w:r w:rsidRPr="00D80709">
              <w:rPr>
                <w:b/>
                <w:bCs/>
                <w:i/>
                <w:sz w:val="26"/>
                <w:szCs w:val="26"/>
              </w:rPr>
              <w:t xml:space="preserve">1.7. </w:t>
            </w:r>
            <w:r w:rsidR="0032105A" w:rsidRPr="00D80709">
              <w:rPr>
                <w:b/>
                <w:bCs/>
                <w:i/>
                <w:sz w:val="26"/>
                <w:szCs w:val="26"/>
                <w:lang w:val="vi-VN"/>
              </w:rPr>
              <w:t>Điều kiện tham gia học phần</w:t>
            </w:r>
          </w:p>
        </w:tc>
        <w:tc>
          <w:tcPr>
            <w:tcW w:w="4819" w:type="dxa"/>
            <w:vAlign w:val="center"/>
          </w:tcPr>
          <w:p w14:paraId="141D8FC6" w14:textId="77777777" w:rsidR="0032105A" w:rsidRPr="00D80709" w:rsidRDefault="0032105A" w:rsidP="00D80709">
            <w:pPr>
              <w:tabs>
                <w:tab w:val="left" w:pos="2325"/>
              </w:tabs>
              <w:spacing w:before="120" w:line="276" w:lineRule="auto"/>
              <w:rPr>
                <w:bCs/>
                <w:sz w:val="26"/>
                <w:szCs w:val="26"/>
                <w:lang w:val="vi-VN"/>
              </w:rPr>
            </w:pPr>
          </w:p>
        </w:tc>
      </w:tr>
      <w:tr w:rsidR="008F5594" w:rsidRPr="00D80709" w14:paraId="2C8D4F8A" w14:textId="77777777" w:rsidTr="00220FF3">
        <w:trPr>
          <w:trHeight w:val="397"/>
        </w:trPr>
        <w:tc>
          <w:tcPr>
            <w:tcW w:w="4365" w:type="dxa"/>
            <w:vAlign w:val="center"/>
          </w:tcPr>
          <w:p w14:paraId="12D34C6A" w14:textId="77777777" w:rsidR="0032105A" w:rsidRPr="00D80709" w:rsidRDefault="0032105A" w:rsidP="00D80709">
            <w:pPr>
              <w:tabs>
                <w:tab w:val="left" w:pos="284"/>
              </w:tabs>
              <w:spacing w:before="120" w:line="276" w:lineRule="auto"/>
              <w:rPr>
                <w:bCs/>
                <w:sz w:val="26"/>
                <w:szCs w:val="26"/>
                <w:lang w:val="vi-VN"/>
              </w:rPr>
            </w:pPr>
            <w:r w:rsidRPr="00D80709">
              <w:rPr>
                <w:b/>
                <w:bCs/>
                <w:sz w:val="26"/>
                <w:szCs w:val="26"/>
                <w:lang w:val="vi-VN"/>
              </w:rPr>
              <w:t xml:space="preserve">- </w:t>
            </w:r>
            <w:r w:rsidRPr="00D80709">
              <w:rPr>
                <w:bCs/>
                <w:sz w:val="26"/>
                <w:szCs w:val="26"/>
                <w:lang w:val="vi-VN"/>
              </w:rPr>
              <w:t>Học phần tiên quyết:</w:t>
            </w:r>
          </w:p>
        </w:tc>
        <w:tc>
          <w:tcPr>
            <w:tcW w:w="4819" w:type="dxa"/>
            <w:vAlign w:val="center"/>
          </w:tcPr>
          <w:p w14:paraId="4F272A44" w14:textId="59133FF2" w:rsidR="0032105A" w:rsidRPr="00D80709" w:rsidRDefault="00A86873" w:rsidP="00D80709">
            <w:pPr>
              <w:tabs>
                <w:tab w:val="left" w:pos="2325"/>
              </w:tabs>
              <w:spacing w:before="120" w:line="276" w:lineRule="auto"/>
              <w:rPr>
                <w:bCs/>
                <w:sz w:val="26"/>
                <w:szCs w:val="26"/>
              </w:rPr>
            </w:pPr>
            <w:r w:rsidRPr="00D80709">
              <w:rPr>
                <w:bCs/>
                <w:sz w:val="26"/>
                <w:szCs w:val="26"/>
              </w:rPr>
              <w:t>Mạng máy tính</w:t>
            </w:r>
          </w:p>
        </w:tc>
      </w:tr>
      <w:tr w:rsidR="008F5594" w:rsidRPr="00D80709" w14:paraId="3739DA6D" w14:textId="77777777" w:rsidTr="00220FF3">
        <w:trPr>
          <w:trHeight w:val="397"/>
        </w:trPr>
        <w:tc>
          <w:tcPr>
            <w:tcW w:w="4365" w:type="dxa"/>
            <w:vAlign w:val="center"/>
          </w:tcPr>
          <w:p w14:paraId="44313CFF" w14:textId="77777777" w:rsidR="0032105A" w:rsidRPr="00D80709" w:rsidRDefault="0032105A" w:rsidP="00D80709">
            <w:pPr>
              <w:tabs>
                <w:tab w:val="left" w:pos="284"/>
              </w:tabs>
              <w:spacing w:before="120" w:line="276" w:lineRule="auto"/>
              <w:rPr>
                <w:bCs/>
                <w:sz w:val="26"/>
                <w:szCs w:val="26"/>
                <w:lang w:val="vi-VN"/>
              </w:rPr>
            </w:pPr>
            <w:r w:rsidRPr="00D80709">
              <w:rPr>
                <w:bCs/>
                <w:sz w:val="26"/>
                <w:szCs w:val="26"/>
                <w:lang w:val="vi-VN"/>
              </w:rPr>
              <w:t>- Học phần học trước:</w:t>
            </w:r>
          </w:p>
        </w:tc>
        <w:tc>
          <w:tcPr>
            <w:tcW w:w="4819" w:type="dxa"/>
            <w:vAlign w:val="center"/>
          </w:tcPr>
          <w:p w14:paraId="2FFDD0A3" w14:textId="4F5839B1" w:rsidR="0032105A" w:rsidRPr="00D80709" w:rsidRDefault="00A86873" w:rsidP="00D80709">
            <w:pPr>
              <w:tabs>
                <w:tab w:val="left" w:pos="2325"/>
              </w:tabs>
              <w:spacing w:before="120" w:line="276" w:lineRule="auto"/>
              <w:rPr>
                <w:bCs/>
                <w:sz w:val="26"/>
                <w:szCs w:val="26"/>
              </w:rPr>
            </w:pPr>
            <w:r w:rsidRPr="00D80709">
              <w:rPr>
                <w:bCs/>
                <w:sz w:val="26"/>
                <w:szCs w:val="26"/>
              </w:rPr>
              <w:t>Nhập môn An toàn thông tin</w:t>
            </w:r>
          </w:p>
        </w:tc>
      </w:tr>
      <w:tr w:rsidR="008F5594" w:rsidRPr="00D80709" w14:paraId="17457800" w14:textId="77777777" w:rsidTr="00220FF3">
        <w:trPr>
          <w:trHeight w:val="397"/>
        </w:trPr>
        <w:tc>
          <w:tcPr>
            <w:tcW w:w="4365" w:type="dxa"/>
            <w:vAlign w:val="center"/>
          </w:tcPr>
          <w:p w14:paraId="417D5FF0" w14:textId="77777777" w:rsidR="0032105A" w:rsidRPr="00D80709" w:rsidRDefault="0032105A" w:rsidP="00D80709">
            <w:pPr>
              <w:spacing w:before="120" w:line="276" w:lineRule="auto"/>
              <w:rPr>
                <w:bCs/>
                <w:sz w:val="26"/>
                <w:szCs w:val="26"/>
                <w:lang w:val="vi-VN"/>
              </w:rPr>
            </w:pPr>
            <w:r w:rsidRPr="00D80709">
              <w:rPr>
                <w:bCs/>
                <w:sz w:val="26"/>
                <w:szCs w:val="26"/>
                <w:lang w:val="vi-VN"/>
              </w:rPr>
              <w:t>- Học phần song hành:</w:t>
            </w:r>
          </w:p>
        </w:tc>
        <w:tc>
          <w:tcPr>
            <w:tcW w:w="4819" w:type="dxa"/>
            <w:vAlign w:val="center"/>
          </w:tcPr>
          <w:p w14:paraId="01D659F3" w14:textId="04ADC933" w:rsidR="0032105A" w:rsidRPr="00D80709" w:rsidRDefault="00A86873" w:rsidP="00D80709">
            <w:pPr>
              <w:tabs>
                <w:tab w:val="left" w:pos="2325"/>
              </w:tabs>
              <w:spacing w:before="120" w:line="276" w:lineRule="auto"/>
              <w:rPr>
                <w:bCs/>
                <w:sz w:val="26"/>
                <w:szCs w:val="26"/>
              </w:rPr>
            </w:pPr>
            <w:r w:rsidRPr="00D80709">
              <w:rPr>
                <w:bCs/>
                <w:sz w:val="26"/>
                <w:szCs w:val="26"/>
              </w:rPr>
              <w:t>Không</w:t>
            </w:r>
          </w:p>
        </w:tc>
      </w:tr>
    </w:tbl>
    <w:p w14:paraId="11F0C498" w14:textId="77777777" w:rsidR="009F663E" w:rsidRPr="00D80709" w:rsidRDefault="009F663E" w:rsidP="00D80709">
      <w:pPr>
        <w:spacing w:before="120" w:line="276" w:lineRule="auto"/>
        <w:outlineLvl w:val="0"/>
        <w:rPr>
          <w:b/>
          <w:sz w:val="26"/>
          <w:szCs w:val="26"/>
          <w:lang w:val="sv-SE"/>
        </w:rPr>
      </w:pPr>
      <w:r w:rsidRPr="00D80709">
        <w:rPr>
          <w:b/>
          <w:sz w:val="26"/>
          <w:szCs w:val="26"/>
          <w:lang w:val="sv-SE"/>
        </w:rPr>
        <w:t xml:space="preserve">2. Mục tiêu học phần </w:t>
      </w:r>
    </w:p>
    <w:p w14:paraId="5CB2A733" w14:textId="77777777" w:rsidR="009F663E" w:rsidRPr="00D80709" w:rsidRDefault="009F663E" w:rsidP="00D80709">
      <w:pPr>
        <w:spacing w:before="120" w:line="276" w:lineRule="auto"/>
        <w:rPr>
          <w:b/>
          <w:i/>
          <w:sz w:val="26"/>
          <w:szCs w:val="26"/>
          <w:lang w:val="sv-SE"/>
        </w:rPr>
      </w:pPr>
      <w:r w:rsidRPr="00D80709">
        <w:rPr>
          <w:b/>
          <w:i/>
          <w:sz w:val="26"/>
          <w:szCs w:val="26"/>
          <w:lang w:val="sv-SE"/>
        </w:rPr>
        <w:t>2.1. Mục tiêu chung</w:t>
      </w:r>
    </w:p>
    <w:p w14:paraId="242D6F84" w14:textId="77777777" w:rsidR="00E4625B" w:rsidRPr="00E4625B" w:rsidRDefault="009F663E" w:rsidP="00F7373F">
      <w:pPr>
        <w:spacing w:line="276" w:lineRule="auto"/>
        <w:ind w:right="-45" w:firstLine="720"/>
        <w:jc w:val="both"/>
        <w:rPr>
          <w:sz w:val="26"/>
          <w:szCs w:val="26"/>
          <w:lang w:val="vi"/>
        </w:rPr>
      </w:pPr>
      <w:r w:rsidRPr="00F7373F">
        <w:rPr>
          <w:sz w:val="26"/>
          <w:szCs w:val="26"/>
          <w:lang w:val="vi"/>
        </w:rPr>
        <w:t>Sau khi học xong học phần, sinh viên có kiến thức</w:t>
      </w:r>
      <w:r w:rsidR="00C20E01" w:rsidRPr="00F7373F">
        <w:rPr>
          <w:sz w:val="26"/>
          <w:szCs w:val="26"/>
          <w:lang w:val="vi"/>
        </w:rPr>
        <w:t xml:space="preserve"> </w:t>
      </w:r>
      <w:r w:rsidR="00E4625B" w:rsidRPr="00E4625B">
        <w:rPr>
          <w:sz w:val="26"/>
          <w:szCs w:val="26"/>
          <w:lang w:val="vi"/>
        </w:rPr>
        <w:t>cơ bản của an toàn và an ninh mạng, trong đó tập trung vào các công nghệ và giao thức chuẩn đã được sử dụng rộng rãi để đảm bảo an toàn cho các dữ liệu truyền qua mạng.</w:t>
      </w:r>
    </w:p>
    <w:p w14:paraId="454BBA46" w14:textId="77777777" w:rsidR="00E4625B" w:rsidRPr="00E4625B" w:rsidRDefault="00C20E01" w:rsidP="00E4625B">
      <w:pPr>
        <w:spacing w:line="276" w:lineRule="auto"/>
        <w:ind w:right="-45" w:firstLine="720"/>
        <w:jc w:val="both"/>
        <w:rPr>
          <w:sz w:val="26"/>
          <w:szCs w:val="26"/>
          <w:lang w:val="vi"/>
        </w:rPr>
      </w:pPr>
      <w:r w:rsidRPr="00D80709">
        <w:rPr>
          <w:rFonts w:eastAsia="Times New Roman"/>
          <w:sz w:val="26"/>
          <w:szCs w:val="26"/>
        </w:rPr>
        <w:t xml:space="preserve">Ngoài ra, học phần còn giới thiệu </w:t>
      </w:r>
      <w:r w:rsidR="00E4625B" w:rsidRPr="00E4625B">
        <w:rPr>
          <w:sz w:val="26"/>
          <w:szCs w:val="26"/>
          <w:lang w:val="vi"/>
        </w:rPr>
        <w:t xml:space="preserve">về lĩnh vực an toàn và an ninh mạng, sau đó được tổ chức thành hai phần. Phần thứ nhất gồm hai chương điểm lại những kiến thức mật mã học cơ bản bao gồm các chủ đề về mã hóa đối xứng, mật mã khóa công khai, xác thực thông báo, hàm băm, và chữ ký số là nền tảng chung cho các ứng dụng an ninh mạng. Phần thứ hai trải dài trong bốn chương là nội dung chính của học phần. </w:t>
      </w:r>
      <w:r w:rsidR="00E4625B" w:rsidRPr="00E4625B">
        <w:rPr>
          <w:sz w:val="26"/>
          <w:szCs w:val="26"/>
          <w:lang w:val="vi"/>
        </w:rPr>
        <w:lastRenderedPageBreak/>
        <w:t>Chúng đề cập đến một loạt các ứng dụng và chuẩn an ninh mạng quan trọng bao gồm hệ thống xác thực phân tán Kerberos, các chứng thực X.509v3, giao thức an toàn giao vận SSL/TLS, giao thức an toàn Web HTTPS, chuẩn truyền thông an toàn SSH, chương trình thư điện tử PGP, chuẩn mở rộng khuôn dạng thư điện tử S/MIME, và giao thức an toàn tầng IP IPSec.</w:t>
      </w:r>
    </w:p>
    <w:p w14:paraId="4665C391" w14:textId="63656E77" w:rsidR="009F663E" w:rsidRPr="00D80709" w:rsidRDefault="009F663E" w:rsidP="00E4625B">
      <w:pPr>
        <w:spacing w:before="120" w:line="276" w:lineRule="auto"/>
        <w:ind w:right="-45" w:firstLine="720"/>
        <w:jc w:val="both"/>
        <w:rPr>
          <w:b/>
          <w:sz w:val="26"/>
          <w:szCs w:val="26"/>
          <w:lang w:val="sv-SE"/>
        </w:rPr>
      </w:pPr>
      <w:r w:rsidRPr="00D80709">
        <w:rPr>
          <w:b/>
          <w:i/>
          <w:sz w:val="26"/>
          <w:szCs w:val="26"/>
          <w:lang w:val="sv-SE"/>
        </w:rPr>
        <w:t>2.2. Mục tiêu cụ thể (COs)</w:t>
      </w:r>
    </w:p>
    <w:p w14:paraId="490C60CD" w14:textId="77777777" w:rsidR="009F663E" w:rsidRPr="00D80709" w:rsidRDefault="009F663E" w:rsidP="00D80709">
      <w:pPr>
        <w:spacing w:before="120" w:line="276" w:lineRule="auto"/>
        <w:rPr>
          <w:i/>
          <w:sz w:val="26"/>
          <w:szCs w:val="26"/>
          <w:lang w:val="sv-SE"/>
        </w:rPr>
      </w:pPr>
      <w:r w:rsidRPr="00D80709">
        <w:rPr>
          <w:i/>
          <w:sz w:val="26"/>
          <w:szCs w:val="26"/>
          <w:lang w:val="sv-SE"/>
        </w:rPr>
        <w:t>2.2.1. Về kiến thức</w:t>
      </w:r>
    </w:p>
    <w:p w14:paraId="7AEA6B1E" w14:textId="687223E7" w:rsidR="009F663E" w:rsidRPr="0068099A" w:rsidRDefault="009F663E" w:rsidP="00C7738E">
      <w:pPr>
        <w:spacing w:before="120" w:line="276" w:lineRule="auto"/>
        <w:ind w:firstLine="720"/>
        <w:jc w:val="both"/>
        <w:rPr>
          <w:sz w:val="26"/>
          <w:szCs w:val="26"/>
          <w:lang w:val="sv-SE"/>
        </w:rPr>
      </w:pPr>
      <w:r w:rsidRPr="0068099A">
        <w:rPr>
          <w:sz w:val="26"/>
          <w:szCs w:val="26"/>
          <w:lang w:val="sv-SE"/>
        </w:rPr>
        <w:t>- C</w:t>
      </w:r>
      <w:r w:rsidR="00F7373F">
        <w:rPr>
          <w:sz w:val="26"/>
          <w:szCs w:val="26"/>
          <w:lang w:val="sv-SE"/>
        </w:rPr>
        <w:t xml:space="preserve">O 1: </w:t>
      </w:r>
      <w:r w:rsidRPr="0068099A">
        <w:rPr>
          <w:sz w:val="26"/>
          <w:szCs w:val="26"/>
          <w:lang w:val="sv-SE"/>
        </w:rPr>
        <w:t xml:space="preserve">Có </w:t>
      </w:r>
      <w:r w:rsidRPr="0068099A">
        <w:rPr>
          <w:sz w:val="26"/>
          <w:szCs w:val="26"/>
        </w:rPr>
        <w:t xml:space="preserve">kiến thức </w:t>
      </w:r>
      <w:r w:rsidR="00EE11B5" w:rsidRPr="0068099A">
        <w:rPr>
          <w:sz w:val="26"/>
          <w:szCs w:val="26"/>
        </w:rPr>
        <w:t xml:space="preserve">về </w:t>
      </w:r>
      <w:r w:rsidR="00CE0921" w:rsidRPr="008C7737">
        <w:rPr>
          <w:sz w:val="26"/>
          <w:szCs w:val="26"/>
          <w:lang w:val="vi"/>
        </w:rPr>
        <w:t>về an ninh truyền thông và an ninh hệ thống</w:t>
      </w:r>
      <w:r w:rsidR="00CE0921" w:rsidRPr="008C7737">
        <w:rPr>
          <w:sz w:val="26"/>
          <w:szCs w:val="26"/>
        </w:rPr>
        <w:t xml:space="preserve">; </w:t>
      </w:r>
      <w:r w:rsidR="00CE0921" w:rsidRPr="008C7737">
        <w:rPr>
          <w:sz w:val="26"/>
          <w:szCs w:val="26"/>
          <w:lang w:val="vi"/>
        </w:rPr>
        <w:t>Tổng quan về các giải thuật và giao thức mã hóa khối đối xứng, mật mã khóa công khai, các phương pháp xác thực, hàm băm, chữ ký số, và các kỹ thuật quản lý khóa</w:t>
      </w:r>
    </w:p>
    <w:p w14:paraId="0E1C4527" w14:textId="002C3642" w:rsidR="009F663E" w:rsidRPr="00217EE2" w:rsidRDefault="00F7373F" w:rsidP="00C7738E">
      <w:pPr>
        <w:spacing w:before="120" w:line="276" w:lineRule="auto"/>
        <w:ind w:firstLine="720"/>
        <w:jc w:val="both"/>
        <w:rPr>
          <w:spacing w:val="-2"/>
          <w:sz w:val="26"/>
          <w:szCs w:val="26"/>
          <w:lang w:val="sv-SE"/>
        </w:rPr>
      </w:pPr>
      <w:r w:rsidRPr="00217EE2">
        <w:rPr>
          <w:spacing w:val="-2"/>
          <w:sz w:val="26"/>
          <w:szCs w:val="26"/>
          <w:lang w:val="sv-SE"/>
        </w:rPr>
        <w:t xml:space="preserve">- CO 2: </w:t>
      </w:r>
      <w:r w:rsidR="009F663E" w:rsidRPr="00217EE2">
        <w:rPr>
          <w:spacing w:val="-2"/>
          <w:sz w:val="26"/>
          <w:szCs w:val="26"/>
          <w:lang w:val="sv-SE"/>
        </w:rPr>
        <w:t xml:space="preserve">Có kiến thức về các kỹ thuật, phương pháp </w:t>
      </w:r>
      <w:r w:rsidR="00CE0921" w:rsidRPr="00217EE2">
        <w:rPr>
          <w:spacing w:val="-2"/>
          <w:sz w:val="26"/>
          <w:szCs w:val="26"/>
          <w:lang w:val="vi"/>
        </w:rPr>
        <w:t>xác thực phổ biến ở mức ứng dụng</w:t>
      </w:r>
      <w:r w:rsidR="00CE0921" w:rsidRPr="00217EE2">
        <w:rPr>
          <w:spacing w:val="-2"/>
          <w:sz w:val="26"/>
          <w:szCs w:val="26"/>
        </w:rPr>
        <w:t xml:space="preserve">; </w:t>
      </w:r>
      <w:r w:rsidR="00CE0921" w:rsidRPr="00217EE2">
        <w:rPr>
          <w:spacing w:val="-2"/>
          <w:sz w:val="26"/>
          <w:szCs w:val="26"/>
          <w:lang w:val="vi"/>
        </w:rPr>
        <w:t>Một số phương thức chủ yếu đảm bảo an ninh thư điện tử</w:t>
      </w:r>
      <w:r w:rsidR="00CE0921" w:rsidRPr="00217EE2">
        <w:rPr>
          <w:spacing w:val="-2"/>
          <w:sz w:val="26"/>
          <w:szCs w:val="26"/>
        </w:rPr>
        <w:t xml:space="preserve">; </w:t>
      </w:r>
      <w:r w:rsidR="00CE0921" w:rsidRPr="00217EE2">
        <w:rPr>
          <w:spacing w:val="-2"/>
          <w:sz w:val="26"/>
          <w:szCs w:val="26"/>
          <w:lang w:val="vi"/>
        </w:rPr>
        <w:t>Cơ chế an ninh mạng ở tầng IP</w:t>
      </w:r>
      <w:r w:rsidR="00CE0921" w:rsidRPr="00217EE2">
        <w:rPr>
          <w:spacing w:val="-2"/>
          <w:sz w:val="26"/>
          <w:szCs w:val="26"/>
        </w:rPr>
        <w:t xml:space="preserve">; </w:t>
      </w:r>
      <w:r w:rsidR="00CE0921" w:rsidRPr="00217EE2">
        <w:rPr>
          <w:spacing w:val="-2"/>
          <w:sz w:val="26"/>
          <w:szCs w:val="26"/>
          <w:lang w:val="vi"/>
        </w:rPr>
        <w:t xml:space="preserve">Một số phương thức chuẩn đảm bảo an ninh cho các </w:t>
      </w:r>
      <w:r w:rsidR="00FC1498" w:rsidRPr="00217EE2">
        <w:rPr>
          <w:spacing w:val="-2"/>
          <w:sz w:val="26"/>
          <w:szCs w:val="26"/>
        </w:rPr>
        <w:t>tác vụ</w:t>
      </w:r>
      <w:r w:rsidR="00CE0921" w:rsidRPr="00217EE2">
        <w:rPr>
          <w:spacing w:val="-2"/>
          <w:sz w:val="26"/>
          <w:szCs w:val="26"/>
          <w:lang w:val="vi"/>
        </w:rPr>
        <w:t xml:space="preserve"> trên nền Web</w:t>
      </w:r>
    </w:p>
    <w:p w14:paraId="6D95A82E" w14:textId="77777777" w:rsidR="009F663E" w:rsidRPr="0068099A" w:rsidRDefault="009F663E" w:rsidP="00D80709">
      <w:pPr>
        <w:spacing w:before="120" w:line="276" w:lineRule="auto"/>
        <w:rPr>
          <w:i/>
          <w:sz w:val="26"/>
          <w:szCs w:val="26"/>
          <w:lang w:val="sv-SE"/>
        </w:rPr>
      </w:pPr>
      <w:r w:rsidRPr="0068099A">
        <w:rPr>
          <w:i/>
          <w:sz w:val="26"/>
          <w:szCs w:val="26"/>
          <w:lang w:val="sv-SE"/>
        </w:rPr>
        <w:t>2.2.2. Về kỹ năng</w:t>
      </w:r>
    </w:p>
    <w:p w14:paraId="270117DD" w14:textId="77777777" w:rsidR="00367DB5" w:rsidRPr="008C7737" w:rsidRDefault="009F663E" w:rsidP="008C7737">
      <w:pPr>
        <w:spacing w:before="120" w:line="276" w:lineRule="auto"/>
        <w:ind w:firstLine="720"/>
        <w:jc w:val="both"/>
        <w:rPr>
          <w:sz w:val="26"/>
          <w:szCs w:val="26"/>
          <w:lang w:val="vi"/>
        </w:rPr>
      </w:pPr>
      <w:r w:rsidRPr="0068099A">
        <w:rPr>
          <w:sz w:val="26"/>
          <w:szCs w:val="26"/>
          <w:lang w:val="sv-SE"/>
        </w:rPr>
        <w:t xml:space="preserve">- CO 3: </w:t>
      </w:r>
      <w:r w:rsidR="00CE0921" w:rsidRPr="008C7737">
        <w:rPr>
          <w:sz w:val="26"/>
          <w:szCs w:val="26"/>
          <w:lang w:val="vi"/>
        </w:rPr>
        <w:t>Vận dụng các phương pháp mật mã học trong các giao thức mạng phục vụ mục đích đảm bảo an ninh truyền thông</w:t>
      </w:r>
      <w:r w:rsidR="008C7737" w:rsidRPr="008C7737">
        <w:rPr>
          <w:sz w:val="26"/>
          <w:szCs w:val="26"/>
        </w:rPr>
        <w:t xml:space="preserve"> và </w:t>
      </w:r>
      <w:r w:rsidR="00CE0921" w:rsidRPr="008C7737">
        <w:rPr>
          <w:sz w:val="26"/>
          <w:szCs w:val="26"/>
          <w:lang w:val="vi"/>
        </w:rPr>
        <w:t>những vấn đề chính yếu liên quan đến an ninh mạng</w:t>
      </w:r>
      <w:r w:rsidR="00CE0921" w:rsidRPr="008C7737">
        <w:rPr>
          <w:sz w:val="26"/>
          <w:szCs w:val="26"/>
        </w:rPr>
        <w:t xml:space="preserve">; </w:t>
      </w:r>
      <w:r w:rsidR="00CE0921" w:rsidRPr="008C7737">
        <w:rPr>
          <w:sz w:val="26"/>
          <w:szCs w:val="26"/>
          <w:lang w:val="vi"/>
        </w:rPr>
        <w:t>Phân tích phát hiện các yếu điểm của các hệ thống mạng và các hiểm họa tấn công</w:t>
      </w:r>
      <w:r w:rsidR="008C7737">
        <w:rPr>
          <w:sz w:val="26"/>
          <w:szCs w:val="26"/>
        </w:rPr>
        <w:t xml:space="preserve">. </w:t>
      </w:r>
      <w:r w:rsidR="00CE0921" w:rsidRPr="008C7737">
        <w:rPr>
          <w:sz w:val="26"/>
          <w:szCs w:val="26"/>
          <w:lang w:val="vi"/>
        </w:rPr>
        <w:t>Áp dụng một cách thích hợp các kỹ thuật căn bản đảm bảo an ninh truyền thông và an ninh hệ thống trong các tình huống cần thiết</w:t>
      </w:r>
      <w:r w:rsidR="00CE0921" w:rsidRPr="008C7737">
        <w:rPr>
          <w:sz w:val="26"/>
          <w:szCs w:val="26"/>
        </w:rPr>
        <w:t xml:space="preserve">; </w:t>
      </w:r>
      <w:r w:rsidR="00CE0921" w:rsidRPr="008C7737">
        <w:rPr>
          <w:sz w:val="26"/>
          <w:szCs w:val="26"/>
          <w:lang w:val="vi"/>
        </w:rPr>
        <w:t>Đề xuất và xây dựng các giải pháp đảm bảo an ninh của các hệ thống mạng</w:t>
      </w:r>
    </w:p>
    <w:p w14:paraId="43690E96" w14:textId="5989352B" w:rsidR="009F663E" w:rsidRPr="0068099A" w:rsidRDefault="009F663E" w:rsidP="00D80709">
      <w:pPr>
        <w:spacing w:before="120" w:line="276" w:lineRule="auto"/>
        <w:ind w:firstLine="720"/>
        <w:jc w:val="both"/>
        <w:rPr>
          <w:sz w:val="26"/>
          <w:szCs w:val="26"/>
          <w:lang w:val="sv-SE"/>
        </w:rPr>
      </w:pPr>
      <w:r w:rsidRPr="0068099A">
        <w:rPr>
          <w:sz w:val="26"/>
          <w:szCs w:val="26"/>
          <w:lang w:val="sv-SE"/>
        </w:rPr>
        <w:t>- CO 4: Có kỹ năng thuyết trình, hoạt động nhóm</w:t>
      </w:r>
    </w:p>
    <w:p w14:paraId="3061720D" w14:textId="77777777" w:rsidR="009F663E" w:rsidRPr="0068099A" w:rsidRDefault="009F663E" w:rsidP="00D80709">
      <w:pPr>
        <w:spacing w:before="120" w:line="276" w:lineRule="auto"/>
        <w:rPr>
          <w:i/>
          <w:sz w:val="26"/>
          <w:szCs w:val="26"/>
          <w:lang w:val="sv-SE"/>
        </w:rPr>
      </w:pPr>
      <w:r w:rsidRPr="0068099A">
        <w:rPr>
          <w:i/>
          <w:sz w:val="26"/>
          <w:szCs w:val="26"/>
          <w:lang w:val="sv-SE"/>
        </w:rPr>
        <w:t>2.2.3. Về năng lực tự chủ và trách nhiệm</w:t>
      </w:r>
    </w:p>
    <w:p w14:paraId="2561233B" w14:textId="3B3BEEF1" w:rsidR="009F663E" w:rsidRPr="00D80709" w:rsidRDefault="009F663E" w:rsidP="00D80709">
      <w:pPr>
        <w:spacing w:before="120" w:line="276" w:lineRule="auto"/>
        <w:ind w:firstLine="720"/>
        <w:jc w:val="both"/>
        <w:rPr>
          <w:sz w:val="26"/>
          <w:szCs w:val="26"/>
          <w:lang w:val="sv-SE"/>
        </w:rPr>
      </w:pPr>
      <w:r w:rsidRPr="0068099A">
        <w:rPr>
          <w:sz w:val="26"/>
          <w:szCs w:val="26"/>
          <w:lang w:val="sv-SE"/>
        </w:rPr>
        <w:t xml:space="preserve">- CO 5: Tự học và phát triển kỹ năng phù hợp để có thể tham gia vào các dự án </w:t>
      </w:r>
      <w:r w:rsidR="00BE3A19" w:rsidRPr="0068099A">
        <w:rPr>
          <w:sz w:val="26"/>
          <w:szCs w:val="26"/>
          <w:lang w:val="sv-SE"/>
        </w:rPr>
        <w:t>về an toàn và an ninh mạng</w:t>
      </w:r>
    </w:p>
    <w:p w14:paraId="1A91655A" w14:textId="77777777" w:rsidR="009F663E" w:rsidRPr="00D80709" w:rsidRDefault="009F663E" w:rsidP="00D80709">
      <w:pPr>
        <w:spacing w:before="120" w:line="276" w:lineRule="auto"/>
        <w:outlineLvl w:val="0"/>
        <w:rPr>
          <w:b/>
          <w:bCs/>
          <w:sz w:val="26"/>
          <w:szCs w:val="26"/>
          <w:lang w:val="pt-BR"/>
        </w:rPr>
      </w:pPr>
      <w:r w:rsidRPr="00D80709">
        <w:rPr>
          <w:b/>
          <w:sz w:val="26"/>
          <w:szCs w:val="26"/>
          <w:lang w:val="pt-BR"/>
        </w:rPr>
        <w:t xml:space="preserve">3. </w:t>
      </w:r>
      <w:r w:rsidRPr="00D80709">
        <w:rPr>
          <w:b/>
          <w:bCs/>
          <w:sz w:val="26"/>
          <w:szCs w:val="26"/>
          <w:lang w:val="pt-BR"/>
        </w:rPr>
        <w:t>Chuẩn đầu ra của học phần (CLOs)</w:t>
      </w:r>
    </w:p>
    <w:p w14:paraId="56E9FC25" w14:textId="77777777" w:rsidR="009F663E" w:rsidRPr="00D80709" w:rsidRDefault="009F663E" w:rsidP="00D80709">
      <w:pPr>
        <w:spacing w:before="120" w:line="276" w:lineRule="auto"/>
        <w:ind w:left="450"/>
        <w:jc w:val="center"/>
        <w:rPr>
          <w:b/>
          <w:bCs/>
          <w:sz w:val="26"/>
          <w:szCs w:val="26"/>
          <w:lang w:val="pt-BR"/>
        </w:rPr>
      </w:pPr>
      <w:r w:rsidRPr="00D80709">
        <w:rPr>
          <w:b/>
          <w:bCs/>
          <w:sz w:val="26"/>
          <w:szCs w:val="26"/>
          <w:lang w:val="pt-BR"/>
        </w:rPr>
        <w:t>Bảng 1. Chuẩn đầu ra (CLOs) của học phần</w:t>
      </w:r>
    </w:p>
    <w:p w14:paraId="697AF819" w14:textId="77777777" w:rsidR="009F663E" w:rsidRPr="00D80709" w:rsidRDefault="009F663E" w:rsidP="00D80709">
      <w:pPr>
        <w:spacing w:before="120" w:line="276" w:lineRule="auto"/>
        <w:ind w:left="450"/>
        <w:rPr>
          <w:bCs/>
          <w:sz w:val="26"/>
          <w:szCs w:val="26"/>
          <w:lang w:val="vi-VN"/>
        </w:rPr>
      </w:pPr>
      <w:r w:rsidRPr="00D80709">
        <w:rPr>
          <w:bCs/>
          <w:sz w:val="26"/>
          <w:szCs w:val="26"/>
          <w:lang w:val="pt-BR"/>
        </w:rPr>
        <w:t>K</w:t>
      </w:r>
      <w:r w:rsidRPr="00D80709">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8F5594" w:rsidRPr="00883C88" w14:paraId="50A7FD25" w14:textId="77777777" w:rsidTr="00CE35FF">
        <w:trPr>
          <w:trHeight w:val="515"/>
          <w:tblHeader/>
          <w:jc w:val="center"/>
        </w:trPr>
        <w:tc>
          <w:tcPr>
            <w:tcW w:w="1077" w:type="dxa"/>
            <w:vAlign w:val="center"/>
          </w:tcPr>
          <w:p w14:paraId="2D8CBD10" w14:textId="77777777" w:rsidR="009F663E" w:rsidRPr="00883C88" w:rsidRDefault="009F663E" w:rsidP="00D80709">
            <w:pPr>
              <w:pStyle w:val="FirstLine"/>
              <w:spacing w:before="120" w:after="0" w:line="276" w:lineRule="auto"/>
              <w:ind w:firstLine="0"/>
              <w:jc w:val="center"/>
              <w:rPr>
                <w:b/>
                <w:color w:val="auto"/>
                <w:szCs w:val="26"/>
                <w:lang w:val="vi-VN"/>
              </w:rPr>
            </w:pPr>
            <w:r w:rsidRPr="00883C88">
              <w:rPr>
                <w:b/>
                <w:color w:val="auto"/>
                <w:szCs w:val="26"/>
              </w:rPr>
              <w:t>Ký hiệu</w:t>
            </w:r>
          </w:p>
        </w:tc>
        <w:tc>
          <w:tcPr>
            <w:tcW w:w="6293" w:type="dxa"/>
            <w:vAlign w:val="center"/>
          </w:tcPr>
          <w:p w14:paraId="0B3DCA75" w14:textId="77777777" w:rsidR="009F663E" w:rsidRPr="00883C88" w:rsidRDefault="009F663E" w:rsidP="00D80709">
            <w:pPr>
              <w:pStyle w:val="FirstLine"/>
              <w:spacing w:before="120" w:after="0" w:line="276" w:lineRule="auto"/>
              <w:ind w:firstLine="0"/>
              <w:jc w:val="center"/>
              <w:rPr>
                <w:b/>
                <w:color w:val="auto"/>
                <w:szCs w:val="26"/>
                <w:lang w:val="vi-VN"/>
              </w:rPr>
            </w:pPr>
            <w:r w:rsidRPr="00883C88">
              <w:rPr>
                <w:b/>
                <w:color w:val="auto"/>
                <w:szCs w:val="26"/>
                <w:lang w:val="vi-VN"/>
              </w:rPr>
              <w:t>Chuẩn đầu ra học phần (CLOs)</w:t>
            </w:r>
          </w:p>
        </w:tc>
        <w:tc>
          <w:tcPr>
            <w:tcW w:w="1644" w:type="dxa"/>
            <w:vAlign w:val="center"/>
          </w:tcPr>
          <w:p w14:paraId="5C8CB475" w14:textId="77777777" w:rsidR="009F663E" w:rsidRPr="00883C88" w:rsidRDefault="009F663E" w:rsidP="00D80709">
            <w:pPr>
              <w:pStyle w:val="FirstLine"/>
              <w:spacing w:before="120" w:after="0" w:line="276" w:lineRule="auto"/>
              <w:ind w:firstLine="0"/>
              <w:jc w:val="center"/>
              <w:rPr>
                <w:b/>
                <w:color w:val="auto"/>
                <w:szCs w:val="26"/>
                <w:lang w:val="vi-VN"/>
              </w:rPr>
            </w:pPr>
            <w:r w:rsidRPr="00883C88">
              <w:rPr>
                <w:b/>
                <w:color w:val="auto"/>
                <w:szCs w:val="26"/>
                <w:lang w:val="vi-VN"/>
              </w:rPr>
              <w:t xml:space="preserve">Hỗ trợ cho </w:t>
            </w:r>
          </w:p>
          <w:p w14:paraId="1CF3D10F" w14:textId="77777777" w:rsidR="009F663E" w:rsidRPr="00883C88" w:rsidRDefault="009F663E" w:rsidP="00D80709">
            <w:pPr>
              <w:pStyle w:val="FirstLine"/>
              <w:spacing w:before="120" w:after="0" w:line="276" w:lineRule="auto"/>
              <w:ind w:firstLine="0"/>
              <w:jc w:val="center"/>
              <w:rPr>
                <w:b/>
                <w:color w:val="auto"/>
                <w:szCs w:val="26"/>
                <w:lang w:val="vi-VN"/>
              </w:rPr>
            </w:pPr>
            <w:r w:rsidRPr="00883C88">
              <w:rPr>
                <w:b/>
                <w:color w:val="auto"/>
                <w:szCs w:val="26"/>
                <w:lang w:val="vi-VN"/>
              </w:rPr>
              <w:t>mục tiêu</w:t>
            </w:r>
          </w:p>
        </w:tc>
      </w:tr>
      <w:tr w:rsidR="008F5594" w:rsidRPr="00883C88" w14:paraId="49A29418" w14:textId="77777777" w:rsidTr="00CE35FF">
        <w:trPr>
          <w:jc w:val="center"/>
        </w:trPr>
        <w:tc>
          <w:tcPr>
            <w:tcW w:w="1077" w:type="dxa"/>
            <w:vAlign w:val="center"/>
          </w:tcPr>
          <w:p w14:paraId="57A76655" w14:textId="77777777" w:rsidR="009F663E" w:rsidRPr="00883C88" w:rsidRDefault="009F663E" w:rsidP="00D80709">
            <w:pPr>
              <w:pStyle w:val="FirstLine"/>
              <w:spacing w:before="120" w:after="0" w:line="276" w:lineRule="auto"/>
              <w:ind w:firstLine="0"/>
              <w:jc w:val="center"/>
              <w:rPr>
                <w:color w:val="auto"/>
                <w:szCs w:val="26"/>
              </w:rPr>
            </w:pPr>
            <w:r w:rsidRPr="00883C88">
              <w:rPr>
                <w:color w:val="auto"/>
                <w:szCs w:val="26"/>
              </w:rPr>
              <w:t>CLO1</w:t>
            </w:r>
          </w:p>
        </w:tc>
        <w:tc>
          <w:tcPr>
            <w:tcW w:w="6293" w:type="dxa"/>
          </w:tcPr>
          <w:p w14:paraId="4C0DA850" w14:textId="52910353" w:rsidR="009F663E" w:rsidRPr="000C70C1" w:rsidRDefault="009F663E" w:rsidP="00B756FD">
            <w:pPr>
              <w:spacing w:before="120" w:line="276" w:lineRule="auto"/>
              <w:jc w:val="both"/>
              <w:rPr>
                <w:rFonts w:eastAsia="Cambria"/>
                <w:szCs w:val="26"/>
              </w:rPr>
            </w:pPr>
            <w:r w:rsidRPr="00883C88">
              <w:rPr>
                <w:rFonts w:eastAsia="Cambria"/>
                <w:szCs w:val="26"/>
              </w:rPr>
              <w:t xml:space="preserve">Nêu được các </w:t>
            </w:r>
            <w:r w:rsidR="00CE0921" w:rsidRPr="002B4A73">
              <w:rPr>
                <w:rFonts w:eastAsia="Cambria"/>
                <w:szCs w:val="26"/>
                <w:lang w:val="vi"/>
              </w:rPr>
              <w:t>khái niệm cơ bản về an ninh truyền thông và an ninh hệ thống</w:t>
            </w:r>
            <w:r w:rsidR="000C70C1">
              <w:rPr>
                <w:rFonts w:eastAsia="Cambria"/>
                <w:szCs w:val="26"/>
              </w:rPr>
              <w:t xml:space="preserve">. </w:t>
            </w:r>
            <w:r w:rsidR="000C70C1" w:rsidRPr="00883C88">
              <w:rPr>
                <w:rFonts w:eastAsia="Cambria"/>
                <w:szCs w:val="26"/>
              </w:rPr>
              <w:t xml:space="preserve">Trình bày được </w:t>
            </w:r>
            <w:r w:rsidR="000C70C1">
              <w:rPr>
                <w:rFonts w:eastAsia="Cambria"/>
                <w:szCs w:val="26"/>
              </w:rPr>
              <w:t>t</w:t>
            </w:r>
            <w:r w:rsidR="000C70C1" w:rsidRPr="002B4A73">
              <w:rPr>
                <w:rFonts w:eastAsia="Cambria"/>
                <w:szCs w:val="26"/>
                <w:lang w:val="vi"/>
              </w:rPr>
              <w:t xml:space="preserve">ổng quan về các giải thuật và giao thức mã hóa </w:t>
            </w:r>
            <w:r w:rsidR="000C70C1">
              <w:rPr>
                <w:rFonts w:eastAsia="Cambria"/>
                <w:szCs w:val="26"/>
              </w:rPr>
              <w:t>đối xứng và bảo mật thông báo</w:t>
            </w:r>
            <w:r w:rsidR="00216B98">
              <w:rPr>
                <w:rFonts w:eastAsia="Cambria"/>
                <w:szCs w:val="26"/>
              </w:rPr>
              <w:t>.</w:t>
            </w:r>
          </w:p>
        </w:tc>
        <w:tc>
          <w:tcPr>
            <w:tcW w:w="1644" w:type="dxa"/>
            <w:vAlign w:val="center"/>
          </w:tcPr>
          <w:p w14:paraId="42FEF24F" w14:textId="68AA1DDB" w:rsidR="009F663E" w:rsidRPr="00883C88" w:rsidRDefault="009F663E" w:rsidP="00584FB1">
            <w:pPr>
              <w:spacing w:before="120" w:line="276" w:lineRule="auto"/>
              <w:jc w:val="center"/>
              <w:rPr>
                <w:bCs/>
                <w:szCs w:val="26"/>
              </w:rPr>
            </w:pPr>
            <w:r w:rsidRPr="00883C88">
              <w:rPr>
                <w:bCs/>
                <w:szCs w:val="26"/>
              </w:rPr>
              <w:t>CO1</w:t>
            </w:r>
            <w:r w:rsidR="0068099A">
              <w:rPr>
                <w:bCs/>
                <w:szCs w:val="26"/>
              </w:rPr>
              <w:t>, CO3</w:t>
            </w:r>
            <w:r w:rsidR="0068099A" w:rsidRPr="00883C88">
              <w:rPr>
                <w:bCs/>
                <w:szCs w:val="26"/>
              </w:rPr>
              <w:t>, CO4</w:t>
            </w:r>
            <w:r w:rsidR="002C3B78">
              <w:rPr>
                <w:bCs/>
                <w:szCs w:val="26"/>
              </w:rPr>
              <w:t>, CO5</w:t>
            </w:r>
          </w:p>
        </w:tc>
      </w:tr>
      <w:tr w:rsidR="008F5594" w:rsidRPr="00883C88" w14:paraId="767C857F" w14:textId="77777777" w:rsidTr="00CE35FF">
        <w:trPr>
          <w:jc w:val="center"/>
        </w:trPr>
        <w:tc>
          <w:tcPr>
            <w:tcW w:w="1077" w:type="dxa"/>
          </w:tcPr>
          <w:p w14:paraId="7D183CEC" w14:textId="77777777" w:rsidR="009F663E" w:rsidRPr="00883C88" w:rsidRDefault="009F663E" w:rsidP="00D80709">
            <w:pPr>
              <w:pStyle w:val="FirstLine"/>
              <w:spacing w:before="120" w:after="0" w:line="276" w:lineRule="auto"/>
              <w:ind w:firstLine="0"/>
              <w:jc w:val="center"/>
              <w:rPr>
                <w:color w:val="auto"/>
                <w:szCs w:val="26"/>
              </w:rPr>
            </w:pPr>
            <w:r w:rsidRPr="00883C88">
              <w:rPr>
                <w:color w:val="auto"/>
                <w:szCs w:val="26"/>
              </w:rPr>
              <w:t>CLO2</w:t>
            </w:r>
          </w:p>
        </w:tc>
        <w:tc>
          <w:tcPr>
            <w:tcW w:w="6293" w:type="dxa"/>
          </w:tcPr>
          <w:p w14:paraId="25E632A1" w14:textId="7467F0E2" w:rsidR="009F663E" w:rsidRPr="00216B98" w:rsidRDefault="000C70C1" w:rsidP="00216B98">
            <w:r w:rsidRPr="00883C88">
              <w:rPr>
                <w:rFonts w:eastAsia="Cambria"/>
                <w:szCs w:val="26"/>
              </w:rPr>
              <w:t xml:space="preserve">Trình bày được </w:t>
            </w:r>
            <w:r>
              <w:rPr>
                <w:rFonts w:eastAsia="Cambria"/>
                <w:szCs w:val="26"/>
              </w:rPr>
              <w:t>t</w:t>
            </w:r>
            <w:r w:rsidRPr="002B4A73">
              <w:rPr>
                <w:rFonts w:eastAsia="Cambria"/>
                <w:szCs w:val="26"/>
                <w:lang w:val="vi"/>
              </w:rPr>
              <w:t>ổng quan về các giải thuật và giao thức</w:t>
            </w:r>
            <w:r w:rsidR="00216B98">
              <w:rPr>
                <w:rFonts w:eastAsia="Cambria"/>
                <w:szCs w:val="26"/>
              </w:rPr>
              <w:t xml:space="preserve"> </w:t>
            </w:r>
            <w:r w:rsidR="00216B98">
              <w:t>mã khoá công khai và xác thực thông báo.</w:t>
            </w:r>
          </w:p>
        </w:tc>
        <w:tc>
          <w:tcPr>
            <w:tcW w:w="1644" w:type="dxa"/>
            <w:vAlign w:val="center"/>
          </w:tcPr>
          <w:p w14:paraId="0B311EF0" w14:textId="1FED9890" w:rsidR="009F663E" w:rsidRPr="00883C88" w:rsidRDefault="002C3B78" w:rsidP="00D80709">
            <w:pPr>
              <w:spacing w:before="120" w:line="276" w:lineRule="auto"/>
              <w:jc w:val="center"/>
              <w:rPr>
                <w:bCs/>
                <w:szCs w:val="26"/>
              </w:rPr>
            </w:pPr>
            <w:r w:rsidRPr="00883C88">
              <w:rPr>
                <w:bCs/>
                <w:szCs w:val="26"/>
              </w:rPr>
              <w:t>CO1</w:t>
            </w:r>
            <w:r>
              <w:rPr>
                <w:bCs/>
                <w:szCs w:val="26"/>
              </w:rPr>
              <w:t>, CO3</w:t>
            </w:r>
            <w:r w:rsidRPr="00883C88">
              <w:rPr>
                <w:bCs/>
                <w:szCs w:val="26"/>
              </w:rPr>
              <w:t>, CO4</w:t>
            </w:r>
            <w:r>
              <w:rPr>
                <w:bCs/>
                <w:szCs w:val="26"/>
              </w:rPr>
              <w:t>, CO5</w:t>
            </w:r>
          </w:p>
        </w:tc>
      </w:tr>
      <w:tr w:rsidR="008F5594" w:rsidRPr="00883C88" w14:paraId="4B499B88" w14:textId="77777777" w:rsidTr="00CE35FF">
        <w:trPr>
          <w:jc w:val="center"/>
        </w:trPr>
        <w:tc>
          <w:tcPr>
            <w:tcW w:w="1077" w:type="dxa"/>
          </w:tcPr>
          <w:p w14:paraId="2DCC4513" w14:textId="5DE4FB88" w:rsidR="006F1B5F" w:rsidRPr="00883C88" w:rsidRDefault="006F1B5F" w:rsidP="00D80709">
            <w:pPr>
              <w:pStyle w:val="FirstLine"/>
              <w:spacing w:before="120" w:after="0" w:line="276" w:lineRule="auto"/>
              <w:ind w:firstLine="0"/>
              <w:jc w:val="center"/>
              <w:rPr>
                <w:color w:val="auto"/>
                <w:szCs w:val="26"/>
              </w:rPr>
            </w:pPr>
            <w:r w:rsidRPr="00883C88">
              <w:rPr>
                <w:color w:val="auto"/>
                <w:szCs w:val="26"/>
              </w:rPr>
              <w:t>CLO</w:t>
            </w:r>
            <w:r w:rsidR="00584FB1">
              <w:rPr>
                <w:color w:val="auto"/>
                <w:szCs w:val="26"/>
              </w:rPr>
              <w:t>3</w:t>
            </w:r>
          </w:p>
        </w:tc>
        <w:tc>
          <w:tcPr>
            <w:tcW w:w="6293" w:type="dxa"/>
          </w:tcPr>
          <w:p w14:paraId="1082B715" w14:textId="3AB72C41" w:rsidR="006F1B5F" w:rsidRPr="00216B98" w:rsidRDefault="000C70C1" w:rsidP="00216B98">
            <w:r w:rsidRPr="00883C88">
              <w:rPr>
                <w:rFonts w:eastAsia="Cambria"/>
                <w:szCs w:val="26"/>
              </w:rPr>
              <w:t xml:space="preserve">Trình bày được </w:t>
            </w:r>
            <w:r>
              <w:rPr>
                <w:rFonts w:eastAsia="Cambria"/>
                <w:szCs w:val="26"/>
              </w:rPr>
              <w:t>t</w:t>
            </w:r>
            <w:r w:rsidRPr="002B4A73">
              <w:rPr>
                <w:rFonts w:eastAsia="Cambria"/>
                <w:szCs w:val="26"/>
                <w:lang w:val="vi"/>
              </w:rPr>
              <w:t>ổng quan về các giải thuật và giao thức</w:t>
            </w:r>
            <w:r w:rsidR="00216B98">
              <w:rPr>
                <w:rFonts w:eastAsia="Cambria"/>
                <w:szCs w:val="26"/>
              </w:rPr>
              <w:t xml:space="preserve"> </w:t>
            </w:r>
            <w:r w:rsidR="00216B98">
              <w:t>phân phối khoá và xác thực người dùng.</w:t>
            </w:r>
          </w:p>
        </w:tc>
        <w:tc>
          <w:tcPr>
            <w:tcW w:w="1644" w:type="dxa"/>
            <w:vAlign w:val="center"/>
          </w:tcPr>
          <w:p w14:paraId="01B6578E" w14:textId="72D2D8B0" w:rsidR="006F1B5F" w:rsidRPr="00883C88" w:rsidRDefault="002C3B78" w:rsidP="00584FB1">
            <w:pPr>
              <w:spacing w:before="120" w:line="276" w:lineRule="auto"/>
              <w:jc w:val="center"/>
              <w:rPr>
                <w:bCs/>
                <w:szCs w:val="26"/>
              </w:rPr>
            </w:pPr>
            <w:r w:rsidRPr="00883C88">
              <w:rPr>
                <w:bCs/>
                <w:szCs w:val="26"/>
              </w:rPr>
              <w:t>CO1</w:t>
            </w:r>
            <w:r>
              <w:rPr>
                <w:bCs/>
                <w:szCs w:val="26"/>
              </w:rPr>
              <w:t>, CO3</w:t>
            </w:r>
            <w:r w:rsidRPr="00883C88">
              <w:rPr>
                <w:bCs/>
                <w:szCs w:val="26"/>
              </w:rPr>
              <w:t>, CO4</w:t>
            </w:r>
            <w:r>
              <w:rPr>
                <w:bCs/>
                <w:szCs w:val="26"/>
              </w:rPr>
              <w:t>, CO5</w:t>
            </w:r>
          </w:p>
        </w:tc>
      </w:tr>
      <w:tr w:rsidR="00217EE2" w:rsidRPr="00883C88" w14:paraId="0E62F863" w14:textId="77777777" w:rsidTr="00217EE2">
        <w:trPr>
          <w:jc w:val="center"/>
        </w:trPr>
        <w:tc>
          <w:tcPr>
            <w:tcW w:w="1077" w:type="dxa"/>
            <w:vAlign w:val="center"/>
          </w:tcPr>
          <w:p w14:paraId="1F16A822" w14:textId="7008844C" w:rsidR="00217EE2" w:rsidRPr="00883C88" w:rsidRDefault="00217EE2" w:rsidP="00217EE2">
            <w:pPr>
              <w:pStyle w:val="FirstLine"/>
              <w:spacing w:before="120" w:after="0" w:line="276" w:lineRule="auto"/>
              <w:ind w:firstLine="0"/>
              <w:jc w:val="center"/>
              <w:rPr>
                <w:color w:val="auto"/>
                <w:szCs w:val="26"/>
              </w:rPr>
            </w:pPr>
            <w:r w:rsidRPr="00883C88">
              <w:rPr>
                <w:color w:val="auto"/>
                <w:szCs w:val="26"/>
              </w:rPr>
              <w:lastRenderedPageBreak/>
              <w:t>CLO</w:t>
            </w:r>
            <w:r>
              <w:rPr>
                <w:color w:val="auto"/>
                <w:szCs w:val="26"/>
              </w:rPr>
              <w:t>4</w:t>
            </w:r>
          </w:p>
        </w:tc>
        <w:tc>
          <w:tcPr>
            <w:tcW w:w="6293" w:type="dxa"/>
            <w:vAlign w:val="center"/>
          </w:tcPr>
          <w:p w14:paraId="433CE43D" w14:textId="727A7D35" w:rsidR="00217EE2" w:rsidRPr="00C7738E" w:rsidRDefault="00217EE2" w:rsidP="00217EE2">
            <w:pPr>
              <w:ind w:left="360"/>
            </w:pPr>
            <w:r>
              <w:t>Trình bày được tổng quan về an ninh mức giao vận</w:t>
            </w:r>
          </w:p>
        </w:tc>
        <w:tc>
          <w:tcPr>
            <w:tcW w:w="1644" w:type="dxa"/>
            <w:vAlign w:val="center"/>
          </w:tcPr>
          <w:p w14:paraId="120CC15E" w14:textId="620C856E" w:rsidR="00217EE2" w:rsidRPr="00883C88" w:rsidRDefault="00217EE2" w:rsidP="00217EE2">
            <w:pPr>
              <w:spacing w:before="120" w:line="276" w:lineRule="auto"/>
              <w:jc w:val="center"/>
              <w:rPr>
                <w:bCs/>
                <w:szCs w:val="26"/>
              </w:rPr>
            </w:pPr>
            <w:r w:rsidRPr="000B4596">
              <w:rPr>
                <w:bCs/>
                <w:szCs w:val="26"/>
              </w:rPr>
              <w:t>CO1, CO</w:t>
            </w:r>
            <w:r>
              <w:rPr>
                <w:bCs/>
                <w:szCs w:val="26"/>
              </w:rPr>
              <w:t>2</w:t>
            </w:r>
            <w:r w:rsidRPr="000B4596">
              <w:rPr>
                <w:bCs/>
                <w:szCs w:val="26"/>
              </w:rPr>
              <w:t>, CO4, CO5</w:t>
            </w:r>
          </w:p>
        </w:tc>
      </w:tr>
      <w:tr w:rsidR="00217EE2" w:rsidRPr="00883C88" w14:paraId="29235FC0" w14:textId="77777777" w:rsidTr="00217EE2">
        <w:trPr>
          <w:jc w:val="center"/>
        </w:trPr>
        <w:tc>
          <w:tcPr>
            <w:tcW w:w="1077" w:type="dxa"/>
            <w:vAlign w:val="center"/>
          </w:tcPr>
          <w:p w14:paraId="7BC591C4" w14:textId="4C902750" w:rsidR="00217EE2" w:rsidRPr="00883C88" w:rsidRDefault="00217EE2" w:rsidP="00217EE2">
            <w:pPr>
              <w:pStyle w:val="FirstLine"/>
              <w:spacing w:before="120" w:after="0" w:line="276" w:lineRule="auto"/>
              <w:ind w:firstLine="0"/>
              <w:jc w:val="center"/>
              <w:rPr>
                <w:color w:val="auto"/>
                <w:szCs w:val="26"/>
              </w:rPr>
            </w:pPr>
            <w:r w:rsidRPr="00883C88">
              <w:rPr>
                <w:color w:val="auto"/>
                <w:szCs w:val="26"/>
              </w:rPr>
              <w:t>CLO</w:t>
            </w:r>
            <w:r>
              <w:rPr>
                <w:color w:val="auto"/>
                <w:szCs w:val="26"/>
              </w:rPr>
              <w:t>5</w:t>
            </w:r>
          </w:p>
        </w:tc>
        <w:tc>
          <w:tcPr>
            <w:tcW w:w="6293" w:type="dxa"/>
            <w:vAlign w:val="center"/>
          </w:tcPr>
          <w:p w14:paraId="65761672" w14:textId="582594E7" w:rsidR="00217EE2" w:rsidRPr="00217EE2" w:rsidRDefault="00217EE2" w:rsidP="00217EE2">
            <w:pPr>
              <w:ind w:left="360"/>
            </w:pPr>
            <w:r>
              <w:t>Trình bày được tổng quan về an ninh thư điện tử</w:t>
            </w:r>
          </w:p>
        </w:tc>
        <w:tc>
          <w:tcPr>
            <w:tcW w:w="1644" w:type="dxa"/>
            <w:vAlign w:val="center"/>
          </w:tcPr>
          <w:p w14:paraId="7E47F232" w14:textId="45EC8755" w:rsidR="00217EE2" w:rsidRPr="00883C88" w:rsidRDefault="00217EE2" w:rsidP="00217EE2">
            <w:pPr>
              <w:spacing w:before="120" w:line="276" w:lineRule="auto"/>
              <w:jc w:val="center"/>
              <w:rPr>
                <w:bCs/>
                <w:szCs w:val="26"/>
              </w:rPr>
            </w:pPr>
            <w:r w:rsidRPr="000B4596">
              <w:rPr>
                <w:bCs/>
                <w:szCs w:val="26"/>
              </w:rPr>
              <w:t>CO1, CO</w:t>
            </w:r>
            <w:r>
              <w:rPr>
                <w:bCs/>
                <w:szCs w:val="26"/>
              </w:rPr>
              <w:t>2</w:t>
            </w:r>
            <w:r w:rsidRPr="000B4596">
              <w:rPr>
                <w:bCs/>
                <w:szCs w:val="26"/>
              </w:rPr>
              <w:t>, CO4, CO5</w:t>
            </w:r>
          </w:p>
        </w:tc>
      </w:tr>
      <w:tr w:rsidR="00217EE2" w:rsidRPr="00883C88" w14:paraId="05B99616" w14:textId="77777777" w:rsidTr="00217EE2">
        <w:trPr>
          <w:jc w:val="center"/>
        </w:trPr>
        <w:tc>
          <w:tcPr>
            <w:tcW w:w="1077" w:type="dxa"/>
            <w:vAlign w:val="center"/>
          </w:tcPr>
          <w:p w14:paraId="4D1D1EB1" w14:textId="43D38508" w:rsidR="00217EE2" w:rsidRPr="00883C88" w:rsidRDefault="00217EE2" w:rsidP="00217EE2">
            <w:pPr>
              <w:pStyle w:val="FirstLine"/>
              <w:spacing w:before="120" w:after="0" w:line="276" w:lineRule="auto"/>
              <w:ind w:firstLine="0"/>
              <w:jc w:val="center"/>
              <w:rPr>
                <w:color w:val="auto"/>
                <w:szCs w:val="26"/>
              </w:rPr>
            </w:pPr>
            <w:r w:rsidRPr="00883C88">
              <w:rPr>
                <w:color w:val="auto"/>
                <w:szCs w:val="26"/>
              </w:rPr>
              <w:t>CLO</w:t>
            </w:r>
            <w:r>
              <w:rPr>
                <w:color w:val="auto"/>
                <w:szCs w:val="26"/>
              </w:rPr>
              <w:t>6</w:t>
            </w:r>
          </w:p>
        </w:tc>
        <w:tc>
          <w:tcPr>
            <w:tcW w:w="6293" w:type="dxa"/>
            <w:vAlign w:val="center"/>
          </w:tcPr>
          <w:p w14:paraId="712F5340" w14:textId="34CE3F48" w:rsidR="00217EE2" w:rsidRPr="00217EE2" w:rsidRDefault="00217EE2" w:rsidP="00217EE2">
            <w:pPr>
              <w:ind w:left="360"/>
            </w:pPr>
            <w:r>
              <w:t>Trình bày được tổng quan về an ninh IP</w:t>
            </w:r>
          </w:p>
        </w:tc>
        <w:tc>
          <w:tcPr>
            <w:tcW w:w="1644" w:type="dxa"/>
            <w:vAlign w:val="center"/>
          </w:tcPr>
          <w:p w14:paraId="3F99AE1E" w14:textId="7F3B5FF6" w:rsidR="00217EE2" w:rsidRPr="00883C88" w:rsidRDefault="00217EE2" w:rsidP="00217EE2">
            <w:pPr>
              <w:spacing w:before="120" w:line="276" w:lineRule="auto"/>
              <w:jc w:val="center"/>
              <w:rPr>
                <w:bCs/>
                <w:szCs w:val="26"/>
              </w:rPr>
            </w:pPr>
            <w:r w:rsidRPr="000B4596">
              <w:rPr>
                <w:bCs/>
                <w:szCs w:val="26"/>
              </w:rPr>
              <w:t>CO1, CO</w:t>
            </w:r>
            <w:r>
              <w:rPr>
                <w:bCs/>
                <w:szCs w:val="26"/>
              </w:rPr>
              <w:t>2</w:t>
            </w:r>
            <w:r w:rsidRPr="000B4596">
              <w:rPr>
                <w:bCs/>
                <w:szCs w:val="26"/>
              </w:rPr>
              <w:t>, CO4, CO5</w:t>
            </w:r>
          </w:p>
        </w:tc>
      </w:tr>
    </w:tbl>
    <w:p w14:paraId="3BBF6DA9" w14:textId="77777777" w:rsidR="009F663E" w:rsidRPr="00D80709" w:rsidRDefault="009F663E" w:rsidP="00D80709">
      <w:pPr>
        <w:spacing w:before="120" w:line="276" w:lineRule="auto"/>
        <w:outlineLvl w:val="0"/>
        <w:rPr>
          <w:b/>
          <w:bCs/>
          <w:sz w:val="26"/>
          <w:szCs w:val="26"/>
        </w:rPr>
      </w:pPr>
      <w:r w:rsidRPr="00D80709">
        <w:rPr>
          <w:b/>
          <w:bCs/>
          <w:sz w:val="26"/>
          <w:szCs w:val="26"/>
        </w:rPr>
        <w:t xml:space="preserve">4. Mối liên hệ giữa CĐR HP(CLO) với CĐR CTĐT (PLO) </w:t>
      </w:r>
    </w:p>
    <w:p w14:paraId="39DEB18E" w14:textId="77777777" w:rsidR="009F663E" w:rsidRPr="00D80709" w:rsidRDefault="009F663E" w:rsidP="00D80709">
      <w:pPr>
        <w:pStyle w:val="FirstLine"/>
        <w:spacing w:before="120" w:after="0" w:line="276" w:lineRule="auto"/>
        <w:rPr>
          <w:bCs/>
          <w:color w:val="auto"/>
          <w:sz w:val="26"/>
          <w:szCs w:val="26"/>
        </w:rPr>
      </w:pPr>
      <w:r w:rsidRPr="00D80709">
        <w:rPr>
          <w:bCs/>
          <w:color w:val="auto"/>
          <w:sz w:val="26"/>
          <w:szCs w:val="26"/>
        </w:rPr>
        <w:t xml:space="preserve">Mức độ đóng góp, hỗ trợ của CLO đối với PLO được xác định cụ thể như sau: </w:t>
      </w:r>
    </w:p>
    <w:p w14:paraId="2F4E612A" w14:textId="77777777" w:rsidR="009F663E" w:rsidRPr="00D80709" w:rsidRDefault="009F663E" w:rsidP="00D80709">
      <w:pPr>
        <w:pStyle w:val="FirstLine"/>
        <w:spacing w:before="120" w:after="0" w:line="276" w:lineRule="auto"/>
        <w:rPr>
          <w:i/>
          <w:color w:val="auto"/>
          <w:sz w:val="26"/>
          <w:szCs w:val="26"/>
        </w:rPr>
      </w:pPr>
      <w:r w:rsidRPr="00D80709">
        <w:rPr>
          <w:i/>
          <w:color w:val="auto"/>
          <w:sz w:val="26"/>
          <w:szCs w:val="26"/>
        </w:rPr>
        <w:t>I (Introduced) – CLO có hỗ trợ đạt được PLO và ở mức giới thiệu/bắt đầu</w:t>
      </w:r>
    </w:p>
    <w:p w14:paraId="6CF25428" w14:textId="77777777" w:rsidR="009F663E" w:rsidRPr="00D80709" w:rsidRDefault="009F663E" w:rsidP="00D80709">
      <w:pPr>
        <w:pStyle w:val="FirstLine"/>
        <w:spacing w:before="120" w:after="0" w:line="276" w:lineRule="auto"/>
        <w:rPr>
          <w:i/>
          <w:color w:val="auto"/>
          <w:sz w:val="26"/>
          <w:szCs w:val="26"/>
        </w:rPr>
      </w:pPr>
      <w:r w:rsidRPr="00D80709">
        <w:rPr>
          <w:i/>
          <w:color w:val="auto"/>
          <w:sz w:val="26"/>
          <w:szCs w:val="26"/>
        </w:rPr>
        <w:t>R (Reinforced) – CLO có hỗ trợ đạt được PLO và ở mức nâng cao hơn mức bắt đầu, có nhiều cơ hội được thực hành, thí nghiệm, thực tế,…</w:t>
      </w:r>
    </w:p>
    <w:p w14:paraId="279382CF" w14:textId="77777777" w:rsidR="009F663E" w:rsidRPr="00D80709" w:rsidRDefault="009F663E" w:rsidP="00D80709">
      <w:pPr>
        <w:pStyle w:val="FirstLine"/>
        <w:spacing w:before="120" w:after="0" w:line="276" w:lineRule="auto"/>
        <w:rPr>
          <w:i/>
          <w:color w:val="auto"/>
          <w:sz w:val="26"/>
          <w:szCs w:val="26"/>
        </w:rPr>
      </w:pPr>
      <w:r w:rsidRPr="00D80709">
        <w:rPr>
          <w:i/>
          <w:color w:val="auto"/>
          <w:sz w:val="26"/>
          <w:szCs w:val="26"/>
        </w:rPr>
        <w:t>M (Mastery) – CLO có hỗ trợ cao đạt được PLO và ở mức thuần thục/thông hiểu</w:t>
      </w:r>
    </w:p>
    <w:p w14:paraId="610E17D6" w14:textId="77777777" w:rsidR="009F663E" w:rsidRPr="00D80709" w:rsidRDefault="009F663E" w:rsidP="00D80709">
      <w:pPr>
        <w:pStyle w:val="FirstLine"/>
        <w:spacing w:before="120" w:after="0" w:line="276" w:lineRule="auto"/>
        <w:rPr>
          <w:i/>
          <w:color w:val="auto"/>
          <w:sz w:val="26"/>
          <w:szCs w:val="26"/>
        </w:rPr>
      </w:pPr>
      <w:r w:rsidRPr="00D80709">
        <w:rPr>
          <w:i/>
          <w:color w:val="auto"/>
          <w:sz w:val="26"/>
          <w:szCs w:val="26"/>
        </w:rPr>
        <w:t>A (Assessed) – Học phần quan trọng (hỗ trợ tối đa việc đạt được PLO) cần được thu thập minh chứng để đánh giá CĐR CTĐT.</w:t>
      </w:r>
    </w:p>
    <w:p w14:paraId="74B5685F" w14:textId="77777777" w:rsidR="009F663E" w:rsidRPr="00D80709" w:rsidRDefault="009F663E" w:rsidP="00D80709">
      <w:pPr>
        <w:pStyle w:val="ListParagraph"/>
        <w:spacing w:before="120" w:line="276" w:lineRule="auto"/>
        <w:jc w:val="center"/>
        <w:rPr>
          <w:b/>
          <w:bCs/>
          <w:sz w:val="26"/>
          <w:szCs w:val="26"/>
          <w:lang w:val="vi-VN"/>
        </w:rPr>
      </w:pPr>
      <w:r w:rsidRPr="00D80709">
        <w:rPr>
          <w:b/>
          <w:bCs/>
          <w:sz w:val="26"/>
          <w:szCs w:val="26"/>
          <w:lang w:val="vi-VN"/>
        </w:rPr>
        <w:t>Bảng 2.</w:t>
      </w:r>
      <w:r w:rsidRPr="00D80709">
        <w:rPr>
          <w:b/>
          <w:bCs/>
          <w:sz w:val="26"/>
          <w:szCs w:val="26"/>
        </w:rPr>
        <w:t xml:space="preserve"> </w:t>
      </w:r>
      <w:r w:rsidRPr="00D80709">
        <w:rPr>
          <w:b/>
          <w:bCs/>
          <w:sz w:val="26"/>
          <w:szCs w:val="26"/>
          <w:lang w:val="vi-VN"/>
        </w:rPr>
        <w:t xml:space="preserve">Mối liên hệ giữa CLO </w:t>
      </w:r>
      <w:r w:rsidRPr="00D80709">
        <w:rPr>
          <w:b/>
          <w:bCs/>
          <w:sz w:val="26"/>
          <w:szCs w:val="26"/>
        </w:rPr>
        <w:t xml:space="preserve">với </w:t>
      </w:r>
      <w:r w:rsidRPr="00D80709">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8F5594" w:rsidRPr="00883C88" w14:paraId="1E84F060" w14:textId="77777777" w:rsidTr="00CE35FF">
        <w:trPr>
          <w:tblHeader/>
          <w:jc w:val="center"/>
        </w:trPr>
        <w:tc>
          <w:tcPr>
            <w:tcW w:w="1186" w:type="dxa"/>
            <w:vAlign w:val="center"/>
          </w:tcPr>
          <w:p w14:paraId="6E71F979" w14:textId="77777777" w:rsidR="009F663E" w:rsidRPr="00883C88" w:rsidRDefault="009F663E" w:rsidP="00D80709">
            <w:pPr>
              <w:pStyle w:val="FirstLine"/>
              <w:spacing w:before="120" w:after="0" w:line="276" w:lineRule="auto"/>
              <w:ind w:firstLine="0"/>
              <w:jc w:val="center"/>
              <w:rPr>
                <w:b/>
                <w:color w:val="auto"/>
                <w:szCs w:val="26"/>
              </w:rPr>
            </w:pPr>
            <w:r w:rsidRPr="00883C88">
              <w:rPr>
                <w:b/>
                <w:color w:val="auto"/>
                <w:szCs w:val="26"/>
              </w:rPr>
              <w:t>P</w:t>
            </w:r>
            <w:r w:rsidRPr="00883C88">
              <w:rPr>
                <w:b/>
                <w:color w:val="auto"/>
                <w:szCs w:val="26"/>
                <w:lang w:val="vi-VN"/>
              </w:rPr>
              <w:t>LO</w:t>
            </w:r>
          </w:p>
        </w:tc>
        <w:tc>
          <w:tcPr>
            <w:tcW w:w="620" w:type="dxa"/>
            <w:vAlign w:val="center"/>
          </w:tcPr>
          <w:p w14:paraId="257C85A1" w14:textId="77777777" w:rsidR="009F663E" w:rsidRPr="00883C88" w:rsidRDefault="009F663E" w:rsidP="00D80709">
            <w:pPr>
              <w:pStyle w:val="FirstLine"/>
              <w:spacing w:before="120" w:after="0" w:line="276" w:lineRule="auto"/>
              <w:ind w:firstLine="0"/>
              <w:jc w:val="center"/>
              <w:rPr>
                <w:color w:val="auto"/>
                <w:szCs w:val="26"/>
                <w:lang w:val="vi-VN"/>
              </w:rPr>
            </w:pPr>
            <w:r w:rsidRPr="00883C88">
              <w:rPr>
                <w:color w:val="auto"/>
                <w:szCs w:val="26"/>
                <w:lang w:val="vi-VN"/>
              </w:rPr>
              <w:t>(1)</w:t>
            </w:r>
          </w:p>
        </w:tc>
        <w:tc>
          <w:tcPr>
            <w:tcW w:w="621" w:type="dxa"/>
            <w:vAlign w:val="center"/>
          </w:tcPr>
          <w:p w14:paraId="351F2FE8" w14:textId="77777777" w:rsidR="009F663E" w:rsidRPr="00883C88" w:rsidRDefault="009F663E" w:rsidP="00D80709">
            <w:pPr>
              <w:pStyle w:val="FirstLine"/>
              <w:spacing w:before="120" w:after="0" w:line="276" w:lineRule="auto"/>
              <w:ind w:firstLine="0"/>
              <w:jc w:val="center"/>
              <w:rPr>
                <w:color w:val="auto"/>
                <w:szCs w:val="26"/>
              </w:rPr>
            </w:pPr>
            <w:r w:rsidRPr="00883C88">
              <w:rPr>
                <w:color w:val="auto"/>
                <w:szCs w:val="26"/>
                <w:lang w:val="vi-VN"/>
              </w:rPr>
              <w:t>(</w:t>
            </w:r>
            <w:r w:rsidRPr="00883C88">
              <w:rPr>
                <w:color w:val="auto"/>
                <w:szCs w:val="26"/>
              </w:rPr>
              <w:t>2</w:t>
            </w:r>
          </w:p>
        </w:tc>
        <w:tc>
          <w:tcPr>
            <w:tcW w:w="621" w:type="dxa"/>
            <w:vAlign w:val="center"/>
          </w:tcPr>
          <w:p w14:paraId="087D9686" w14:textId="77777777" w:rsidR="009F663E" w:rsidRPr="00883C88" w:rsidRDefault="009F663E" w:rsidP="00D80709">
            <w:pPr>
              <w:spacing w:before="120" w:line="276" w:lineRule="auto"/>
              <w:jc w:val="center"/>
              <w:rPr>
                <w:szCs w:val="26"/>
              </w:rPr>
            </w:pPr>
            <w:r w:rsidRPr="00883C88">
              <w:rPr>
                <w:szCs w:val="26"/>
                <w:lang w:val="vi-VN"/>
              </w:rPr>
              <w:t>(</w:t>
            </w:r>
            <w:r w:rsidRPr="00883C88">
              <w:rPr>
                <w:szCs w:val="26"/>
              </w:rPr>
              <w:t>3</w:t>
            </w:r>
            <w:r w:rsidRPr="00883C88">
              <w:rPr>
                <w:szCs w:val="26"/>
                <w:lang w:val="vi-VN"/>
              </w:rPr>
              <w:t>)</w:t>
            </w:r>
          </w:p>
        </w:tc>
        <w:tc>
          <w:tcPr>
            <w:tcW w:w="620" w:type="dxa"/>
            <w:vAlign w:val="center"/>
          </w:tcPr>
          <w:p w14:paraId="550451D8" w14:textId="77777777" w:rsidR="009F663E" w:rsidRPr="00883C88" w:rsidRDefault="009F663E" w:rsidP="00D80709">
            <w:pPr>
              <w:spacing w:before="120" w:line="276" w:lineRule="auto"/>
              <w:jc w:val="center"/>
              <w:rPr>
                <w:szCs w:val="26"/>
              </w:rPr>
            </w:pPr>
            <w:r w:rsidRPr="00883C88">
              <w:rPr>
                <w:szCs w:val="26"/>
                <w:lang w:val="vi-VN"/>
              </w:rPr>
              <w:t>(</w:t>
            </w:r>
            <w:r w:rsidRPr="00883C88">
              <w:rPr>
                <w:szCs w:val="26"/>
              </w:rPr>
              <w:t>4</w:t>
            </w:r>
            <w:r w:rsidRPr="00883C88">
              <w:rPr>
                <w:szCs w:val="26"/>
                <w:lang w:val="vi-VN"/>
              </w:rPr>
              <w:t>)</w:t>
            </w:r>
          </w:p>
        </w:tc>
        <w:tc>
          <w:tcPr>
            <w:tcW w:w="621" w:type="dxa"/>
            <w:vAlign w:val="center"/>
          </w:tcPr>
          <w:p w14:paraId="21C4AA08" w14:textId="77777777" w:rsidR="009F663E" w:rsidRPr="00883C88" w:rsidRDefault="009F663E" w:rsidP="00D80709">
            <w:pPr>
              <w:spacing w:before="120" w:line="276" w:lineRule="auto"/>
              <w:jc w:val="center"/>
              <w:rPr>
                <w:szCs w:val="26"/>
              </w:rPr>
            </w:pPr>
            <w:r w:rsidRPr="00883C88">
              <w:rPr>
                <w:szCs w:val="26"/>
                <w:lang w:val="vi-VN"/>
              </w:rPr>
              <w:t>(</w:t>
            </w:r>
            <w:r w:rsidRPr="00883C88">
              <w:rPr>
                <w:szCs w:val="26"/>
              </w:rPr>
              <w:t>5</w:t>
            </w:r>
            <w:r w:rsidRPr="00883C88">
              <w:rPr>
                <w:szCs w:val="26"/>
                <w:lang w:val="vi-VN"/>
              </w:rPr>
              <w:t>)</w:t>
            </w:r>
          </w:p>
        </w:tc>
        <w:tc>
          <w:tcPr>
            <w:tcW w:w="621" w:type="dxa"/>
            <w:vAlign w:val="center"/>
          </w:tcPr>
          <w:p w14:paraId="10BBB13A" w14:textId="77777777" w:rsidR="009F663E" w:rsidRPr="00883C88" w:rsidRDefault="009F663E" w:rsidP="00D80709">
            <w:pPr>
              <w:spacing w:before="120" w:line="276" w:lineRule="auto"/>
              <w:jc w:val="center"/>
              <w:rPr>
                <w:szCs w:val="26"/>
              </w:rPr>
            </w:pPr>
            <w:r w:rsidRPr="00883C88">
              <w:rPr>
                <w:szCs w:val="26"/>
                <w:lang w:val="vi-VN"/>
              </w:rPr>
              <w:t>(</w:t>
            </w:r>
            <w:r w:rsidRPr="00883C88">
              <w:rPr>
                <w:szCs w:val="26"/>
              </w:rPr>
              <w:t>6</w:t>
            </w:r>
            <w:r w:rsidRPr="00883C88">
              <w:rPr>
                <w:szCs w:val="26"/>
                <w:lang w:val="vi-VN"/>
              </w:rPr>
              <w:t>)</w:t>
            </w:r>
          </w:p>
        </w:tc>
        <w:tc>
          <w:tcPr>
            <w:tcW w:w="620" w:type="dxa"/>
            <w:vAlign w:val="center"/>
          </w:tcPr>
          <w:p w14:paraId="0B8ABA04" w14:textId="77777777" w:rsidR="009F663E" w:rsidRPr="00883C88" w:rsidRDefault="009F663E" w:rsidP="00D80709">
            <w:pPr>
              <w:spacing w:before="120" w:line="276" w:lineRule="auto"/>
              <w:jc w:val="center"/>
              <w:rPr>
                <w:szCs w:val="26"/>
              </w:rPr>
            </w:pPr>
            <w:r w:rsidRPr="00883C88">
              <w:rPr>
                <w:szCs w:val="26"/>
                <w:lang w:val="vi-VN"/>
              </w:rPr>
              <w:t>(</w:t>
            </w:r>
            <w:r w:rsidRPr="00883C88">
              <w:rPr>
                <w:szCs w:val="26"/>
              </w:rPr>
              <w:t>7</w:t>
            </w:r>
            <w:r w:rsidRPr="00883C88">
              <w:rPr>
                <w:szCs w:val="26"/>
                <w:lang w:val="vi-VN"/>
              </w:rPr>
              <w:t>)</w:t>
            </w:r>
          </w:p>
        </w:tc>
        <w:tc>
          <w:tcPr>
            <w:tcW w:w="621" w:type="dxa"/>
            <w:vAlign w:val="center"/>
          </w:tcPr>
          <w:p w14:paraId="640EEAEA" w14:textId="77777777" w:rsidR="009F663E" w:rsidRPr="00883C88" w:rsidRDefault="009F663E" w:rsidP="00D80709">
            <w:pPr>
              <w:spacing w:before="120" w:line="276" w:lineRule="auto"/>
              <w:jc w:val="center"/>
              <w:rPr>
                <w:szCs w:val="26"/>
              </w:rPr>
            </w:pPr>
            <w:r w:rsidRPr="00883C88">
              <w:rPr>
                <w:szCs w:val="26"/>
                <w:lang w:val="vi-VN"/>
              </w:rPr>
              <w:t>(</w:t>
            </w:r>
            <w:r w:rsidRPr="00883C88">
              <w:rPr>
                <w:szCs w:val="26"/>
              </w:rPr>
              <w:t>8</w:t>
            </w:r>
            <w:r w:rsidRPr="00883C88">
              <w:rPr>
                <w:szCs w:val="26"/>
                <w:lang w:val="vi-VN"/>
              </w:rPr>
              <w:t>)</w:t>
            </w:r>
          </w:p>
        </w:tc>
        <w:tc>
          <w:tcPr>
            <w:tcW w:w="621" w:type="dxa"/>
            <w:vAlign w:val="center"/>
          </w:tcPr>
          <w:p w14:paraId="2B570D71" w14:textId="77777777" w:rsidR="009F663E" w:rsidRPr="00883C88" w:rsidRDefault="009F663E" w:rsidP="00D80709">
            <w:pPr>
              <w:spacing w:before="120" w:line="276" w:lineRule="auto"/>
              <w:jc w:val="center"/>
              <w:rPr>
                <w:szCs w:val="26"/>
              </w:rPr>
            </w:pPr>
            <w:r w:rsidRPr="00883C88">
              <w:rPr>
                <w:szCs w:val="26"/>
                <w:lang w:val="vi-VN"/>
              </w:rPr>
              <w:t>(</w:t>
            </w:r>
            <w:r w:rsidRPr="00883C88">
              <w:rPr>
                <w:szCs w:val="26"/>
              </w:rPr>
              <w:t>9</w:t>
            </w:r>
            <w:r w:rsidRPr="00883C88">
              <w:rPr>
                <w:szCs w:val="26"/>
                <w:lang w:val="vi-VN"/>
              </w:rPr>
              <w:t>)</w:t>
            </w:r>
          </w:p>
        </w:tc>
        <w:tc>
          <w:tcPr>
            <w:tcW w:w="620" w:type="dxa"/>
            <w:vAlign w:val="center"/>
          </w:tcPr>
          <w:p w14:paraId="45AB7A3F" w14:textId="77777777" w:rsidR="009F663E" w:rsidRPr="00883C88" w:rsidRDefault="009F663E" w:rsidP="00D80709">
            <w:pPr>
              <w:spacing w:before="120" w:line="276" w:lineRule="auto"/>
              <w:jc w:val="center"/>
              <w:rPr>
                <w:szCs w:val="26"/>
              </w:rPr>
            </w:pPr>
            <w:r w:rsidRPr="00883C88">
              <w:rPr>
                <w:szCs w:val="26"/>
                <w:lang w:val="vi-VN"/>
              </w:rPr>
              <w:t>(1</w:t>
            </w:r>
            <w:r w:rsidRPr="00883C88">
              <w:rPr>
                <w:szCs w:val="26"/>
              </w:rPr>
              <w:t>0</w:t>
            </w:r>
            <w:r w:rsidRPr="00883C88">
              <w:rPr>
                <w:szCs w:val="26"/>
                <w:lang w:val="vi-VN"/>
              </w:rPr>
              <w:t>)</w:t>
            </w:r>
          </w:p>
        </w:tc>
        <w:tc>
          <w:tcPr>
            <w:tcW w:w="621" w:type="dxa"/>
            <w:vAlign w:val="center"/>
          </w:tcPr>
          <w:p w14:paraId="5E7DA6B1" w14:textId="77777777" w:rsidR="009F663E" w:rsidRPr="00883C88" w:rsidRDefault="009F663E" w:rsidP="00D80709">
            <w:pPr>
              <w:spacing w:before="120" w:line="276" w:lineRule="auto"/>
              <w:jc w:val="center"/>
              <w:rPr>
                <w:szCs w:val="26"/>
              </w:rPr>
            </w:pPr>
            <w:r w:rsidRPr="00883C88">
              <w:rPr>
                <w:szCs w:val="26"/>
                <w:lang w:val="vi-VN"/>
              </w:rPr>
              <w:t>(1</w:t>
            </w:r>
            <w:r w:rsidRPr="00883C88">
              <w:rPr>
                <w:szCs w:val="26"/>
              </w:rPr>
              <w:t>1</w:t>
            </w:r>
            <w:r w:rsidRPr="00883C88">
              <w:rPr>
                <w:szCs w:val="26"/>
                <w:lang w:val="vi-VN"/>
              </w:rPr>
              <w:t>)</w:t>
            </w:r>
          </w:p>
        </w:tc>
        <w:tc>
          <w:tcPr>
            <w:tcW w:w="621" w:type="dxa"/>
            <w:vAlign w:val="center"/>
          </w:tcPr>
          <w:p w14:paraId="1570AC0B" w14:textId="77777777" w:rsidR="009F663E" w:rsidRPr="00883C88" w:rsidRDefault="009F663E" w:rsidP="00D80709">
            <w:pPr>
              <w:spacing w:before="120" w:line="276" w:lineRule="auto"/>
              <w:jc w:val="center"/>
              <w:rPr>
                <w:szCs w:val="26"/>
              </w:rPr>
            </w:pPr>
            <w:r w:rsidRPr="00883C88">
              <w:rPr>
                <w:szCs w:val="26"/>
                <w:lang w:val="vi-VN"/>
              </w:rPr>
              <w:t>(1</w:t>
            </w:r>
            <w:r w:rsidRPr="00883C88">
              <w:rPr>
                <w:szCs w:val="26"/>
              </w:rPr>
              <w:t>2</w:t>
            </w:r>
            <w:r w:rsidRPr="00883C88">
              <w:rPr>
                <w:szCs w:val="26"/>
                <w:lang w:val="vi-VN"/>
              </w:rPr>
              <w:t>)</w:t>
            </w:r>
          </w:p>
        </w:tc>
      </w:tr>
      <w:tr w:rsidR="008F5594" w:rsidRPr="00883C88" w14:paraId="642F2C86" w14:textId="77777777" w:rsidTr="00CE35FF">
        <w:trPr>
          <w:jc w:val="center"/>
        </w:trPr>
        <w:tc>
          <w:tcPr>
            <w:tcW w:w="1186" w:type="dxa"/>
            <w:vAlign w:val="center"/>
          </w:tcPr>
          <w:p w14:paraId="6D064633" w14:textId="77777777" w:rsidR="009F663E" w:rsidRPr="00883C88" w:rsidRDefault="009F663E" w:rsidP="00D80709">
            <w:pPr>
              <w:pStyle w:val="FirstLine"/>
              <w:spacing w:before="120" w:after="0" w:line="276" w:lineRule="auto"/>
              <w:ind w:firstLine="0"/>
              <w:rPr>
                <w:color w:val="auto"/>
                <w:szCs w:val="26"/>
              </w:rPr>
            </w:pPr>
            <w:r w:rsidRPr="00883C88">
              <w:rPr>
                <w:color w:val="auto"/>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4BFFCA1"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44B67C1" w14:textId="59161B4B" w:rsidR="009F663E" w:rsidRPr="00883C88" w:rsidRDefault="004D7518"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D84AF5" w14:textId="1ED3FF3B"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3C04571"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234A884"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93186BA"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C0A5EF2"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4E93E6E"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30CFDF8" w14:textId="77777777" w:rsidR="009F663E" w:rsidRPr="00883C88" w:rsidRDefault="009F663E" w:rsidP="00D80709">
            <w:pPr>
              <w:pStyle w:val="FirstLine"/>
              <w:spacing w:before="120" w:after="0" w:line="276" w:lineRule="auto"/>
              <w:ind w:firstLine="0"/>
              <w:jc w:val="center"/>
              <w:rPr>
                <w:color w:val="auto"/>
                <w:szCs w:val="26"/>
                <w:lang w:val="vi-VN"/>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477DE40" w14:textId="7275C9C7" w:rsidR="009F663E" w:rsidRPr="00883C88" w:rsidRDefault="004D7518"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tcPr>
          <w:p w14:paraId="5595F7D8" w14:textId="2BCAD181" w:rsidR="009F663E" w:rsidRPr="004D7518" w:rsidRDefault="004D7518"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tcPr>
          <w:p w14:paraId="7551F4F4" w14:textId="77777777" w:rsidR="009F663E" w:rsidRPr="00883C88" w:rsidRDefault="009F663E" w:rsidP="00D80709">
            <w:pPr>
              <w:pStyle w:val="FirstLine"/>
              <w:spacing w:before="120" w:after="0" w:line="276" w:lineRule="auto"/>
              <w:ind w:firstLine="0"/>
              <w:jc w:val="center"/>
              <w:rPr>
                <w:color w:val="auto"/>
                <w:szCs w:val="26"/>
                <w:lang w:val="vi-VN"/>
              </w:rPr>
            </w:pPr>
          </w:p>
        </w:tc>
      </w:tr>
      <w:tr w:rsidR="008F5594" w:rsidRPr="00883C88" w14:paraId="731EE914" w14:textId="77777777" w:rsidTr="00CE35FF">
        <w:trPr>
          <w:jc w:val="center"/>
        </w:trPr>
        <w:tc>
          <w:tcPr>
            <w:tcW w:w="1186" w:type="dxa"/>
          </w:tcPr>
          <w:p w14:paraId="00CC0280" w14:textId="77777777" w:rsidR="009F663E" w:rsidRPr="00883C88" w:rsidRDefault="009F663E" w:rsidP="00D80709">
            <w:pPr>
              <w:pStyle w:val="FirstLine"/>
              <w:spacing w:before="120" w:after="0" w:line="276" w:lineRule="auto"/>
              <w:ind w:firstLine="0"/>
              <w:rPr>
                <w:color w:val="auto"/>
                <w:szCs w:val="26"/>
              </w:rPr>
            </w:pPr>
            <w:r w:rsidRPr="00883C88">
              <w:rPr>
                <w:color w:val="auto"/>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88989B"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C533D50" w14:textId="45F34B35" w:rsidR="009F663E" w:rsidRPr="00883C88" w:rsidRDefault="004D7518"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0640495" w14:textId="219902C1" w:rsidR="009F663E" w:rsidRPr="00883C88" w:rsidRDefault="004D7518" w:rsidP="00D80709">
            <w:pPr>
              <w:pStyle w:val="FirstLine"/>
              <w:spacing w:before="120" w:after="0" w:line="276" w:lineRule="auto"/>
              <w:ind w:firstLine="0"/>
              <w:jc w:val="center"/>
              <w:rPr>
                <w:color w:val="auto"/>
                <w:szCs w:val="26"/>
              </w:rPr>
            </w:pPr>
            <w:r>
              <w:rPr>
                <w:color w:val="auto"/>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810BA8C" w14:textId="26C2C222"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4D14E59" w14:textId="3C9E7A33"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CB77CBC"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638E7F3" w14:textId="7C64A86E"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0274334" w14:textId="3B5EDCF1"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D49C0FC"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17D6C00" w14:textId="414EE424"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13A505CF" w14:textId="0A9303B6"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3CDC8674" w14:textId="77777777" w:rsidR="009F663E" w:rsidRPr="00883C88" w:rsidRDefault="009F663E" w:rsidP="00D80709">
            <w:pPr>
              <w:pStyle w:val="FirstLine"/>
              <w:spacing w:before="120" w:after="0" w:line="276" w:lineRule="auto"/>
              <w:ind w:firstLine="0"/>
              <w:jc w:val="center"/>
              <w:rPr>
                <w:color w:val="auto"/>
                <w:szCs w:val="26"/>
              </w:rPr>
            </w:pPr>
            <w:r w:rsidRPr="00883C88">
              <w:rPr>
                <w:color w:val="auto"/>
                <w:szCs w:val="26"/>
              </w:rPr>
              <w:t>I</w:t>
            </w:r>
          </w:p>
        </w:tc>
      </w:tr>
      <w:tr w:rsidR="008F5594" w:rsidRPr="00883C88" w14:paraId="74A683A8" w14:textId="77777777" w:rsidTr="00CE35FF">
        <w:trPr>
          <w:jc w:val="center"/>
        </w:trPr>
        <w:tc>
          <w:tcPr>
            <w:tcW w:w="1186" w:type="dxa"/>
          </w:tcPr>
          <w:p w14:paraId="03E09569" w14:textId="77777777" w:rsidR="009F663E" w:rsidRPr="00883C88" w:rsidRDefault="009F663E" w:rsidP="00D80709">
            <w:pPr>
              <w:pStyle w:val="FirstLine"/>
              <w:spacing w:before="120" w:after="0" w:line="276" w:lineRule="auto"/>
              <w:ind w:firstLine="0"/>
              <w:rPr>
                <w:color w:val="auto"/>
                <w:szCs w:val="26"/>
              </w:rPr>
            </w:pPr>
            <w:r w:rsidRPr="00883C88">
              <w:rPr>
                <w:color w:val="auto"/>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9D09B42"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2E12312" w14:textId="7AC4EE94"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20B3931" w14:textId="45020D4C"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39DC381" w14:textId="085885BA"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661CFE8" w14:textId="7001990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171CFEC"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6423800"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56B125F" w14:textId="77777777" w:rsidR="009F663E" w:rsidRPr="00883C88" w:rsidRDefault="009F663E" w:rsidP="00D80709">
            <w:pPr>
              <w:pStyle w:val="FirstLine"/>
              <w:spacing w:before="120" w:after="0" w:line="276" w:lineRule="auto"/>
              <w:ind w:firstLine="0"/>
              <w:jc w:val="center"/>
              <w:rPr>
                <w:color w:val="auto"/>
                <w:szCs w:val="26"/>
              </w:rPr>
            </w:pPr>
            <w:r w:rsidRPr="00883C88">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7AC9898"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366EBCA" w14:textId="5E3F0F30"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7E7085C9" w14:textId="207ABB9B"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3DC97551" w14:textId="6D75E0D4"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r>
      <w:tr w:rsidR="008F5594" w:rsidRPr="00883C88" w14:paraId="79306548" w14:textId="77777777" w:rsidTr="00CE35FF">
        <w:trPr>
          <w:jc w:val="center"/>
        </w:trPr>
        <w:tc>
          <w:tcPr>
            <w:tcW w:w="1186" w:type="dxa"/>
          </w:tcPr>
          <w:p w14:paraId="3315BF11" w14:textId="77777777" w:rsidR="009F663E" w:rsidRPr="00883C88" w:rsidRDefault="009F663E" w:rsidP="00D80709">
            <w:pPr>
              <w:pStyle w:val="FirstLine"/>
              <w:spacing w:before="120" w:after="0" w:line="276" w:lineRule="auto"/>
              <w:ind w:firstLine="0"/>
              <w:rPr>
                <w:color w:val="auto"/>
                <w:szCs w:val="26"/>
              </w:rPr>
            </w:pPr>
            <w:r w:rsidRPr="00883C88">
              <w:rPr>
                <w:color w:val="auto"/>
                <w:szCs w:val="26"/>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44FAC64"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F956187" w14:textId="63703322"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0CB52C9" w14:textId="2BD061DC"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3339B39" w14:textId="400801F8"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DD6A802"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EF832F2"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2C76AD2"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759CC55"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B00D51C"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FC7327" w14:textId="62668AB9"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64DA9328" w14:textId="12E4C037"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tcPr>
          <w:p w14:paraId="304C4644" w14:textId="6CAEABC2"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r>
      <w:tr w:rsidR="008F5594" w:rsidRPr="00883C88" w14:paraId="10441357" w14:textId="77777777" w:rsidTr="00CE35FF">
        <w:trPr>
          <w:jc w:val="center"/>
        </w:trPr>
        <w:tc>
          <w:tcPr>
            <w:tcW w:w="1186" w:type="dxa"/>
          </w:tcPr>
          <w:p w14:paraId="50AA7F67" w14:textId="77777777" w:rsidR="009F663E" w:rsidRPr="00883C88" w:rsidRDefault="009F663E" w:rsidP="00D80709">
            <w:pPr>
              <w:pStyle w:val="FirstLine"/>
              <w:spacing w:before="120" w:after="0" w:line="276" w:lineRule="auto"/>
              <w:ind w:firstLine="0"/>
              <w:rPr>
                <w:color w:val="auto"/>
                <w:szCs w:val="26"/>
              </w:rPr>
            </w:pPr>
            <w:r w:rsidRPr="00883C88">
              <w:rPr>
                <w:color w:val="auto"/>
                <w:szCs w:val="26"/>
              </w:rPr>
              <w:t>CLO5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7E68330"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1438A14" w14:textId="1C1E5E9E"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714D93D"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5DEC6F0"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E82AD7E"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6469F7A"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60E9F4" w14:textId="184EBEAD"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6FC1F49" w14:textId="2F48EFA5"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1493811"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0F8CA74" w14:textId="04003102"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tcPr>
          <w:p w14:paraId="537B9BA8" w14:textId="19924D6F"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480F5BDD" w14:textId="5BE080D9"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r>
      <w:tr w:rsidR="008F5594" w:rsidRPr="00883C88" w14:paraId="5F61E38A" w14:textId="77777777" w:rsidTr="00CE35FF">
        <w:trPr>
          <w:jc w:val="center"/>
        </w:trPr>
        <w:tc>
          <w:tcPr>
            <w:tcW w:w="1186" w:type="dxa"/>
          </w:tcPr>
          <w:p w14:paraId="1EA6B338" w14:textId="77777777" w:rsidR="009F663E" w:rsidRPr="00883C88" w:rsidRDefault="009F663E" w:rsidP="00D80709">
            <w:pPr>
              <w:pStyle w:val="FirstLine"/>
              <w:spacing w:before="120" w:after="0" w:line="276" w:lineRule="auto"/>
              <w:ind w:firstLine="0"/>
              <w:rPr>
                <w:color w:val="auto"/>
                <w:szCs w:val="26"/>
              </w:rPr>
            </w:pPr>
            <w:r w:rsidRPr="00883C88">
              <w:rPr>
                <w:color w:val="auto"/>
                <w:szCs w:val="26"/>
              </w:rPr>
              <w:t>CLO6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C36312C"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097047" w14:textId="5420866C"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325210B" w14:textId="7ED1D1D2"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271873F" w14:textId="3061B426"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85E7D71"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BFF0DC7"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2C047D5" w14:textId="1FF5B65C"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590AD97" w14:textId="526B5767"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A605365"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C6C25DA"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tcPr>
          <w:p w14:paraId="6BF50611" w14:textId="7B04FCD5" w:rsidR="009F663E" w:rsidRPr="00883C88" w:rsidRDefault="00133B82" w:rsidP="00D80709">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31F6AD44" w14:textId="77777777" w:rsidR="009F663E" w:rsidRPr="00883C88" w:rsidRDefault="009F663E" w:rsidP="00D80709">
            <w:pPr>
              <w:pStyle w:val="FirstLine"/>
              <w:spacing w:before="120" w:after="0" w:line="276" w:lineRule="auto"/>
              <w:ind w:firstLine="0"/>
              <w:jc w:val="center"/>
              <w:rPr>
                <w:color w:val="auto"/>
                <w:szCs w:val="26"/>
              </w:rPr>
            </w:pPr>
          </w:p>
        </w:tc>
      </w:tr>
      <w:tr w:rsidR="008F5594" w:rsidRPr="00883C88" w14:paraId="048D47D5" w14:textId="77777777" w:rsidTr="00CE35FF">
        <w:trPr>
          <w:jc w:val="center"/>
        </w:trPr>
        <w:tc>
          <w:tcPr>
            <w:tcW w:w="1186" w:type="dxa"/>
            <w:vAlign w:val="center"/>
          </w:tcPr>
          <w:p w14:paraId="49631D2B" w14:textId="77777777" w:rsidR="009F663E" w:rsidRPr="00883C88" w:rsidRDefault="009F663E" w:rsidP="00D80709">
            <w:pPr>
              <w:pStyle w:val="FirstLine"/>
              <w:spacing w:before="120" w:after="0" w:line="276" w:lineRule="auto"/>
              <w:ind w:firstLine="0"/>
              <w:jc w:val="center"/>
              <w:rPr>
                <w:color w:val="auto"/>
                <w:szCs w:val="26"/>
              </w:rPr>
            </w:pPr>
            <w:r w:rsidRPr="00883C88">
              <w:rPr>
                <w:color w:val="auto"/>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A62D402" w14:textId="77777777"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C6C4551" w14:textId="6AA62AD4"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0AC002E" w14:textId="5E7D279C" w:rsidR="009F663E" w:rsidRPr="00883C88" w:rsidRDefault="00133B82" w:rsidP="00D80709">
            <w:pPr>
              <w:pStyle w:val="FirstLine"/>
              <w:spacing w:before="120" w:after="0" w:line="276" w:lineRule="auto"/>
              <w:ind w:firstLine="0"/>
              <w:jc w:val="center"/>
              <w:rPr>
                <w:color w:val="auto"/>
                <w:szCs w:val="26"/>
              </w:rPr>
            </w:pPr>
            <w:r>
              <w:rPr>
                <w:color w:val="auto"/>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18FB0B1" w14:textId="4A59A885"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07A30D3" w14:textId="1466E486"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AAFBCCF"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2EB3257" w14:textId="4E364E4E" w:rsidR="009F663E" w:rsidRPr="00883C88" w:rsidRDefault="009F663E" w:rsidP="00D80709">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3F71CBB" w14:textId="58351296" w:rsidR="009F663E" w:rsidRPr="00883C88" w:rsidRDefault="00CF0C05"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A1605C6" w14:textId="77777777" w:rsidR="009F663E" w:rsidRPr="00883C88" w:rsidRDefault="009F663E" w:rsidP="00D80709">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9E886F3" w14:textId="17D16136" w:rsidR="009F663E" w:rsidRPr="00883C88" w:rsidRDefault="00CF0C05"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14:paraId="288DE215" w14:textId="30B95BC3" w:rsidR="009F663E" w:rsidRPr="00883C88" w:rsidRDefault="00CF0C05" w:rsidP="00D80709">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14:paraId="6627163E" w14:textId="3229F78E" w:rsidR="009F663E" w:rsidRPr="00883C88" w:rsidRDefault="00CF0C05" w:rsidP="00D80709">
            <w:pPr>
              <w:pStyle w:val="FirstLine"/>
              <w:spacing w:before="120" w:after="0" w:line="276" w:lineRule="auto"/>
              <w:ind w:firstLine="0"/>
              <w:jc w:val="center"/>
              <w:rPr>
                <w:color w:val="auto"/>
                <w:szCs w:val="26"/>
              </w:rPr>
            </w:pPr>
            <w:r>
              <w:rPr>
                <w:color w:val="auto"/>
                <w:szCs w:val="26"/>
              </w:rPr>
              <w:t>I</w:t>
            </w:r>
          </w:p>
        </w:tc>
      </w:tr>
    </w:tbl>
    <w:p w14:paraId="1EB81D47" w14:textId="1C587D56" w:rsidR="008B29B4" w:rsidRPr="00D80709" w:rsidRDefault="008B29B4" w:rsidP="00D80709">
      <w:pPr>
        <w:spacing w:before="120" w:line="276" w:lineRule="auto"/>
        <w:outlineLvl w:val="0"/>
        <w:rPr>
          <w:b/>
          <w:bCs/>
          <w:sz w:val="26"/>
          <w:szCs w:val="26"/>
        </w:rPr>
      </w:pPr>
      <w:r w:rsidRPr="00D80709">
        <w:rPr>
          <w:b/>
          <w:bCs/>
          <w:sz w:val="26"/>
          <w:szCs w:val="26"/>
        </w:rPr>
        <w:t>5. Học liệu</w:t>
      </w:r>
    </w:p>
    <w:p w14:paraId="08CCC2B7" w14:textId="77777777" w:rsidR="0058400B" w:rsidRPr="008B29B4" w:rsidRDefault="0058400B" w:rsidP="0058400B">
      <w:pPr>
        <w:spacing w:before="120" w:line="276" w:lineRule="auto"/>
        <w:outlineLvl w:val="0"/>
        <w:rPr>
          <w:b/>
          <w:bCs/>
          <w:i/>
          <w:sz w:val="26"/>
          <w:szCs w:val="26"/>
        </w:rPr>
      </w:pPr>
      <w:r w:rsidRPr="008B29B4">
        <w:rPr>
          <w:b/>
          <w:bCs/>
          <w:i/>
          <w:sz w:val="26"/>
          <w:szCs w:val="26"/>
        </w:rPr>
        <w:t xml:space="preserve">5.1. </w:t>
      </w:r>
      <w:r>
        <w:rPr>
          <w:b/>
          <w:bCs/>
          <w:i/>
          <w:sz w:val="26"/>
          <w:szCs w:val="26"/>
        </w:rPr>
        <w:t>Tài liệu chính</w:t>
      </w:r>
    </w:p>
    <w:p w14:paraId="163D35CA" w14:textId="77777777" w:rsidR="00F7373F" w:rsidRPr="00F7373F" w:rsidRDefault="00F7373F" w:rsidP="00F7373F">
      <w:pPr>
        <w:spacing w:before="120" w:line="276" w:lineRule="auto"/>
        <w:outlineLvl w:val="0"/>
        <w:rPr>
          <w:bCs/>
          <w:sz w:val="26"/>
          <w:szCs w:val="26"/>
          <w:lang w:val="vi-VN"/>
        </w:rPr>
      </w:pPr>
      <w:r w:rsidRPr="00F7373F">
        <w:rPr>
          <w:bCs/>
          <w:sz w:val="26"/>
          <w:szCs w:val="26"/>
          <w:lang w:val="vi-VN"/>
        </w:rPr>
        <w:t xml:space="preserve">[1]. Hồ Văn Canh, Lê Danh Cường, </w:t>
      </w:r>
      <w:r w:rsidRPr="00F7373F">
        <w:rPr>
          <w:bCs/>
          <w:i/>
          <w:sz w:val="26"/>
          <w:szCs w:val="26"/>
          <w:lang w:val="vi-VN"/>
        </w:rPr>
        <w:t>Mật mã và an toàn thông tin lý thuyết và ứng dụng</w:t>
      </w:r>
      <w:r w:rsidRPr="00F7373F">
        <w:rPr>
          <w:bCs/>
          <w:sz w:val="26"/>
          <w:szCs w:val="26"/>
          <w:lang w:val="vi-VN"/>
        </w:rPr>
        <w:t>, NXB Thông tin và truyền thông, 2014.</w:t>
      </w:r>
    </w:p>
    <w:p w14:paraId="76736EAF" w14:textId="77777777" w:rsidR="0058400B" w:rsidRDefault="0058400B" w:rsidP="0058400B">
      <w:pPr>
        <w:spacing w:before="120" w:line="276" w:lineRule="auto"/>
        <w:outlineLvl w:val="0"/>
        <w:rPr>
          <w:b/>
          <w:bCs/>
          <w:i/>
          <w:sz w:val="26"/>
          <w:szCs w:val="26"/>
        </w:rPr>
      </w:pPr>
      <w:r w:rsidRPr="008B29B4">
        <w:rPr>
          <w:b/>
          <w:bCs/>
          <w:i/>
          <w:sz w:val="26"/>
          <w:szCs w:val="26"/>
        </w:rPr>
        <w:t>5.2. Tài liệu tham khảo</w:t>
      </w:r>
    </w:p>
    <w:p w14:paraId="2ACC6074" w14:textId="06E1B4D0" w:rsidR="00255A56" w:rsidRPr="00255A56" w:rsidRDefault="00255A56" w:rsidP="0058400B">
      <w:pPr>
        <w:spacing w:before="120" w:line="276" w:lineRule="auto"/>
        <w:outlineLvl w:val="0"/>
        <w:rPr>
          <w:bCs/>
          <w:i/>
          <w:sz w:val="26"/>
          <w:szCs w:val="26"/>
        </w:rPr>
      </w:pPr>
      <w:r w:rsidRPr="00255A56">
        <w:rPr>
          <w:bCs/>
          <w:i/>
          <w:sz w:val="26"/>
          <w:szCs w:val="26"/>
        </w:rPr>
        <w:t>a) Tài liệu trong nước</w:t>
      </w:r>
    </w:p>
    <w:p w14:paraId="21E14489" w14:textId="77777777" w:rsidR="00F7373F" w:rsidRPr="00F7373F" w:rsidRDefault="00F7373F" w:rsidP="00F7373F">
      <w:pPr>
        <w:spacing w:before="120" w:line="276" w:lineRule="auto"/>
        <w:outlineLvl w:val="0"/>
        <w:rPr>
          <w:bCs/>
          <w:sz w:val="26"/>
          <w:szCs w:val="26"/>
          <w:lang w:val="vi-VN"/>
        </w:rPr>
      </w:pPr>
      <w:r w:rsidRPr="00F7373F">
        <w:rPr>
          <w:bCs/>
          <w:sz w:val="26"/>
          <w:szCs w:val="26"/>
          <w:lang w:val="vi-VN"/>
        </w:rPr>
        <w:t xml:space="preserve">[2]. Lê Văn Phùng, </w:t>
      </w:r>
      <w:r w:rsidRPr="00F7373F">
        <w:rPr>
          <w:bCs/>
          <w:i/>
          <w:sz w:val="26"/>
          <w:szCs w:val="26"/>
          <w:lang w:val="vi-VN"/>
        </w:rPr>
        <w:t>An toàn thông tin</w:t>
      </w:r>
      <w:r w:rsidRPr="00F7373F">
        <w:rPr>
          <w:bCs/>
          <w:sz w:val="26"/>
          <w:szCs w:val="26"/>
          <w:lang w:val="vi-VN"/>
        </w:rPr>
        <w:t>, NXB Thông tin và truyền thông, 2014.</w:t>
      </w:r>
    </w:p>
    <w:p w14:paraId="5A0EEF65" w14:textId="77777777" w:rsidR="00F7373F" w:rsidRPr="00F7373F" w:rsidRDefault="00F7373F" w:rsidP="00F7373F">
      <w:pPr>
        <w:spacing w:before="120" w:line="276" w:lineRule="auto"/>
        <w:outlineLvl w:val="0"/>
        <w:rPr>
          <w:bCs/>
          <w:sz w:val="26"/>
          <w:szCs w:val="26"/>
          <w:lang w:val="vi-VN"/>
        </w:rPr>
      </w:pPr>
      <w:r w:rsidRPr="00F7373F">
        <w:rPr>
          <w:bCs/>
          <w:sz w:val="26"/>
          <w:szCs w:val="26"/>
          <w:lang w:val="vi-VN"/>
        </w:rPr>
        <w:lastRenderedPageBreak/>
        <w:t xml:space="preserve">[3]. Hồ Văn Canh, Nguyễn Viết Thế, </w:t>
      </w:r>
      <w:r w:rsidRPr="00F7373F">
        <w:rPr>
          <w:bCs/>
          <w:i/>
          <w:sz w:val="26"/>
          <w:szCs w:val="26"/>
          <w:lang w:val="vi-VN"/>
        </w:rPr>
        <w:t>Nhập môn Phân tích thông tin có bảo mật</w:t>
      </w:r>
      <w:r w:rsidRPr="00F7373F">
        <w:rPr>
          <w:bCs/>
          <w:sz w:val="26"/>
          <w:szCs w:val="26"/>
          <w:lang w:val="vi-VN"/>
        </w:rPr>
        <w:t>, NXB Thông tin và truyền thông, 2013.</w:t>
      </w:r>
    </w:p>
    <w:p w14:paraId="0A02D54E" w14:textId="77777777" w:rsidR="00F7373F" w:rsidRPr="00F7373F" w:rsidRDefault="00F7373F" w:rsidP="00F7373F">
      <w:pPr>
        <w:spacing w:before="120" w:line="276" w:lineRule="auto"/>
        <w:outlineLvl w:val="0"/>
        <w:rPr>
          <w:bCs/>
          <w:sz w:val="26"/>
          <w:szCs w:val="26"/>
          <w:lang w:val="vi-VN"/>
        </w:rPr>
      </w:pPr>
      <w:r w:rsidRPr="00F7373F">
        <w:rPr>
          <w:bCs/>
          <w:sz w:val="26"/>
          <w:szCs w:val="26"/>
          <w:lang w:val="vi-VN"/>
        </w:rPr>
        <w:t xml:space="preserve">[4]. Nguyễn Phạm Anh Dũng, </w:t>
      </w:r>
      <w:r w:rsidRPr="00F7373F">
        <w:rPr>
          <w:bCs/>
          <w:i/>
          <w:sz w:val="26"/>
          <w:szCs w:val="26"/>
          <w:lang w:val="vi-VN"/>
        </w:rPr>
        <w:t>An ninh trong các hệ thống thông tin di động</w:t>
      </w:r>
      <w:r w:rsidRPr="00F7373F">
        <w:rPr>
          <w:bCs/>
          <w:sz w:val="26"/>
          <w:szCs w:val="26"/>
          <w:lang w:val="vi-VN"/>
        </w:rPr>
        <w:t>, NXB Thông tin và truyền thông, 2012.</w:t>
      </w:r>
    </w:p>
    <w:p w14:paraId="19070275" w14:textId="44E079DF" w:rsidR="00442922" w:rsidRPr="00523936" w:rsidRDefault="00255A56" w:rsidP="00C54E22">
      <w:pPr>
        <w:spacing w:before="120" w:line="276" w:lineRule="auto"/>
        <w:outlineLvl w:val="0"/>
        <w:rPr>
          <w:bCs/>
          <w:i/>
          <w:sz w:val="26"/>
          <w:szCs w:val="26"/>
        </w:rPr>
      </w:pPr>
      <w:r w:rsidRPr="00523936">
        <w:rPr>
          <w:bCs/>
          <w:i/>
          <w:sz w:val="26"/>
          <w:szCs w:val="26"/>
        </w:rPr>
        <w:t>b) Tài liệu nước ngoài</w:t>
      </w:r>
    </w:p>
    <w:p w14:paraId="3CF5F30F" w14:textId="71B9A6DC" w:rsidR="00442922" w:rsidRPr="00523936" w:rsidRDefault="00255A56" w:rsidP="00523936">
      <w:pPr>
        <w:widowControl w:val="0"/>
        <w:tabs>
          <w:tab w:val="left" w:pos="563"/>
        </w:tabs>
        <w:autoSpaceDE w:val="0"/>
        <w:autoSpaceDN w:val="0"/>
        <w:spacing w:before="120" w:line="276" w:lineRule="auto"/>
        <w:jc w:val="both"/>
        <w:rPr>
          <w:sz w:val="26"/>
          <w:szCs w:val="26"/>
        </w:rPr>
      </w:pPr>
      <w:r w:rsidRPr="00523936">
        <w:rPr>
          <w:sz w:val="26"/>
          <w:szCs w:val="26"/>
          <w:lang w:val="nb-NO"/>
        </w:rPr>
        <w:t>[</w:t>
      </w:r>
      <w:r w:rsidR="00C54E22" w:rsidRPr="00523936">
        <w:rPr>
          <w:sz w:val="26"/>
          <w:szCs w:val="26"/>
          <w:lang w:val="nb-NO"/>
        </w:rPr>
        <w:t>5</w:t>
      </w:r>
      <w:r w:rsidRPr="00523936">
        <w:rPr>
          <w:sz w:val="26"/>
          <w:szCs w:val="26"/>
          <w:lang w:val="nb-NO"/>
        </w:rPr>
        <w:t xml:space="preserve">]. </w:t>
      </w:r>
      <w:r w:rsidR="00442922" w:rsidRPr="00523936">
        <w:rPr>
          <w:sz w:val="26"/>
          <w:szCs w:val="26"/>
        </w:rPr>
        <w:t xml:space="preserve">William Stallings. </w:t>
      </w:r>
      <w:r w:rsidR="00442922" w:rsidRPr="00523936">
        <w:rPr>
          <w:i/>
          <w:sz w:val="26"/>
          <w:szCs w:val="26"/>
        </w:rPr>
        <w:t>Network Security Essentials: Applications and Standards, Fourth Edition</w:t>
      </w:r>
      <w:r w:rsidR="00442922" w:rsidRPr="00523936">
        <w:rPr>
          <w:sz w:val="26"/>
          <w:szCs w:val="26"/>
        </w:rPr>
        <w:t>. Prentice Hall,</w:t>
      </w:r>
      <w:r w:rsidR="00442922" w:rsidRPr="00523936">
        <w:rPr>
          <w:spacing w:val="-2"/>
          <w:sz w:val="26"/>
          <w:szCs w:val="26"/>
        </w:rPr>
        <w:t xml:space="preserve"> </w:t>
      </w:r>
      <w:r w:rsidR="00442922" w:rsidRPr="00523936">
        <w:rPr>
          <w:sz w:val="26"/>
          <w:szCs w:val="26"/>
        </w:rPr>
        <w:t>2011.</w:t>
      </w:r>
    </w:p>
    <w:p w14:paraId="427A54E6" w14:textId="7D4000E9" w:rsidR="00442922" w:rsidRPr="00523936" w:rsidRDefault="00255A56" w:rsidP="00523936">
      <w:pPr>
        <w:widowControl w:val="0"/>
        <w:tabs>
          <w:tab w:val="left" w:pos="566"/>
        </w:tabs>
        <w:autoSpaceDE w:val="0"/>
        <w:autoSpaceDN w:val="0"/>
        <w:spacing w:before="120" w:line="276" w:lineRule="auto"/>
        <w:jc w:val="both"/>
        <w:rPr>
          <w:sz w:val="26"/>
          <w:szCs w:val="26"/>
        </w:rPr>
      </w:pPr>
      <w:r w:rsidRPr="00523936">
        <w:rPr>
          <w:sz w:val="26"/>
          <w:szCs w:val="26"/>
          <w:lang w:val="nb-NO"/>
        </w:rPr>
        <w:t>[</w:t>
      </w:r>
      <w:r w:rsidR="00C54E22" w:rsidRPr="00523936">
        <w:rPr>
          <w:sz w:val="26"/>
          <w:szCs w:val="26"/>
          <w:lang w:val="nb-NO"/>
        </w:rPr>
        <w:t>6</w:t>
      </w:r>
      <w:r w:rsidRPr="00523936">
        <w:rPr>
          <w:sz w:val="26"/>
          <w:szCs w:val="26"/>
          <w:lang w:val="nb-NO"/>
        </w:rPr>
        <w:t xml:space="preserve">]. </w:t>
      </w:r>
      <w:r w:rsidR="00442922" w:rsidRPr="00523936">
        <w:rPr>
          <w:sz w:val="26"/>
          <w:szCs w:val="26"/>
        </w:rPr>
        <w:t xml:space="preserve">Vincent Nestler, Gregory White, Wm. Arthur Conklin, and Matthew Hirsch. </w:t>
      </w:r>
      <w:r w:rsidR="00442922" w:rsidRPr="00523936">
        <w:rPr>
          <w:i/>
          <w:sz w:val="26"/>
          <w:szCs w:val="26"/>
        </w:rPr>
        <w:t>Principles of Computer Security: CompTIA Security+ and Beyond, Lab Manual, Second Edition</w:t>
      </w:r>
      <w:r w:rsidR="00442922" w:rsidRPr="00523936">
        <w:rPr>
          <w:sz w:val="26"/>
          <w:szCs w:val="26"/>
        </w:rPr>
        <w:t>. McGraw- Hill, 2011.</w:t>
      </w:r>
    </w:p>
    <w:p w14:paraId="6A17DC36" w14:textId="2D86301E" w:rsidR="00442922" w:rsidRPr="00523936" w:rsidRDefault="00255A56" w:rsidP="00523936">
      <w:pPr>
        <w:widowControl w:val="0"/>
        <w:tabs>
          <w:tab w:val="left" w:pos="566"/>
        </w:tabs>
        <w:autoSpaceDE w:val="0"/>
        <w:autoSpaceDN w:val="0"/>
        <w:spacing w:before="120" w:line="276" w:lineRule="auto"/>
        <w:jc w:val="both"/>
        <w:rPr>
          <w:sz w:val="26"/>
          <w:szCs w:val="26"/>
        </w:rPr>
      </w:pPr>
      <w:r w:rsidRPr="00523936">
        <w:rPr>
          <w:sz w:val="26"/>
          <w:szCs w:val="26"/>
          <w:lang w:val="nb-NO"/>
        </w:rPr>
        <w:t>[</w:t>
      </w:r>
      <w:r w:rsidR="00C54E22" w:rsidRPr="00523936">
        <w:rPr>
          <w:sz w:val="26"/>
          <w:szCs w:val="26"/>
          <w:lang w:val="nb-NO"/>
        </w:rPr>
        <w:t>7</w:t>
      </w:r>
      <w:r w:rsidRPr="00523936">
        <w:rPr>
          <w:sz w:val="26"/>
          <w:szCs w:val="26"/>
          <w:lang w:val="nb-NO"/>
        </w:rPr>
        <w:t xml:space="preserve">]. </w:t>
      </w:r>
      <w:r w:rsidR="00442922" w:rsidRPr="00523936">
        <w:rPr>
          <w:sz w:val="26"/>
          <w:szCs w:val="26"/>
        </w:rPr>
        <w:t xml:space="preserve">Mark Ciampa. </w:t>
      </w:r>
      <w:r w:rsidR="00442922" w:rsidRPr="00523936">
        <w:rPr>
          <w:i/>
          <w:sz w:val="26"/>
          <w:szCs w:val="26"/>
        </w:rPr>
        <w:t>Security+ Guide to Network Security Fundamentals, Third Edition</w:t>
      </w:r>
      <w:r w:rsidR="00442922" w:rsidRPr="00523936">
        <w:rPr>
          <w:sz w:val="26"/>
          <w:szCs w:val="26"/>
        </w:rPr>
        <w:t>. Course Technology,</w:t>
      </w:r>
      <w:r w:rsidR="00442922" w:rsidRPr="00523936">
        <w:rPr>
          <w:spacing w:val="-1"/>
          <w:sz w:val="26"/>
          <w:szCs w:val="26"/>
        </w:rPr>
        <w:t xml:space="preserve"> </w:t>
      </w:r>
      <w:r w:rsidR="00442922" w:rsidRPr="00523936">
        <w:rPr>
          <w:sz w:val="26"/>
          <w:szCs w:val="26"/>
        </w:rPr>
        <w:t>2008.</w:t>
      </w:r>
    </w:p>
    <w:p w14:paraId="51BAD106" w14:textId="21B6BED4" w:rsidR="00442922" w:rsidRPr="00523936" w:rsidRDefault="00255A56" w:rsidP="00523936">
      <w:pPr>
        <w:widowControl w:val="0"/>
        <w:tabs>
          <w:tab w:val="left" w:pos="606"/>
        </w:tabs>
        <w:autoSpaceDE w:val="0"/>
        <w:autoSpaceDN w:val="0"/>
        <w:spacing w:before="120" w:line="276" w:lineRule="auto"/>
        <w:jc w:val="both"/>
        <w:rPr>
          <w:sz w:val="26"/>
          <w:szCs w:val="26"/>
        </w:rPr>
      </w:pPr>
      <w:r w:rsidRPr="00523936">
        <w:rPr>
          <w:sz w:val="26"/>
          <w:szCs w:val="26"/>
          <w:lang w:val="nb-NO"/>
        </w:rPr>
        <w:t>[</w:t>
      </w:r>
      <w:r w:rsidR="00C54E22" w:rsidRPr="00523936">
        <w:rPr>
          <w:sz w:val="26"/>
          <w:szCs w:val="26"/>
          <w:lang w:val="nb-NO"/>
        </w:rPr>
        <w:t>8</w:t>
      </w:r>
      <w:r w:rsidRPr="00523936">
        <w:rPr>
          <w:sz w:val="26"/>
          <w:szCs w:val="26"/>
          <w:lang w:val="nb-NO"/>
        </w:rPr>
        <w:t xml:space="preserve">]. </w:t>
      </w:r>
      <w:r w:rsidR="00442922" w:rsidRPr="00523936">
        <w:rPr>
          <w:sz w:val="26"/>
          <w:szCs w:val="26"/>
        </w:rPr>
        <w:t xml:space="preserve">William Stallings. </w:t>
      </w:r>
      <w:r w:rsidR="00442922" w:rsidRPr="00523936">
        <w:rPr>
          <w:i/>
          <w:sz w:val="26"/>
          <w:szCs w:val="26"/>
        </w:rPr>
        <w:t>Cryptography and Network Security: Principles and Practice, Fifth Edition</w:t>
      </w:r>
      <w:r w:rsidR="00442922" w:rsidRPr="00523936">
        <w:rPr>
          <w:sz w:val="26"/>
          <w:szCs w:val="26"/>
        </w:rPr>
        <w:t>. Prentice Hall,</w:t>
      </w:r>
      <w:r w:rsidR="00442922" w:rsidRPr="00523936">
        <w:rPr>
          <w:spacing w:val="-2"/>
          <w:sz w:val="26"/>
          <w:szCs w:val="26"/>
        </w:rPr>
        <w:t xml:space="preserve"> </w:t>
      </w:r>
      <w:r w:rsidR="00442922" w:rsidRPr="00523936">
        <w:rPr>
          <w:sz w:val="26"/>
          <w:szCs w:val="26"/>
        </w:rPr>
        <w:t>2010.</w:t>
      </w:r>
    </w:p>
    <w:p w14:paraId="06F1B7BD" w14:textId="3ADB024C" w:rsidR="00442922" w:rsidRPr="00523936" w:rsidRDefault="00255A56" w:rsidP="00523936">
      <w:pPr>
        <w:widowControl w:val="0"/>
        <w:tabs>
          <w:tab w:val="left" w:pos="611"/>
        </w:tabs>
        <w:autoSpaceDE w:val="0"/>
        <w:autoSpaceDN w:val="0"/>
        <w:spacing w:before="120" w:line="276" w:lineRule="auto"/>
        <w:jc w:val="both"/>
        <w:rPr>
          <w:sz w:val="26"/>
          <w:szCs w:val="26"/>
        </w:rPr>
      </w:pPr>
      <w:r w:rsidRPr="00523936">
        <w:rPr>
          <w:sz w:val="26"/>
          <w:szCs w:val="26"/>
          <w:lang w:val="nb-NO"/>
        </w:rPr>
        <w:t>[</w:t>
      </w:r>
      <w:r w:rsidR="00C54E22" w:rsidRPr="00523936">
        <w:rPr>
          <w:sz w:val="26"/>
          <w:szCs w:val="26"/>
          <w:lang w:val="nb-NO"/>
        </w:rPr>
        <w:t>9</w:t>
      </w:r>
      <w:r w:rsidRPr="00523936">
        <w:rPr>
          <w:sz w:val="26"/>
          <w:szCs w:val="26"/>
          <w:lang w:val="nb-NO"/>
        </w:rPr>
        <w:t xml:space="preserve">]. </w:t>
      </w:r>
      <w:r w:rsidR="00442922" w:rsidRPr="00523936">
        <w:rPr>
          <w:sz w:val="26"/>
          <w:szCs w:val="26"/>
        </w:rPr>
        <w:t xml:space="preserve">Wm. Arthur Conklin and Gregory White. </w:t>
      </w:r>
      <w:r w:rsidR="00442922" w:rsidRPr="00523936">
        <w:rPr>
          <w:i/>
          <w:sz w:val="26"/>
          <w:szCs w:val="26"/>
        </w:rPr>
        <w:t>Principles of Computer Security, CompTIA Security+ and Beyond (Exam SY0-301), Third Edition</w:t>
      </w:r>
      <w:r w:rsidR="00442922" w:rsidRPr="00523936">
        <w:rPr>
          <w:sz w:val="26"/>
          <w:szCs w:val="26"/>
        </w:rPr>
        <w:t>. McGraw-Hill,</w:t>
      </w:r>
      <w:r w:rsidR="00442922" w:rsidRPr="00523936">
        <w:rPr>
          <w:spacing w:val="-3"/>
          <w:sz w:val="26"/>
          <w:szCs w:val="26"/>
        </w:rPr>
        <w:t xml:space="preserve"> </w:t>
      </w:r>
      <w:r w:rsidR="00442922" w:rsidRPr="00523936">
        <w:rPr>
          <w:sz w:val="26"/>
          <w:szCs w:val="26"/>
        </w:rPr>
        <w:t>2011.</w:t>
      </w:r>
    </w:p>
    <w:p w14:paraId="7FE2E675" w14:textId="77777777" w:rsidR="00776BA0" w:rsidRPr="00D80709" w:rsidRDefault="00776BA0" w:rsidP="00C54E22">
      <w:pPr>
        <w:spacing w:before="120" w:line="276" w:lineRule="auto"/>
        <w:outlineLvl w:val="0"/>
        <w:rPr>
          <w:rFonts w:ascii="12" w:hAnsi="12" w:hint="eastAsia"/>
          <w:b/>
          <w:sz w:val="26"/>
          <w:szCs w:val="26"/>
          <w:lang w:eastAsia="ja-JP"/>
        </w:rPr>
      </w:pPr>
      <w:r w:rsidRPr="00D80709">
        <w:rPr>
          <w:rFonts w:ascii="12" w:hAnsi="12"/>
          <w:b/>
          <w:sz w:val="26"/>
          <w:szCs w:val="26"/>
          <w:lang w:eastAsia="ja-JP"/>
        </w:rPr>
        <w:t>6. Cấu trúc học phần</w:t>
      </w:r>
    </w:p>
    <w:p w14:paraId="3EB022C5" w14:textId="6F9885CE" w:rsidR="001C74FE" w:rsidRPr="00D80709" w:rsidRDefault="001C74FE" w:rsidP="00D80709">
      <w:pPr>
        <w:spacing w:before="120" w:line="276" w:lineRule="auto"/>
        <w:rPr>
          <w:rFonts w:ascii="12" w:hAnsi="12" w:hint="eastAsia"/>
          <w:sz w:val="26"/>
          <w:szCs w:val="26"/>
          <w:lang w:eastAsia="ja-JP"/>
        </w:rPr>
      </w:pPr>
      <w:r w:rsidRPr="00D80709">
        <w:rPr>
          <w:rFonts w:ascii="12" w:hAnsi="12"/>
          <w:sz w:val="26"/>
          <w:szCs w:val="26"/>
          <w:lang w:eastAsia="ja-JP"/>
        </w:rPr>
        <w:t>- Tổng số tiết trên lớ</w:t>
      </w:r>
      <w:r w:rsidR="00F219C2" w:rsidRPr="00D80709">
        <w:rPr>
          <w:rFonts w:ascii="12" w:hAnsi="12"/>
          <w:sz w:val="26"/>
          <w:szCs w:val="26"/>
          <w:lang w:eastAsia="ja-JP"/>
        </w:rPr>
        <w:t xml:space="preserve">p:  </w:t>
      </w:r>
      <w:r w:rsidR="00CE6F3E" w:rsidRPr="00D80709">
        <w:rPr>
          <w:rFonts w:ascii="12" w:hAnsi="12"/>
          <w:sz w:val="26"/>
          <w:szCs w:val="26"/>
          <w:lang w:eastAsia="ja-JP"/>
        </w:rPr>
        <w:t>3</w:t>
      </w:r>
      <w:r w:rsidRPr="00D80709">
        <w:rPr>
          <w:rFonts w:ascii="12" w:hAnsi="12"/>
          <w:sz w:val="26"/>
          <w:szCs w:val="26"/>
          <w:lang w:eastAsia="ja-JP"/>
        </w:rPr>
        <w:t xml:space="preserve"> tiết;</w:t>
      </w:r>
    </w:p>
    <w:p w14:paraId="0632BA9C" w14:textId="16EF308F" w:rsidR="001C74FE" w:rsidRPr="00D80709" w:rsidRDefault="001C74FE" w:rsidP="00D80709">
      <w:pPr>
        <w:spacing w:before="120" w:line="276" w:lineRule="auto"/>
        <w:rPr>
          <w:rFonts w:ascii="12" w:hAnsi="12" w:hint="eastAsia"/>
          <w:sz w:val="26"/>
          <w:szCs w:val="26"/>
          <w:lang w:eastAsia="ja-JP"/>
        </w:rPr>
      </w:pPr>
      <w:r w:rsidRPr="00D80709">
        <w:rPr>
          <w:rFonts w:ascii="12" w:hAnsi="12"/>
          <w:sz w:val="26"/>
          <w:szCs w:val="26"/>
          <w:lang w:eastAsia="ja-JP"/>
        </w:rPr>
        <w:t>- Tổng số tuần họ</w:t>
      </w:r>
      <w:r w:rsidR="00F219C2" w:rsidRPr="00D80709">
        <w:rPr>
          <w:rFonts w:ascii="12" w:hAnsi="12"/>
          <w:sz w:val="26"/>
          <w:szCs w:val="26"/>
          <w:lang w:eastAsia="ja-JP"/>
        </w:rPr>
        <w:t xml:space="preserve">c: </w:t>
      </w:r>
      <w:r w:rsidR="00CE6F3E" w:rsidRPr="00D80709">
        <w:rPr>
          <w:rFonts w:ascii="12" w:hAnsi="12"/>
          <w:sz w:val="26"/>
          <w:szCs w:val="26"/>
          <w:lang w:eastAsia="ja-JP"/>
        </w:rPr>
        <w:t xml:space="preserve">15 </w:t>
      </w:r>
      <w:r w:rsidRPr="00D80709">
        <w:rPr>
          <w:rFonts w:ascii="12" w:hAnsi="12"/>
          <w:sz w:val="26"/>
          <w:szCs w:val="26"/>
          <w:lang w:eastAsia="ja-JP"/>
        </w:rPr>
        <w:t xml:space="preserve">tuần; </w:t>
      </w:r>
    </w:p>
    <w:p w14:paraId="632D9A62" w14:textId="087EA669" w:rsidR="00776BA0" w:rsidRPr="00D80709" w:rsidRDefault="001C74FE" w:rsidP="00D80709">
      <w:pPr>
        <w:spacing w:before="120" w:line="276" w:lineRule="auto"/>
        <w:rPr>
          <w:rFonts w:ascii="12" w:hAnsi="12" w:hint="eastAsia"/>
          <w:sz w:val="26"/>
          <w:szCs w:val="26"/>
          <w:lang w:eastAsia="ja-JP"/>
        </w:rPr>
      </w:pPr>
      <w:r w:rsidRPr="00D80709">
        <w:rPr>
          <w:rFonts w:ascii="12" w:hAnsi="12"/>
          <w:sz w:val="26"/>
          <w:szCs w:val="26"/>
          <w:lang w:eastAsia="ja-JP"/>
        </w:rPr>
        <w:t>- Phân bố</w:t>
      </w:r>
      <w:r w:rsidR="00F219C2" w:rsidRPr="00D80709">
        <w:rPr>
          <w:rFonts w:ascii="12" w:hAnsi="12"/>
          <w:sz w:val="26"/>
          <w:szCs w:val="26"/>
          <w:lang w:eastAsia="ja-JP"/>
        </w:rPr>
        <w:t xml:space="preserve">: </w:t>
      </w:r>
      <w:r w:rsidR="00CE6F3E" w:rsidRPr="00D80709">
        <w:rPr>
          <w:rFonts w:ascii="12" w:hAnsi="12"/>
          <w:sz w:val="26"/>
          <w:szCs w:val="26"/>
          <w:lang w:eastAsia="ja-JP"/>
        </w:rPr>
        <w:t>3</w:t>
      </w:r>
      <w:r w:rsidRPr="00D80709">
        <w:rPr>
          <w:rFonts w:ascii="12" w:hAnsi="12"/>
          <w:sz w:val="26"/>
          <w:szCs w:val="26"/>
          <w:lang w:eastAsia="ja-JP"/>
        </w:rPr>
        <w:t xml:space="preserve"> tiết/ buổi x </w:t>
      </w:r>
      <w:r w:rsidR="00AF05F3" w:rsidRPr="00D80709">
        <w:rPr>
          <w:rFonts w:ascii="12" w:hAnsi="12"/>
          <w:sz w:val="26"/>
          <w:szCs w:val="26"/>
          <w:lang w:eastAsia="ja-JP"/>
        </w:rPr>
        <w:t>1</w:t>
      </w:r>
      <w:r w:rsidRPr="00D80709">
        <w:rPr>
          <w:rFonts w:ascii="12" w:hAnsi="12"/>
          <w:sz w:val="26"/>
          <w:szCs w:val="26"/>
          <w:lang w:eastAsia="ja-JP"/>
        </w:rPr>
        <w:t xml:space="preserve"> buổi/ tuần = </w:t>
      </w:r>
      <w:r w:rsidR="00154FA0" w:rsidRPr="00D80709">
        <w:rPr>
          <w:rFonts w:ascii="12" w:hAnsi="12"/>
          <w:sz w:val="26"/>
          <w:szCs w:val="26"/>
          <w:lang w:eastAsia="ja-JP"/>
        </w:rPr>
        <w:t>15</w:t>
      </w:r>
      <w:r w:rsidRPr="00D80709">
        <w:rPr>
          <w:rFonts w:ascii="12" w:hAnsi="12"/>
          <w:sz w:val="26"/>
          <w:szCs w:val="26"/>
          <w:lang w:eastAsia="ja-JP"/>
        </w:rPr>
        <w:t xml:space="preserve"> buổi;</w:t>
      </w:r>
    </w:p>
    <w:p w14:paraId="678885C7" w14:textId="0C4BF224" w:rsidR="001C74FE" w:rsidRPr="00D80709" w:rsidRDefault="001C74FE" w:rsidP="00D80709">
      <w:pPr>
        <w:spacing w:before="120" w:line="276" w:lineRule="auto"/>
        <w:rPr>
          <w:rFonts w:ascii="12" w:hAnsi="12" w:hint="eastAsia"/>
          <w:sz w:val="26"/>
          <w:szCs w:val="26"/>
          <w:lang w:eastAsia="ja-JP"/>
        </w:rPr>
      </w:pPr>
      <w:r w:rsidRPr="00D80709">
        <w:rPr>
          <w:rFonts w:ascii="12" w:hAnsi="12"/>
          <w:sz w:val="26"/>
          <w:szCs w:val="26"/>
          <w:lang w:eastAsia="ja-JP"/>
        </w:rPr>
        <w:t>- Kiểm tra, đánh giá:</w:t>
      </w:r>
    </w:p>
    <w:p w14:paraId="7B811DDF" w14:textId="77777777" w:rsidR="001C74FE" w:rsidRPr="00D80709" w:rsidRDefault="001C74FE" w:rsidP="00D80709">
      <w:pPr>
        <w:spacing w:before="120" w:line="276" w:lineRule="auto"/>
        <w:rPr>
          <w:rFonts w:ascii="12" w:hAnsi="12" w:hint="eastAsia"/>
          <w:sz w:val="26"/>
          <w:szCs w:val="26"/>
          <w:lang w:eastAsia="ja-JP"/>
        </w:rPr>
      </w:pPr>
      <w:r w:rsidRPr="00D80709">
        <w:rPr>
          <w:rFonts w:ascii="12" w:hAnsi="12"/>
          <w:sz w:val="26"/>
          <w:szCs w:val="26"/>
          <w:lang w:eastAsia="ja-JP"/>
        </w:rPr>
        <w:t>+ Đánh giá chuyên cần: Tất cả các buổi học;</w:t>
      </w:r>
    </w:p>
    <w:p w14:paraId="2363FA83" w14:textId="6EDCCF7E" w:rsidR="001C74FE" w:rsidRPr="00D80709" w:rsidRDefault="001C74FE" w:rsidP="00D80709">
      <w:pPr>
        <w:spacing w:before="120" w:line="276" w:lineRule="auto"/>
        <w:rPr>
          <w:rFonts w:ascii="12" w:hAnsi="12" w:hint="eastAsia"/>
          <w:sz w:val="26"/>
          <w:szCs w:val="26"/>
          <w:lang w:eastAsia="ja-JP"/>
        </w:rPr>
      </w:pPr>
      <w:r w:rsidRPr="00D80709">
        <w:rPr>
          <w:rFonts w:ascii="12" w:hAnsi="12"/>
          <w:sz w:val="26"/>
          <w:szCs w:val="26"/>
          <w:lang w:eastAsia="ja-JP"/>
        </w:rPr>
        <w:t xml:space="preserve">+ Kiểm tra </w:t>
      </w:r>
      <w:r w:rsidR="00BB3CF7" w:rsidRPr="00D80709">
        <w:rPr>
          <w:rFonts w:ascii="12" w:hAnsi="12"/>
          <w:sz w:val="26"/>
          <w:szCs w:val="26"/>
          <w:lang w:eastAsia="ja-JP"/>
        </w:rPr>
        <w:t>định</w:t>
      </w:r>
      <w:r w:rsidRPr="00D80709">
        <w:rPr>
          <w:rFonts w:ascii="12" w:hAnsi="12"/>
          <w:sz w:val="26"/>
          <w:szCs w:val="26"/>
          <w:lang w:eastAsia="ja-JP"/>
        </w:rPr>
        <w:t xml:space="preserve"> kì: </w:t>
      </w:r>
      <w:r w:rsidR="00AF05F3" w:rsidRPr="00D80709">
        <w:rPr>
          <w:rFonts w:ascii="12" w:hAnsi="12"/>
          <w:sz w:val="26"/>
          <w:szCs w:val="26"/>
          <w:lang w:eastAsia="ja-JP"/>
        </w:rPr>
        <w:t xml:space="preserve">2 </w:t>
      </w:r>
      <w:r w:rsidRPr="00D80709">
        <w:rPr>
          <w:rFonts w:ascii="12" w:hAnsi="12"/>
          <w:sz w:val="26"/>
          <w:szCs w:val="26"/>
          <w:lang w:eastAsia="ja-JP"/>
        </w:rPr>
        <w:t>bài;</w:t>
      </w:r>
    </w:p>
    <w:p w14:paraId="4D8E28DD" w14:textId="3F77B80E" w:rsidR="001C74FE" w:rsidRPr="00D80709" w:rsidRDefault="001C74FE" w:rsidP="00D80709">
      <w:pPr>
        <w:spacing w:before="120" w:line="276" w:lineRule="auto"/>
        <w:rPr>
          <w:rFonts w:ascii="12" w:hAnsi="12" w:hint="eastAsia"/>
          <w:sz w:val="26"/>
          <w:szCs w:val="26"/>
          <w:lang w:eastAsia="ja-JP"/>
        </w:rPr>
      </w:pPr>
      <w:r w:rsidRPr="00D80709">
        <w:rPr>
          <w:rFonts w:ascii="12" w:hAnsi="12"/>
          <w:sz w:val="26"/>
          <w:szCs w:val="26"/>
          <w:lang w:eastAsia="ja-JP"/>
        </w:rPr>
        <w:t>+ Thi kết thúc học phầ</w:t>
      </w:r>
      <w:r w:rsidR="00266316" w:rsidRPr="00D80709">
        <w:rPr>
          <w:rFonts w:ascii="12" w:hAnsi="12"/>
          <w:sz w:val="26"/>
          <w:szCs w:val="26"/>
          <w:lang w:eastAsia="ja-JP"/>
        </w:rPr>
        <w:t xml:space="preserve">n: </w:t>
      </w:r>
      <w:r w:rsidR="00AF05F3" w:rsidRPr="00D80709">
        <w:rPr>
          <w:rFonts w:ascii="12" w:hAnsi="12"/>
          <w:sz w:val="26"/>
          <w:szCs w:val="26"/>
          <w:lang w:eastAsia="ja-JP"/>
        </w:rPr>
        <w:t>1</w:t>
      </w:r>
      <w:r w:rsidRPr="00D80709">
        <w:rPr>
          <w:rFonts w:ascii="12" w:hAnsi="12"/>
          <w:sz w:val="26"/>
          <w:szCs w:val="26"/>
          <w:lang w:eastAsia="ja-JP"/>
        </w:rPr>
        <w:t xml:space="preserve"> bài</w:t>
      </w:r>
    </w:p>
    <w:p w14:paraId="36A3CBCD" w14:textId="77777777" w:rsidR="00776BA0" w:rsidRPr="00D80709" w:rsidRDefault="00776BA0" w:rsidP="00D80709">
      <w:pPr>
        <w:spacing w:before="120" w:line="276" w:lineRule="auto"/>
        <w:outlineLvl w:val="0"/>
        <w:rPr>
          <w:rFonts w:ascii="12" w:hAnsi="12" w:hint="eastAsia"/>
          <w:b/>
          <w:sz w:val="26"/>
          <w:szCs w:val="26"/>
          <w:lang w:eastAsia="ja-JP"/>
        </w:rPr>
      </w:pPr>
      <w:r w:rsidRPr="00D80709">
        <w:rPr>
          <w:rFonts w:ascii="12" w:hAnsi="12"/>
          <w:b/>
          <w:sz w:val="26"/>
          <w:szCs w:val="26"/>
          <w:lang w:eastAsia="ja-JP"/>
        </w:rPr>
        <w:t>7. Kế hoạch dạy học</w:t>
      </w:r>
    </w:p>
    <w:p w14:paraId="44CE3B6F" w14:textId="09CD0BA3" w:rsidR="00EC6292" w:rsidRDefault="00B83501" w:rsidP="00D80709">
      <w:pPr>
        <w:spacing w:before="120" w:line="276" w:lineRule="auto"/>
        <w:jc w:val="center"/>
        <w:rPr>
          <w:rFonts w:ascii="12" w:hAnsi="12" w:hint="eastAsia"/>
          <w:b/>
          <w:sz w:val="26"/>
          <w:szCs w:val="26"/>
          <w:lang w:eastAsia="ja-JP"/>
        </w:rPr>
      </w:pPr>
      <w:r w:rsidRPr="00D80709">
        <w:rPr>
          <w:rFonts w:ascii="12" w:hAnsi="12"/>
          <w:b/>
          <w:sz w:val="26"/>
          <w:szCs w:val="26"/>
          <w:lang w:eastAsia="ja-JP"/>
        </w:rPr>
        <w:t>Bảng 3. Kế hoạch dạy học</w:t>
      </w:r>
    </w:p>
    <w:tbl>
      <w:tblPr>
        <w:tblStyle w:val="TableGrid"/>
        <w:tblW w:w="9498" w:type="dxa"/>
        <w:tblLayout w:type="fixed"/>
        <w:tblLook w:val="04A0" w:firstRow="1" w:lastRow="0" w:firstColumn="1" w:lastColumn="0" w:noHBand="0" w:noVBand="1"/>
      </w:tblPr>
      <w:tblGrid>
        <w:gridCol w:w="814"/>
        <w:gridCol w:w="2980"/>
        <w:gridCol w:w="601"/>
        <w:gridCol w:w="2552"/>
        <w:gridCol w:w="992"/>
        <w:gridCol w:w="1559"/>
      </w:tblGrid>
      <w:tr w:rsidR="008F5594" w:rsidRPr="000665E3" w14:paraId="69CE3666" w14:textId="77777777" w:rsidTr="00EC6292">
        <w:trPr>
          <w:tblHeader/>
        </w:trPr>
        <w:tc>
          <w:tcPr>
            <w:tcW w:w="814" w:type="dxa"/>
            <w:vAlign w:val="center"/>
          </w:tcPr>
          <w:p w14:paraId="0B34FE73" w14:textId="413660F8" w:rsidR="00DF7E91" w:rsidRPr="000665E3" w:rsidRDefault="00EC6292" w:rsidP="00EC6292">
            <w:pPr>
              <w:spacing w:before="120" w:line="276" w:lineRule="auto"/>
              <w:jc w:val="center"/>
              <w:rPr>
                <w:b/>
                <w:lang w:eastAsia="ja-JP"/>
              </w:rPr>
            </w:pPr>
            <w:r>
              <w:rPr>
                <w:rFonts w:ascii="12" w:hAnsi="12" w:hint="eastAsia"/>
                <w:b/>
                <w:sz w:val="26"/>
                <w:szCs w:val="26"/>
                <w:lang w:eastAsia="ja-JP"/>
              </w:rPr>
              <w:br w:type="page"/>
            </w:r>
            <w:r w:rsidR="00DF7E91" w:rsidRPr="000665E3">
              <w:rPr>
                <w:b/>
                <w:lang w:eastAsia="ja-JP"/>
              </w:rPr>
              <w:t>Tuần</w:t>
            </w:r>
          </w:p>
          <w:p w14:paraId="2039AC9D" w14:textId="0B1235A2" w:rsidR="00DF7E91" w:rsidRPr="000665E3" w:rsidRDefault="00DF7E91" w:rsidP="00EC6292">
            <w:pPr>
              <w:spacing w:before="120" w:line="276" w:lineRule="auto"/>
              <w:jc w:val="center"/>
              <w:rPr>
                <w:b/>
                <w:lang w:eastAsia="ja-JP"/>
              </w:rPr>
            </w:pPr>
            <w:r w:rsidRPr="000665E3">
              <w:rPr>
                <w:b/>
                <w:lang w:eastAsia="ja-JP"/>
              </w:rPr>
              <w:t>Buổi</w:t>
            </w:r>
          </w:p>
        </w:tc>
        <w:tc>
          <w:tcPr>
            <w:tcW w:w="2980" w:type="dxa"/>
            <w:vAlign w:val="center"/>
          </w:tcPr>
          <w:p w14:paraId="12063944" w14:textId="77777777" w:rsidR="00DF7E91" w:rsidRPr="000665E3" w:rsidRDefault="00DF7E91" w:rsidP="009C0335">
            <w:pPr>
              <w:spacing w:before="120" w:line="276" w:lineRule="auto"/>
              <w:ind w:left="37" w:right="34"/>
              <w:jc w:val="center"/>
              <w:rPr>
                <w:b/>
                <w:lang w:eastAsia="ja-JP"/>
              </w:rPr>
            </w:pPr>
          </w:p>
          <w:p w14:paraId="13CFAB64" w14:textId="77777777" w:rsidR="00DF7E91" w:rsidRPr="000665E3" w:rsidRDefault="00DF7E91" w:rsidP="009C0335">
            <w:pPr>
              <w:spacing w:before="120" w:line="276" w:lineRule="auto"/>
              <w:ind w:left="37" w:right="34"/>
              <w:jc w:val="center"/>
              <w:rPr>
                <w:b/>
                <w:lang w:eastAsia="ja-JP"/>
              </w:rPr>
            </w:pPr>
            <w:r w:rsidRPr="000665E3">
              <w:rPr>
                <w:b/>
                <w:lang w:eastAsia="ja-JP"/>
              </w:rPr>
              <w:t>Nội dung dạy học</w:t>
            </w:r>
          </w:p>
          <w:p w14:paraId="20EECBF5" w14:textId="77777777" w:rsidR="00DF7E91" w:rsidRPr="000665E3" w:rsidRDefault="00DF7E91" w:rsidP="009C0335">
            <w:pPr>
              <w:spacing w:before="120" w:line="276" w:lineRule="auto"/>
              <w:ind w:left="37" w:right="34"/>
              <w:jc w:val="center"/>
              <w:rPr>
                <w:b/>
                <w:lang w:eastAsia="ja-JP"/>
              </w:rPr>
            </w:pPr>
          </w:p>
        </w:tc>
        <w:tc>
          <w:tcPr>
            <w:tcW w:w="601" w:type="dxa"/>
            <w:vAlign w:val="center"/>
          </w:tcPr>
          <w:p w14:paraId="04134B6D" w14:textId="77777777" w:rsidR="00DF7E91" w:rsidRPr="000665E3" w:rsidRDefault="00DF7E91" w:rsidP="00EC6292">
            <w:pPr>
              <w:spacing w:before="120" w:line="276" w:lineRule="auto"/>
              <w:jc w:val="center"/>
              <w:rPr>
                <w:b/>
                <w:lang w:eastAsia="ja-JP"/>
              </w:rPr>
            </w:pPr>
            <w:r w:rsidRPr="000665E3">
              <w:rPr>
                <w:b/>
                <w:lang w:eastAsia="ja-JP"/>
              </w:rPr>
              <w:t>Số tiết</w:t>
            </w:r>
          </w:p>
        </w:tc>
        <w:tc>
          <w:tcPr>
            <w:tcW w:w="2552" w:type="dxa"/>
            <w:vAlign w:val="center"/>
          </w:tcPr>
          <w:p w14:paraId="73414AC5" w14:textId="70B635E5" w:rsidR="00DF7E91" w:rsidRPr="000665E3" w:rsidRDefault="00DF7E91" w:rsidP="00B756FD">
            <w:pPr>
              <w:spacing w:before="120" w:line="276" w:lineRule="auto"/>
              <w:jc w:val="center"/>
              <w:rPr>
                <w:b/>
              </w:rPr>
            </w:pPr>
            <w:r w:rsidRPr="000665E3">
              <w:rPr>
                <w:b/>
              </w:rPr>
              <w:t>CĐR</w:t>
            </w:r>
          </w:p>
          <w:p w14:paraId="2ADE4DEC" w14:textId="77777777" w:rsidR="00DF7E91" w:rsidRPr="000665E3" w:rsidRDefault="00DF7E91" w:rsidP="00B756FD">
            <w:pPr>
              <w:spacing w:before="120" w:line="276" w:lineRule="auto"/>
              <w:jc w:val="center"/>
              <w:rPr>
                <w:b/>
              </w:rPr>
            </w:pPr>
            <w:r w:rsidRPr="000665E3">
              <w:rPr>
                <w:b/>
              </w:rPr>
              <w:t>của bài học</w:t>
            </w:r>
          </w:p>
        </w:tc>
        <w:tc>
          <w:tcPr>
            <w:tcW w:w="992" w:type="dxa"/>
            <w:vAlign w:val="center"/>
          </w:tcPr>
          <w:p w14:paraId="2D600F02" w14:textId="193E95FE" w:rsidR="00DF7E91" w:rsidRPr="000665E3" w:rsidRDefault="00DF7E91" w:rsidP="00EC6292">
            <w:pPr>
              <w:spacing w:before="120" w:line="276" w:lineRule="auto"/>
              <w:jc w:val="center"/>
              <w:rPr>
                <w:b/>
                <w:bCs/>
              </w:rPr>
            </w:pPr>
            <w:r w:rsidRPr="000665E3">
              <w:rPr>
                <w:b/>
                <w:bCs/>
              </w:rPr>
              <w:t>Hướng tới</w:t>
            </w:r>
          </w:p>
          <w:p w14:paraId="592C8303" w14:textId="77777777" w:rsidR="00DF7E91" w:rsidRPr="000665E3" w:rsidRDefault="00DF7E91" w:rsidP="00EC6292">
            <w:pPr>
              <w:spacing w:before="120" w:line="276" w:lineRule="auto"/>
              <w:jc w:val="center"/>
              <w:rPr>
                <w:b/>
              </w:rPr>
            </w:pPr>
            <w:r w:rsidRPr="000665E3">
              <w:rPr>
                <w:b/>
                <w:bCs/>
              </w:rPr>
              <w:t>CLOs</w:t>
            </w:r>
          </w:p>
        </w:tc>
        <w:tc>
          <w:tcPr>
            <w:tcW w:w="1559" w:type="dxa"/>
            <w:vAlign w:val="center"/>
          </w:tcPr>
          <w:p w14:paraId="1BAAE847" w14:textId="77777777" w:rsidR="00DF7E91" w:rsidRPr="000665E3" w:rsidRDefault="00DF7E91" w:rsidP="00EC6292">
            <w:pPr>
              <w:spacing w:before="120" w:line="276" w:lineRule="auto"/>
              <w:jc w:val="center"/>
              <w:rPr>
                <w:b/>
                <w:bCs/>
              </w:rPr>
            </w:pPr>
            <w:r w:rsidRPr="000665E3">
              <w:rPr>
                <w:b/>
                <w:bCs/>
              </w:rPr>
              <w:t>Hoạt động</w:t>
            </w:r>
          </w:p>
          <w:p w14:paraId="069DABA3" w14:textId="77777777" w:rsidR="00DF7E91" w:rsidRPr="000665E3" w:rsidRDefault="00DF7E91" w:rsidP="00EC6292">
            <w:pPr>
              <w:spacing w:before="120" w:line="276" w:lineRule="auto"/>
              <w:jc w:val="center"/>
              <w:rPr>
                <w:b/>
                <w:bCs/>
              </w:rPr>
            </w:pPr>
            <w:r w:rsidRPr="000665E3">
              <w:rPr>
                <w:b/>
                <w:bCs/>
              </w:rPr>
              <w:t>dạy - học</w:t>
            </w:r>
          </w:p>
        </w:tc>
      </w:tr>
      <w:tr w:rsidR="008F5594" w:rsidRPr="000665E3" w14:paraId="28C842DB" w14:textId="77777777" w:rsidTr="000665E3">
        <w:tc>
          <w:tcPr>
            <w:tcW w:w="814" w:type="dxa"/>
          </w:tcPr>
          <w:p w14:paraId="7C16D86B" w14:textId="49B7EF5C" w:rsidR="00A17E01" w:rsidRPr="000665E3" w:rsidRDefault="00A17E01" w:rsidP="000665E3">
            <w:pPr>
              <w:spacing w:before="120" w:line="276" w:lineRule="auto"/>
              <w:jc w:val="center"/>
              <w:rPr>
                <w:lang w:eastAsia="ja-JP"/>
              </w:rPr>
            </w:pPr>
            <w:r w:rsidRPr="000665E3">
              <w:rPr>
                <w:lang w:eastAsia="ja-JP"/>
              </w:rPr>
              <w:t>1</w:t>
            </w:r>
          </w:p>
        </w:tc>
        <w:tc>
          <w:tcPr>
            <w:tcW w:w="2980" w:type="dxa"/>
          </w:tcPr>
          <w:p w14:paraId="7A6DBF55" w14:textId="77777777" w:rsidR="00E27CBD" w:rsidRPr="000665E3" w:rsidRDefault="00E27CBD" w:rsidP="009C0335">
            <w:pPr>
              <w:spacing w:before="120" w:line="276" w:lineRule="auto"/>
              <w:ind w:left="37" w:right="34"/>
              <w:jc w:val="both"/>
              <w:rPr>
                <w:b/>
                <w:color w:val="000000" w:themeColor="text1"/>
              </w:rPr>
            </w:pPr>
            <w:r w:rsidRPr="000665E3">
              <w:rPr>
                <w:b/>
                <w:color w:val="000000" w:themeColor="text1"/>
              </w:rPr>
              <w:t>Chương 1. Giới thiệu</w:t>
            </w:r>
          </w:p>
          <w:p w14:paraId="5F5217EA"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1.1. Bối</w:t>
            </w:r>
            <w:r w:rsidRPr="000665E3">
              <w:rPr>
                <w:color w:val="000000" w:themeColor="text1"/>
                <w:spacing w:val="-1"/>
              </w:rPr>
              <w:t xml:space="preserve"> </w:t>
            </w:r>
            <w:r w:rsidRPr="000665E3">
              <w:rPr>
                <w:color w:val="000000" w:themeColor="text1"/>
              </w:rPr>
              <w:t>cảnh</w:t>
            </w:r>
          </w:p>
          <w:p w14:paraId="6B6C458B"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1.2. Các khái niệm an toàn thông</w:t>
            </w:r>
            <w:r w:rsidRPr="000665E3">
              <w:rPr>
                <w:color w:val="000000" w:themeColor="text1"/>
                <w:spacing w:val="-5"/>
              </w:rPr>
              <w:t xml:space="preserve"> </w:t>
            </w:r>
            <w:r w:rsidRPr="000665E3">
              <w:rPr>
                <w:color w:val="000000" w:themeColor="text1"/>
              </w:rPr>
              <w:t>tin</w:t>
            </w:r>
          </w:p>
          <w:p w14:paraId="33B4E806"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1.3. Kiến trúc an ninh</w:t>
            </w:r>
            <w:r w:rsidRPr="000665E3">
              <w:rPr>
                <w:color w:val="000000" w:themeColor="text1"/>
                <w:spacing w:val="-3"/>
              </w:rPr>
              <w:t xml:space="preserve"> </w:t>
            </w:r>
            <w:r w:rsidRPr="000665E3">
              <w:rPr>
                <w:color w:val="000000" w:themeColor="text1"/>
              </w:rPr>
              <w:t>OSI</w:t>
            </w:r>
          </w:p>
          <w:p w14:paraId="3E35F1D7"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lastRenderedPageBreak/>
              <w:t>1.4. Các tấn công an</w:t>
            </w:r>
            <w:r w:rsidRPr="000665E3">
              <w:rPr>
                <w:color w:val="000000" w:themeColor="text1"/>
                <w:spacing w:val="-5"/>
              </w:rPr>
              <w:t xml:space="preserve"> </w:t>
            </w:r>
            <w:r w:rsidRPr="000665E3">
              <w:rPr>
                <w:color w:val="000000" w:themeColor="text1"/>
              </w:rPr>
              <w:t>ninh</w:t>
            </w:r>
          </w:p>
          <w:p w14:paraId="35F517B0" w14:textId="77777777" w:rsidR="00A17E01" w:rsidRPr="000665E3" w:rsidRDefault="00A17E01" w:rsidP="009C0335">
            <w:pPr>
              <w:spacing w:before="120" w:line="276" w:lineRule="auto"/>
              <w:ind w:left="37" w:right="34"/>
              <w:jc w:val="both"/>
              <w:rPr>
                <w:i/>
                <w:lang w:eastAsia="ja-JP"/>
              </w:rPr>
            </w:pPr>
          </w:p>
        </w:tc>
        <w:tc>
          <w:tcPr>
            <w:tcW w:w="601" w:type="dxa"/>
          </w:tcPr>
          <w:p w14:paraId="169A8139" w14:textId="03A4B459" w:rsidR="00A17E01" w:rsidRPr="000665E3" w:rsidRDefault="00A17E01" w:rsidP="000665E3">
            <w:pPr>
              <w:spacing w:before="120" w:line="276" w:lineRule="auto"/>
              <w:jc w:val="center"/>
              <w:rPr>
                <w:lang w:eastAsia="ja-JP"/>
              </w:rPr>
            </w:pPr>
            <w:r w:rsidRPr="000665E3">
              <w:rPr>
                <w:lang w:eastAsia="ja-JP"/>
              </w:rPr>
              <w:lastRenderedPageBreak/>
              <w:t>3</w:t>
            </w:r>
          </w:p>
        </w:tc>
        <w:tc>
          <w:tcPr>
            <w:tcW w:w="2552" w:type="dxa"/>
          </w:tcPr>
          <w:p w14:paraId="23701700" w14:textId="77777777" w:rsidR="00A17E01" w:rsidRPr="000665E3" w:rsidRDefault="00A17E01" w:rsidP="00B756FD">
            <w:pPr>
              <w:spacing w:before="120" w:line="276" w:lineRule="auto"/>
              <w:jc w:val="both"/>
              <w:rPr>
                <w:i/>
                <w:lang w:eastAsia="ja-JP"/>
              </w:rPr>
            </w:pPr>
            <w:r w:rsidRPr="000665E3">
              <w:rPr>
                <w:i/>
                <w:lang w:eastAsia="ja-JP"/>
              </w:rPr>
              <w:t xml:space="preserve">Giới thiệu học phần (*) </w:t>
            </w:r>
          </w:p>
          <w:p w14:paraId="115ECC8F" w14:textId="1D6C76DF" w:rsidR="00A17E01" w:rsidRPr="000665E3" w:rsidRDefault="00A17E01" w:rsidP="00B756FD">
            <w:pPr>
              <w:spacing w:before="120" w:line="276" w:lineRule="auto"/>
              <w:jc w:val="both"/>
              <w:rPr>
                <w:rFonts w:eastAsia="Times New Roman"/>
              </w:rPr>
            </w:pPr>
            <w:r w:rsidRPr="000665E3">
              <w:rPr>
                <w:rFonts w:eastAsia="Times New Roman"/>
              </w:rPr>
              <w:t xml:space="preserve">Trình bày được </w:t>
            </w:r>
            <w:r w:rsidR="00EC6292">
              <w:rPr>
                <w:rFonts w:eastAsia="Times New Roman"/>
              </w:rPr>
              <w:t>bối cảnh công nghệ thông tin của Việt Nam và Thế Giới.</w:t>
            </w:r>
          </w:p>
          <w:p w14:paraId="7CDA52B4" w14:textId="3FA4006D" w:rsidR="00A17E01" w:rsidRPr="000665E3" w:rsidRDefault="00357F7F" w:rsidP="00B756FD">
            <w:pPr>
              <w:spacing w:before="120" w:line="276" w:lineRule="auto"/>
              <w:jc w:val="both"/>
              <w:rPr>
                <w:rFonts w:eastAsia="Times New Roman"/>
              </w:rPr>
            </w:pPr>
            <w:r>
              <w:rPr>
                <w:rFonts w:eastAsia="Times New Roman"/>
              </w:rPr>
              <w:lastRenderedPageBreak/>
              <w:t>Nêu được khái niệm an toàn thông tin</w:t>
            </w:r>
          </w:p>
          <w:p w14:paraId="47F8B967" w14:textId="68850620" w:rsidR="00A17E01" w:rsidRPr="000665E3" w:rsidRDefault="00A17E01" w:rsidP="00B756FD">
            <w:pPr>
              <w:tabs>
                <w:tab w:val="left" w:pos="1120"/>
              </w:tabs>
              <w:spacing w:before="120" w:line="276" w:lineRule="auto"/>
              <w:jc w:val="both"/>
              <w:rPr>
                <w:rFonts w:eastAsia="Times New Roman"/>
              </w:rPr>
            </w:pPr>
            <w:r w:rsidRPr="000665E3">
              <w:rPr>
                <w:rFonts w:eastAsia="Times New Roman"/>
              </w:rPr>
              <w:t xml:space="preserve">Trình bày được </w:t>
            </w:r>
            <w:r w:rsidR="00357F7F">
              <w:rPr>
                <w:rFonts w:eastAsia="Times New Roman"/>
              </w:rPr>
              <w:t>mô hình kiến trúc an ninh OSI</w:t>
            </w:r>
          </w:p>
          <w:p w14:paraId="405C29B8" w14:textId="52D080C4" w:rsidR="00A17E01" w:rsidRPr="000665E3" w:rsidRDefault="00AC0DB2" w:rsidP="00357F7F">
            <w:pPr>
              <w:spacing w:before="120" w:line="276" w:lineRule="auto"/>
              <w:jc w:val="both"/>
            </w:pPr>
            <w:r w:rsidRPr="000665E3">
              <w:rPr>
                <w:rFonts w:eastAsia="Times New Roman"/>
              </w:rPr>
              <w:t xml:space="preserve">Nêu được </w:t>
            </w:r>
            <w:r w:rsidR="00357F7F">
              <w:rPr>
                <w:rFonts w:eastAsia="Times New Roman"/>
              </w:rPr>
              <w:t>các hình thức tấn công an ninh hiện nay.</w:t>
            </w:r>
          </w:p>
        </w:tc>
        <w:tc>
          <w:tcPr>
            <w:tcW w:w="992" w:type="dxa"/>
          </w:tcPr>
          <w:p w14:paraId="2AB952A9" w14:textId="3330F502" w:rsidR="00A17E01" w:rsidRPr="000665E3" w:rsidRDefault="00A17E01" w:rsidP="000665E3">
            <w:pPr>
              <w:spacing w:before="120" w:line="276" w:lineRule="auto"/>
              <w:jc w:val="both"/>
              <w:rPr>
                <w:bCs/>
                <w:i/>
              </w:rPr>
            </w:pPr>
            <w:r w:rsidRPr="000665E3">
              <w:rPr>
                <w:lang w:eastAsia="ja-JP"/>
              </w:rPr>
              <w:lastRenderedPageBreak/>
              <w:t>CLO1</w:t>
            </w:r>
          </w:p>
        </w:tc>
        <w:tc>
          <w:tcPr>
            <w:tcW w:w="1559" w:type="dxa"/>
          </w:tcPr>
          <w:p w14:paraId="0C2DF696" w14:textId="77777777" w:rsidR="00A17E01" w:rsidRPr="000665E3" w:rsidRDefault="00A17E01" w:rsidP="000665E3">
            <w:pPr>
              <w:spacing w:before="120" w:line="276" w:lineRule="auto"/>
              <w:jc w:val="both"/>
            </w:pPr>
            <w:r w:rsidRPr="000665E3">
              <w:t>GV trình bày, hướng dẫn</w:t>
            </w:r>
          </w:p>
          <w:p w14:paraId="5A599389" w14:textId="77777777" w:rsidR="00A17E01" w:rsidRPr="000665E3" w:rsidRDefault="00A17E01" w:rsidP="000665E3">
            <w:pPr>
              <w:spacing w:before="120" w:line="276" w:lineRule="auto"/>
              <w:jc w:val="both"/>
            </w:pPr>
            <w:r w:rsidRPr="000665E3">
              <w:t>SV lắng nghe, thực hiện</w:t>
            </w:r>
          </w:p>
          <w:p w14:paraId="22A4D691" w14:textId="77777777" w:rsidR="00A17E01" w:rsidRPr="000665E3" w:rsidRDefault="00A17E01" w:rsidP="000665E3">
            <w:pPr>
              <w:spacing w:before="120" w:line="276" w:lineRule="auto"/>
              <w:jc w:val="both"/>
              <w:rPr>
                <w:bCs/>
                <w:i/>
              </w:rPr>
            </w:pPr>
          </w:p>
        </w:tc>
      </w:tr>
      <w:tr w:rsidR="008F5594" w:rsidRPr="000665E3" w14:paraId="6D58204E" w14:textId="77777777" w:rsidTr="000665E3">
        <w:tc>
          <w:tcPr>
            <w:tcW w:w="814" w:type="dxa"/>
          </w:tcPr>
          <w:p w14:paraId="04149D38" w14:textId="3066712B" w:rsidR="008D2050" w:rsidRPr="000665E3" w:rsidRDefault="008D2050" w:rsidP="000665E3">
            <w:pPr>
              <w:spacing w:before="120" w:line="276" w:lineRule="auto"/>
              <w:jc w:val="center"/>
              <w:rPr>
                <w:lang w:eastAsia="ja-JP"/>
              </w:rPr>
            </w:pPr>
            <w:r w:rsidRPr="000665E3">
              <w:rPr>
                <w:lang w:eastAsia="ja-JP"/>
              </w:rPr>
              <w:lastRenderedPageBreak/>
              <w:t>2</w:t>
            </w:r>
          </w:p>
        </w:tc>
        <w:tc>
          <w:tcPr>
            <w:tcW w:w="2980" w:type="dxa"/>
          </w:tcPr>
          <w:p w14:paraId="0684B2A0" w14:textId="77777777" w:rsidR="00E27CBD" w:rsidRPr="000665E3" w:rsidRDefault="00E27CBD" w:rsidP="009C0335">
            <w:pPr>
              <w:spacing w:before="120" w:line="276" w:lineRule="auto"/>
              <w:ind w:left="37" w:right="34"/>
              <w:jc w:val="both"/>
              <w:rPr>
                <w:b/>
                <w:color w:val="000000" w:themeColor="text1"/>
              </w:rPr>
            </w:pPr>
            <w:r w:rsidRPr="000665E3">
              <w:rPr>
                <w:b/>
                <w:color w:val="000000" w:themeColor="text1"/>
              </w:rPr>
              <w:t>Chương 1. Giới thiệu</w:t>
            </w:r>
          </w:p>
          <w:p w14:paraId="2BC54E03"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1.5. Các dịch vụ an</w:t>
            </w:r>
            <w:r w:rsidRPr="000665E3">
              <w:rPr>
                <w:color w:val="000000" w:themeColor="text1"/>
                <w:spacing w:val="-2"/>
              </w:rPr>
              <w:t xml:space="preserve"> </w:t>
            </w:r>
            <w:r w:rsidRPr="000665E3">
              <w:rPr>
                <w:color w:val="000000" w:themeColor="text1"/>
              </w:rPr>
              <w:t>ninh</w:t>
            </w:r>
          </w:p>
          <w:p w14:paraId="4B4E912C"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1.6. Các cơ chế an</w:t>
            </w:r>
            <w:r w:rsidRPr="000665E3">
              <w:rPr>
                <w:color w:val="000000" w:themeColor="text1"/>
                <w:spacing w:val="-3"/>
              </w:rPr>
              <w:t xml:space="preserve"> </w:t>
            </w:r>
            <w:r w:rsidRPr="000665E3">
              <w:rPr>
                <w:color w:val="000000" w:themeColor="text1"/>
              </w:rPr>
              <w:t>ninh</w:t>
            </w:r>
          </w:p>
          <w:p w14:paraId="202414C9"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1.7. Mô hình an ninh</w:t>
            </w:r>
            <w:r w:rsidRPr="000665E3">
              <w:rPr>
                <w:color w:val="000000" w:themeColor="text1"/>
                <w:spacing w:val="-2"/>
              </w:rPr>
              <w:t xml:space="preserve"> </w:t>
            </w:r>
            <w:r w:rsidRPr="000665E3">
              <w:rPr>
                <w:color w:val="000000" w:themeColor="text1"/>
              </w:rPr>
              <w:t>mạng</w:t>
            </w:r>
          </w:p>
          <w:p w14:paraId="233E27A8"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1.8. Tổng quan về mật mã</w:t>
            </w:r>
            <w:r w:rsidRPr="000665E3">
              <w:rPr>
                <w:color w:val="000000" w:themeColor="text1"/>
                <w:spacing w:val="-4"/>
              </w:rPr>
              <w:t xml:space="preserve"> </w:t>
            </w:r>
            <w:r w:rsidRPr="000665E3">
              <w:rPr>
                <w:color w:val="000000" w:themeColor="text1"/>
              </w:rPr>
              <w:t>học</w:t>
            </w:r>
          </w:p>
          <w:p w14:paraId="229A06FD" w14:textId="77777777" w:rsidR="008D2050" w:rsidRPr="000665E3" w:rsidRDefault="008D2050" w:rsidP="009C0335">
            <w:pPr>
              <w:spacing w:before="120" w:line="276" w:lineRule="auto"/>
              <w:ind w:left="37" w:right="34"/>
              <w:jc w:val="both"/>
              <w:rPr>
                <w:i/>
                <w:lang w:eastAsia="ja-JP"/>
              </w:rPr>
            </w:pPr>
          </w:p>
        </w:tc>
        <w:tc>
          <w:tcPr>
            <w:tcW w:w="601" w:type="dxa"/>
          </w:tcPr>
          <w:p w14:paraId="0A0ADF3F" w14:textId="0663A818" w:rsidR="008D2050" w:rsidRPr="000665E3" w:rsidRDefault="008D2050" w:rsidP="000665E3">
            <w:pPr>
              <w:spacing w:before="120" w:line="276" w:lineRule="auto"/>
              <w:jc w:val="center"/>
              <w:rPr>
                <w:lang w:eastAsia="ja-JP"/>
              </w:rPr>
            </w:pPr>
            <w:r w:rsidRPr="000665E3">
              <w:rPr>
                <w:lang w:eastAsia="ja-JP"/>
              </w:rPr>
              <w:t>3</w:t>
            </w:r>
          </w:p>
        </w:tc>
        <w:tc>
          <w:tcPr>
            <w:tcW w:w="2552" w:type="dxa"/>
          </w:tcPr>
          <w:p w14:paraId="230ABED9" w14:textId="77777777" w:rsidR="008D2050" w:rsidRDefault="00830523" w:rsidP="00B756FD">
            <w:pPr>
              <w:spacing w:before="120" w:line="276" w:lineRule="auto"/>
              <w:jc w:val="both"/>
              <w:rPr>
                <w:rFonts w:eastAsia="Times New Roman"/>
              </w:rPr>
            </w:pPr>
            <w:r>
              <w:rPr>
                <w:rFonts w:eastAsia="Times New Roman"/>
              </w:rPr>
              <w:t>Trình bày được các dịch vụ về an ninh.</w:t>
            </w:r>
          </w:p>
          <w:p w14:paraId="52CADF16" w14:textId="77777777" w:rsidR="00830523" w:rsidRDefault="00830523" w:rsidP="00B756FD">
            <w:pPr>
              <w:spacing w:before="120" w:line="276" w:lineRule="auto"/>
              <w:jc w:val="both"/>
              <w:rPr>
                <w:rFonts w:eastAsia="Times New Roman"/>
              </w:rPr>
            </w:pPr>
            <w:r>
              <w:rPr>
                <w:rFonts w:eastAsia="Times New Roman"/>
              </w:rPr>
              <w:t>Nêu và phân tích được các cơ chế an ninh.</w:t>
            </w:r>
          </w:p>
          <w:p w14:paraId="0211DB69" w14:textId="77777777" w:rsidR="00830523" w:rsidRDefault="00830523" w:rsidP="00B756FD">
            <w:pPr>
              <w:spacing w:before="120" w:line="276" w:lineRule="auto"/>
              <w:jc w:val="both"/>
              <w:rPr>
                <w:rFonts w:eastAsia="Times New Roman"/>
              </w:rPr>
            </w:pPr>
            <w:r>
              <w:rPr>
                <w:rFonts w:eastAsia="Times New Roman"/>
              </w:rPr>
              <w:t>Phân tích được mô hình an ninh mạng.</w:t>
            </w:r>
          </w:p>
          <w:p w14:paraId="5E23245D" w14:textId="3FE7D29F" w:rsidR="00830523" w:rsidRPr="000665E3" w:rsidRDefault="00830523" w:rsidP="00B756FD">
            <w:pPr>
              <w:spacing w:before="120" w:line="276" w:lineRule="auto"/>
              <w:jc w:val="both"/>
              <w:rPr>
                <w:rFonts w:eastAsia="Times New Roman"/>
              </w:rPr>
            </w:pPr>
            <w:r>
              <w:rPr>
                <w:rFonts w:eastAsia="Times New Roman"/>
              </w:rPr>
              <w:t>Trình bày được tổng quan về mật mã học.</w:t>
            </w:r>
          </w:p>
        </w:tc>
        <w:tc>
          <w:tcPr>
            <w:tcW w:w="992" w:type="dxa"/>
          </w:tcPr>
          <w:p w14:paraId="0536F1A2" w14:textId="1A76EC3B" w:rsidR="008D2050" w:rsidRPr="000665E3" w:rsidRDefault="008D2050" w:rsidP="00CF3D80">
            <w:pPr>
              <w:spacing w:before="120" w:line="276" w:lineRule="auto"/>
              <w:jc w:val="both"/>
              <w:rPr>
                <w:bCs/>
                <w:i/>
              </w:rPr>
            </w:pPr>
            <w:r w:rsidRPr="000665E3">
              <w:rPr>
                <w:lang w:eastAsia="ja-JP"/>
              </w:rPr>
              <w:t>CLO</w:t>
            </w:r>
            <w:r w:rsidR="00CF3D80">
              <w:rPr>
                <w:lang w:eastAsia="ja-JP"/>
              </w:rPr>
              <w:t>1</w:t>
            </w:r>
          </w:p>
        </w:tc>
        <w:tc>
          <w:tcPr>
            <w:tcW w:w="1559" w:type="dxa"/>
          </w:tcPr>
          <w:p w14:paraId="397DCDB4" w14:textId="77777777" w:rsidR="008D2050" w:rsidRPr="000665E3" w:rsidRDefault="008D2050" w:rsidP="000665E3">
            <w:pPr>
              <w:spacing w:before="120" w:line="276" w:lineRule="auto"/>
              <w:jc w:val="both"/>
            </w:pPr>
            <w:r w:rsidRPr="000665E3">
              <w:t>GV trình bày, hướng dẫn</w:t>
            </w:r>
          </w:p>
          <w:p w14:paraId="2A49518D" w14:textId="77777777" w:rsidR="008D2050" w:rsidRPr="000665E3" w:rsidRDefault="008D2050" w:rsidP="000665E3">
            <w:pPr>
              <w:spacing w:before="120" w:line="276" w:lineRule="auto"/>
              <w:jc w:val="both"/>
            </w:pPr>
            <w:r w:rsidRPr="000665E3">
              <w:t>SV lắng nghe, thực hiện</w:t>
            </w:r>
          </w:p>
          <w:p w14:paraId="27E09245" w14:textId="77777777" w:rsidR="008D2050" w:rsidRPr="000665E3" w:rsidRDefault="008D2050" w:rsidP="000665E3">
            <w:pPr>
              <w:spacing w:before="120" w:line="276" w:lineRule="auto"/>
              <w:jc w:val="both"/>
              <w:rPr>
                <w:bCs/>
                <w:i/>
              </w:rPr>
            </w:pPr>
          </w:p>
        </w:tc>
      </w:tr>
      <w:tr w:rsidR="008F5594" w:rsidRPr="000665E3" w14:paraId="1C06AB6E" w14:textId="77777777" w:rsidTr="000665E3">
        <w:tc>
          <w:tcPr>
            <w:tcW w:w="814" w:type="dxa"/>
          </w:tcPr>
          <w:p w14:paraId="6E17E17A" w14:textId="021B0DE9" w:rsidR="008D2050" w:rsidRPr="000665E3" w:rsidRDefault="008D2050" w:rsidP="000665E3">
            <w:pPr>
              <w:spacing w:before="120" w:line="276" w:lineRule="auto"/>
              <w:jc w:val="center"/>
              <w:rPr>
                <w:lang w:eastAsia="ja-JP"/>
              </w:rPr>
            </w:pPr>
            <w:r w:rsidRPr="000665E3">
              <w:rPr>
                <w:lang w:eastAsia="ja-JP"/>
              </w:rPr>
              <w:t>3</w:t>
            </w:r>
          </w:p>
        </w:tc>
        <w:tc>
          <w:tcPr>
            <w:tcW w:w="2980" w:type="dxa"/>
          </w:tcPr>
          <w:p w14:paraId="7A8D301A" w14:textId="77777777" w:rsidR="00E27CBD" w:rsidRPr="000665E3" w:rsidRDefault="00E27CBD" w:rsidP="009C0335">
            <w:pPr>
              <w:spacing w:before="120" w:line="276" w:lineRule="auto"/>
              <w:ind w:left="37" w:right="34"/>
              <w:jc w:val="both"/>
              <w:rPr>
                <w:b/>
                <w:color w:val="000000" w:themeColor="text1"/>
              </w:rPr>
            </w:pPr>
            <w:r w:rsidRPr="000665E3">
              <w:rPr>
                <w:b/>
                <w:color w:val="000000" w:themeColor="text1"/>
              </w:rPr>
              <w:t>Chương 2. Mã hóa đối xứng và bảo mật thông báo</w:t>
            </w:r>
          </w:p>
          <w:p w14:paraId="157B59D9"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2.1. Các nguyên tắc mã hóa đối xứng</w:t>
            </w:r>
          </w:p>
          <w:p w14:paraId="38328BCF" w14:textId="77777777" w:rsidR="00E27CBD" w:rsidRPr="000665E3" w:rsidRDefault="00E27CBD" w:rsidP="009C0335">
            <w:pPr>
              <w:tabs>
                <w:tab w:val="left" w:pos="1354"/>
                <w:tab w:val="left" w:pos="1355"/>
              </w:tabs>
              <w:spacing w:before="120" w:line="276" w:lineRule="auto"/>
              <w:ind w:left="37" w:right="34"/>
              <w:jc w:val="both"/>
              <w:rPr>
                <w:color w:val="000000" w:themeColor="text1"/>
              </w:rPr>
            </w:pPr>
            <w:r w:rsidRPr="000665E3">
              <w:rPr>
                <w:color w:val="000000" w:themeColor="text1"/>
              </w:rPr>
              <w:t>2.2. Các giải thuật mã hóa đối xứng</w:t>
            </w:r>
          </w:p>
          <w:p w14:paraId="0A52BFB5" w14:textId="7C55B6F6" w:rsidR="008D2050" w:rsidRPr="00AE3555" w:rsidRDefault="00E27CBD" w:rsidP="00AE3555">
            <w:pPr>
              <w:tabs>
                <w:tab w:val="left" w:pos="1354"/>
                <w:tab w:val="left" w:pos="1355"/>
              </w:tabs>
              <w:spacing w:before="120" w:line="276" w:lineRule="auto"/>
              <w:ind w:left="37" w:right="34"/>
              <w:jc w:val="both"/>
              <w:rPr>
                <w:color w:val="000000" w:themeColor="text1"/>
              </w:rPr>
            </w:pPr>
            <w:r w:rsidRPr="000665E3">
              <w:rPr>
                <w:color w:val="000000" w:themeColor="text1"/>
              </w:rPr>
              <w:t>2.3. Các số ngẫu nhiên và giả ngẫu nhiên</w:t>
            </w:r>
          </w:p>
        </w:tc>
        <w:tc>
          <w:tcPr>
            <w:tcW w:w="601" w:type="dxa"/>
          </w:tcPr>
          <w:p w14:paraId="239137F4" w14:textId="38345A44" w:rsidR="008D2050" w:rsidRPr="000665E3" w:rsidRDefault="008D2050" w:rsidP="000665E3">
            <w:pPr>
              <w:spacing w:before="120" w:line="276" w:lineRule="auto"/>
              <w:jc w:val="center"/>
              <w:rPr>
                <w:lang w:eastAsia="ja-JP"/>
              </w:rPr>
            </w:pPr>
            <w:r w:rsidRPr="000665E3">
              <w:rPr>
                <w:lang w:eastAsia="ja-JP"/>
              </w:rPr>
              <w:t>3</w:t>
            </w:r>
          </w:p>
        </w:tc>
        <w:tc>
          <w:tcPr>
            <w:tcW w:w="2552" w:type="dxa"/>
          </w:tcPr>
          <w:p w14:paraId="6F503F2E" w14:textId="77777777" w:rsidR="008D2050" w:rsidRDefault="00AE3555" w:rsidP="00B756FD">
            <w:pPr>
              <w:tabs>
                <w:tab w:val="left" w:pos="459"/>
              </w:tabs>
              <w:spacing w:before="120" w:line="276" w:lineRule="auto"/>
              <w:jc w:val="both"/>
              <w:rPr>
                <w:rFonts w:eastAsia="Times New Roman"/>
              </w:rPr>
            </w:pPr>
            <w:r>
              <w:rPr>
                <w:rFonts w:eastAsia="Times New Roman"/>
              </w:rPr>
              <w:t>Trình bày và phân tích được các nguyên tắc mã hoá đối xứng.</w:t>
            </w:r>
          </w:p>
          <w:p w14:paraId="0839AB0A" w14:textId="77777777" w:rsidR="00AE3555" w:rsidRDefault="00AE3555" w:rsidP="00B756FD">
            <w:pPr>
              <w:tabs>
                <w:tab w:val="left" w:pos="459"/>
              </w:tabs>
              <w:spacing w:before="120" w:line="276" w:lineRule="auto"/>
              <w:jc w:val="both"/>
              <w:rPr>
                <w:rFonts w:eastAsia="Times New Roman"/>
              </w:rPr>
            </w:pPr>
            <w:r>
              <w:rPr>
                <w:rFonts w:eastAsia="Times New Roman"/>
              </w:rPr>
              <w:t>Nêu được các giải thuật mã hoá đối xứng.</w:t>
            </w:r>
          </w:p>
          <w:p w14:paraId="151C6422" w14:textId="28952268" w:rsidR="00AE3555" w:rsidRPr="000665E3" w:rsidRDefault="00AE3555" w:rsidP="00B756FD">
            <w:pPr>
              <w:tabs>
                <w:tab w:val="left" w:pos="459"/>
              </w:tabs>
              <w:spacing w:before="120" w:line="276" w:lineRule="auto"/>
              <w:jc w:val="both"/>
              <w:rPr>
                <w:rFonts w:eastAsia="Times New Roman"/>
              </w:rPr>
            </w:pPr>
            <w:r>
              <w:rPr>
                <w:rFonts w:eastAsia="Times New Roman"/>
              </w:rPr>
              <w:t>Nêu được các số ngẫu nhiên và giả ngẫu nhiên</w:t>
            </w:r>
          </w:p>
        </w:tc>
        <w:tc>
          <w:tcPr>
            <w:tcW w:w="992" w:type="dxa"/>
          </w:tcPr>
          <w:p w14:paraId="7D3A33AE" w14:textId="78BC6360" w:rsidR="008D2050" w:rsidRPr="000665E3" w:rsidRDefault="008D2050" w:rsidP="00CF3D80">
            <w:pPr>
              <w:spacing w:before="120" w:line="276" w:lineRule="auto"/>
              <w:jc w:val="both"/>
              <w:rPr>
                <w:bCs/>
                <w:i/>
              </w:rPr>
            </w:pPr>
            <w:r w:rsidRPr="000665E3">
              <w:rPr>
                <w:lang w:eastAsia="ja-JP"/>
              </w:rPr>
              <w:t>CLO</w:t>
            </w:r>
            <w:r w:rsidR="00CF3D80">
              <w:rPr>
                <w:lang w:eastAsia="ja-JP"/>
              </w:rPr>
              <w:t>1</w:t>
            </w:r>
          </w:p>
        </w:tc>
        <w:tc>
          <w:tcPr>
            <w:tcW w:w="1559" w:type="dxa"/>
          </w:tcPr>
          <w:p w14:paraId="59CA5BEC" w14:textId="77777777" w:rsidR="008D2050" w:rsidRPr="000665E3" w:rsidRDefault="008D2050" w:rsidP="000665E3">
            <w:pPr>
              <w:spacing w:before="120" w:line="276" w:lineRule="auto"/>
              <w:jc w:val="both"/>
            </w:pPr>
            <w:r w:rsidRPr="000665E3">
              <w:t>GV trình bày, hướng dẫn</w:t>
            </w:r>
          </w:p>
          <w:p w14:paraId="4335546F" w14:textId="77777777" w:rsidR="008D2050" w:rsidRPr="000665E3" w:rsidRDefault="008D2050" w:rsidP="000665E3">
            <w:pPr>
              <w:spacing w:before="120" w:line="276" w:lineRule="auto"/>
              <w:jc w:val="both"/>
            </w:pPr>
            <w:r w:rsidRPr="000665E3">
              <w:t>SV lắng nghe, thực hiện</w:t>
            </w:r>
          </w:p>
          <w:p w14:paraId="3CDD976B" w14:textId="77777777" w:rsidR="008D2050" w:rsidRPr="000665E3" w:rsidRDefault="008D2050" w:rsidP="000665E3">
            <w:pPr>
              <w:spacing w:before="120" w:line="276" w:lineRule="auto"/>
              <w:jc w:val="both"/>
              <w:rPr>
                <w:bCs/>
                <w:i/>
              </w:rPr>
            </w:pPr>
          </w:p>
        </w:tc>
      </w:tr>
      <w:tr w:rsidR="008F5594" w:rsidRPr="000665E3" w14:paraId="05EBFF90" w14:textId="77777777" w:rsidTr="000665E3">
        <w:tc>
          <w:tcPr>
            <w:tcW w:w="814" w:type="dxa"/>
          </w:tcPr>
          <w:p w14:paraId="64AACD26" w14:textId="2763607F" w:rsidR="00A17E01" w:rsidRPr="000665E3" w:rsidRDefault="00A17E01" w:rsidP="000665E3">
            <w:pPr>
              <w:spacing w:before="120" w:line="276" w:lineRule="auto"/>
              <w:jc w:val="center"/>
              <w:rPr>
                <w:lang w:eastAsia="ja-JP"/>
              </w:rPr>
            </w:pPr>
            <w:r w:rsidRPr="000665E3">
              <w:rPr>
                <w:lang w:eastAsia="ja-JP"/>
              </w:rPr>
              <w:t>4</w:t>
            </w:r>
          </w:p>
        </w:tc>
        <w:tc>
          <w:tcPr>
            <w:tcW w:w="2980" w:type="dxa"/>
          </w:tcPr>
          <w:p w14:paraId="6BECDE17" w14:textId="77777777" w:rsidR="00E27CBD" w:rsidRPr="000665E3" w:rsidRDefault="00E27CBD" w:rsidP="009C0335">
            <w:pPr>
              <w:spacing w:before="120" w:line="276" w:lineRule="auto"/>
              <w:ind w:left="37" w:right="34"/>
              <w:jc w:val="both"/>
              <w:rPr>
                <w:b/>
                <w:color w:val="000000" w:themeColor="text1"/>
              </w:rPr>
            </w:pPr>
            <w:r w:rsidRPr="000665E3">
              <w:rPr>
                <w:b/>
                <w:color w:val="000000" w:themeColor="text1"/>
              </w:rPr>
              <w:t>Chương 2. Mã hóa đối xứng và bảo mật thông báo</w:t>
            </w:r>
          </w:p>
          <w:p w14:paraId="791101A0" w14:textId="77777777" w:rsidR="00E27CBD" w:rsidRPr="000665E3" w:rsidRDefault="00E27CBD" w:rsidP="009C0335">
            <w:pPr>
              <w:tabs>
                <w:tab w:val="left" w:pos="1354"/>
                <w:tab w:val="left" w:pos="1355"/>
              </w:tabs>
              <w:spacing w:before="120" w:line="276" w:lineRule="auto"/>
              <w:ind w:left="37" w:right="34"/>
              <w:jc w:val="both"/>
            </w:pPr>
            <w:r w:rsidRPr="000665E3">
              <w:t>2.4. Mã hóa luồng và giải thuật</w:t>
            </w:r>
            <w:r w:rsidRPr="000665E3">
              <w:rPr>
                <w:spacing w:val="-3"/>
              </w:rPr>
              <w:t xml:space="preserve"> </w:t>
            </w:r>
            <w:r w:rsidRPr="000665E3">
              <w:t>RC4</w:t>
            </w:r>
          </w:p>
          <w:p w14:paraId="4BAF74CE" w14:textId="45DDF281" w:rsidR="00A17E01" w:rsidRPr="00EC6292" w:rsidRDefault="00E27CBD" w:rsidP="009C0335">
            <w:pPr>
              <w:tabs>
                <w:tab w:val="left" w:pos="1354"/>
                <w:tab w:val="left" w:pos="1355"/>
              </w:tabs>
              <w:spacing w:before="120" w:line="276" w:lineRule="auto"/>
              <w:ind w:left="37" w:right="34"/>
              <w:jc w:val="both"/>
            </w:pPr>
            <w:r w:rsidRPr="000665E3">
              <w:t>2.5. Các chế độ hoạt động của các giải thuật mã hóa</w:t>
            </w:r>
            <w:r w:rsidRPr="000665E3">
              <w:rPr>
                <w:spacing w:val="-5"/>
              </w:rPr>
              <w:t xml:space="preserve"> </w:t>
            </w:r>
            <w:r w:rsidRPr="000665E3">
              <w:t>khối</w:t>
            </w:r>
          </w:p>
        </w:tc>
        <w:tc>
          <w:tcPr>
            <w:tcW w:w="601" w:type="dxa"/>
          </w:tcPr>
          <w:p w14:paraId="2520ED3C" w14:textId="4B77A95C"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6C17EA51" w14:textId="77777777" w:rsidR="00A17E01" w:rsidRDefault="00AE3555" w:rsidP="00AE3555">
            <w:pPr>
              <w:tabs>
                <w:tab w:val="left" w:pos="459"/>
              </w:tabs>
              <w:spacing w:before="120" w:line="276" w:lineRule="auto"/>
              <w:jc w:val="both"/>
            </w:pPr>
            <w:r>
              <w:rPr>
                <w:rFonts w:eastAsia="Times New Roman"/>
              </w:rPr>
              <w:t>Trình bày được</w:t>
            </w:r>
            <w:r w:rsidRPr="000665E3">
              <w:t xml:space="preserve"> </w:t>
            </w:r>
            <w:r>
              <w:t>m</w:t>
            </w:r>
            <w:r w:rsidRPr="000665E3">
              <w:t>ã hóa luồng và giải thuật</w:t>
            </w:r>
            <w:r w:rsidRPr="000665E3">
              <w:rPr>
                <w:spacing w:val="-3"/>
              </w:rPr>
              <w:t xml:space="preserve"> </w:t>
            </w:r>
            <w:r w:rsidRPr="000665E3">
              <w:t>RC4</w:t>
            </w:r>
          </w:p>
          <w:p w14:paraId="7B39EDEF" w14:textId="51D68263" w:rsidR="00AE3555" w:rsidRPr="000665E3" w:rsidRDefault="00AE3555" w:rsidP="00AE3555">
            <w:pPr>
              <w:tabs>
                <w:tab w:val="left" w:pos="459"/>
              </w:tabs>
              <w:spacing w:before="120" w:line="276" w:lineRule="auto"/>
              <w:jc w:val="both"/>
              <w:rPr>
                <w:rFonts w:eastAsia="Times New Roman"/>
              </w:rPr>
            </w:pPr>
            <w:r>
              <w:t>Nêu và giải thích được c</w:t>
            </w:r>
            <w:r w:rsidRPr="000665E3">
              <w:t>ác chế độ hoạt động của các giải thuật mã hóa</w:t>
            </w:r>
            <w:r w:rsidRPr="000665E3">
              <w:rPr>
                <w:spacing w:val="-5"/>
              </w:rPr>
              <w:t xml:space="preserve"> </w:t>
            </w:r>
            <w:r w:rsidRPr="000665E3">
              <w:t>khối</w:t>
            </w:r>
          </w:p>
        </w:tc>
        <w:tc>
          <w:tcPr>
            <w:tcW w:w="992" w:type="dxa"/>
          </w:tcPr>
          <w:p w14:paraId="7869F38A" w14:textId="43B5576D" w:rsidR="00A17E01" w:rsidRPr="000665E3" w:rsidRDefault="001C495F" w:rsidP="00CF3D80">
            <w:pPr>
              <w:spacing w:before="120" w:line="276" w:lineRule="auto"/>
              <w:jc w:val="both"/>
              <w:rPr>
                <w:bCs/>
                <w:i/>
              </w:rPr>
            </w:pPr>
            <w:r w:rsidRPr="000665E3">
              <w:rPr>
                <w:lang w:eastAsia="ja-JP"/>
              </w:rPr>
              <w:t>CLO</w:t>
            </w:r>
            <w:r w:rsidR="00CF3D80">
              <w:rPr>
                <w:lang w:eastAsia="ja-JP"/>
              </w:rPr>
              <w:t>1</w:t>
            </w:r>
          </w:p>
        </w:tc>
        <w:tc>
          <w:tcPr>
            <w:tcW w:w="1559" w:type="dxa"/>
          </w:tcPr>
          <w:p w14:paraId="4D079C2E" w14:textId="77777777" w:rsidR="00A17E01" w:rsidRPr="000665E3" w:rsidRDefault="00A17E01" w:rsidP="000665E3">
            <w:pPr>
              <w:spacing w:before="120" w:line="276" w:lineRule="auto"/>
              <w:jc w:val="both"/>
            </w:pPr>
            <w:r w:rsidRPr="000665E3">
              <w:t>GV trình bày, hướng dẫn</w:t>
            </w:r>
          </w:p>
          <w:p w14:paraId="37FF6575" w14:textId="77777777" w:rsidR="00A17E01" w:rsidRPr="000665E3" w:rsidRDefault="00A17E01" w:rsidP="000665E3">
            <w:pPr>
              <w:spacing w:before="120" w:line="276" w:lineRule="auto"/>
              <w:jc w:val="both"/>
            </w:pPr>
            <w:r w:rsidRPr="000665E3">
              <w:t>SV lắng nghe, thực hiện</w:t>
            </w:r>
          </w:p>
          <w:p w14:paraId="13B0EFCB" w14:textId="77777777" w:rsidR="00A17E01" w:rsidRPr="000665E3" w:rsidRDefault="00A17E01" w:rsidP="000665E3">
            <w:pPr>
              <w:spacing w:before="120" w:line="276" w:lineRule="auto"/>
              <w:jc w:val="both"/>
              <w:rPr>
                <w:bCs/>
                <w:i/>
              </w:rPr>
            </w:pPr>
          </w:p>
        </w:tc>
      </w:tr>
      <w:tr w:rsidR="008F5594" w:rsidRPr="000665E3" w14:paraId="59367CD5" w14:textId="77777777" w:rsidTr="000665E3">
        <w:tc>
          <w:tcPr>
            <w:tcW w:w="814" w:type="dxa"/>
          </w:tcPr>
          <w:p w14:paraId="69288620" w14:textId="11859520" w:rsidR="00A17E01" w:rsidRPr="000665E3" w:rsidRDefault="00A17E01" w:rsidP="000665E3">
            <w:pPr>
              <w:spacing w:before="120" w:line="276" w:lineRule="auto"/>
              <w:jc w:val="center"/>
              <w:rPr>
                <w:lang w:eastAsia="ja-JP"/>
              </w:rPr>
            </w:pPr>
            <w:r w:rsidRPr="000665E3">
              <w:rPr>
                <w:lang w:eastAsia="ja-JP"/>
              </w:rPr>
              <w:t>5</w:t>
            </w:r>
          </w:p>
        </w:tc>
        <w:tc>
          <w:tcPr>
            <w:tcW w:w="2980" w:type="dxa"/>
          </w:tcPr>
          <w:p w14:paraId="1015476B" w14:textId="77777777" w:rsidR="00BF3B91" w:rsidRPr="000665E3" w:rsidRDefault="00BF3B91" w:rsidP="009C0335">
            <w:pPr>
              <w:tabs>
                <w:tab w:val="left" w:pos="459"/>
              </w:tabs>
              <w:spacing w:before="120" w:line="276" w:lineRule="auto"/>
              <w:ind w:left="37" w:right="34"/>
              <w:jc w:val="both"/>
              <w:rPr>
                <w:rFonts w:eastAsia="Times New Roman"/>
                <w:b/>
                <w:bCs/>
                <w:lang w:val="vi"/>
              </w:rPr>
            </w:pPr>
            <w:r w:rsidRPr="000665E3">
              <w:rPr>
                <w:rFonts w:eastAsia="Times New Roman"/>
                <w:b/>
                <w:bCs/>
                <w:lang w:val="vi"/>
              </w:rPr>
              <w:t xml:space="preserve">Chương 3. Mật mã khóa công khai và xác thực </w:t>
            </w:r>
            <w:r w:rsidRPr="000665E3">
              <w:rPr>
                <w:rFonts w:eastAsia="Times New Roman"/>
                <w:b/>
                <w:bCs/>
                <w:lang w:val="vi"/>
              </w:rPr>
              <w:lastRenderedPageBreak/>
              <w:t>thông báo</w:t>
            </w:r>
          </w:p>
          <w:p w14:paraId="1B618BE2" w14:textId="77777777" w:rsidR="00BF3B91" w:rsidRPr="000665E3" w:rsidRDefault="00BF3B91" w:rsidP="009C0335">
            <w:pPr>
              <w:tabs>
                <w:tab w:val="left" w:pos="459"/>
              </w:tabs>
              <w:spacing w:before="120" w:line="276" w:lineRule="auto"/>
              <w:ind w:left="37" w:right="34"/>
              <w:jc w:val="both"/>
              <w:rPr>
                <w:rFonts w:eastAsia="Times New Roman"/>
                <w:lang w:val="vi"/>
              </w:rPr>
            </w:pPr>
            <w:r w:rsidRPr="000665E3">
              <w:rPr>
                <w:rFonts w:eastAsia="Times New Roman"/>
              </w:rPr>
              <w:t xml:space="preserve">3.1. </w:t>
            </w:r>
            <w:r w:rsidRPr="000665E3">
              <w:rPr>
                <w:rFonts w:eastAsia="Times New Roman"/>
                <w:lang w:val="vi"/>
              </w:rPr>
              <w:t>Các phương pháp xác thực thông báo</w:t>
            </w:r>
          </w:p>
          <w:p w14:paraId="06F274D1" w14:textId="32D98A46" w:rsidR="00A17E01" w:rsidRPr="002B0C83" w:rsidRDefault="00BF3B91" w:rsidP="002B0C83">
            <w:pPr>
              <w:tabs>
                <w:tab w:val="left" w:pos="459"/>
              </w:tabs>
              <w:spacing w:before="120" w:line="276" w:lineRule="auto"/>
              <w:ind w:left="37" w:right="34"/>
              <w:jc w:val="both"/>
              <w:rPr>
                <w:rFonts w:eastAsia="Times New Roman"/>
              </w:rPr>
            </w:pPr>
            <w:r w:rsidRPr="000665E3">
              <w:rPr>
                <w:rFonts w:eastAsia="Times New Roman"/>
              </w:rPr>
              <w:t xml:space="preserve">3.2. </w:t>
            </w:r>
            <w:r w:rsidRPr="000665E3">
              <w:rPr>
                <w:rFonts w:eastAsia="Times New Roman"/>
                <w:lang w:val="vi"/>
              </w:rPr>
              <w:t>Hàm băm và giải thuật SHA</w:t>
            </w:r>
          </w:p>
        </w:tc>
        <w:tc>
          <w:tcPr>
            <w:tcW w:w="601" w:type="dxa"/>
          </w:tcPr>
          <w:p w14:paraId="1E782F19" w14:textId="48A91346" w:rsidR="00A17E01" w:rsidRPr="000665E3" w:rsidRDefault="00A17E01" w:rsidP="000665E3">
            <w:pPr>
              <w:spacing w:before="120" w:line="276" w:lineRule="auto"/>
              <w:jc w:val="center"/>
              <w:rPr>
                <w:lang w:eastAsia="ja-JP"/>
              </w:rPr>
            </w:pPr>
            <w:r w:rsidRPr="000665E3">
              <w:rPr>
                <w:lang w:eastAsia="ja-JP"/>
              </w:rPr>
              <w:lastRenderedPageBreak/>
              <w:t>3</w:t>
            </w:r>
          </w:p>
        </w:tc>
        <w:tc>
          <w:tcPr>
            <w:tcW w:w="2552" w:type="dxa"/>
          </w:tcPr>
          <w:p w14:paraId="22FD34E4" w14:textId="77777777" w:rsidR="00A17E01" w:rsidRDefault="002B0C83" w:rsidP="00B756FD">
            <w:pPr>
              <w:tabs>
                <w:tab w:val="left" w:pos="459"/>
              </w:tabs>
              <w:spacing w:before="120" w:line="276" w:lineRule="auto"/>
              <w:jc w:val="both"/>
              <w:rPr>
                <w:rFonts w:eastAsia="Times New Roman"/>
              </w:rPr>
            </w:pPr>
            <w:r>
              <w:rPr>
                <w:rFonts w:eastAsia="Times New Roman"/>
              </w:rPr>
              <w:t xml:space="preserve">Trình bày được các phương pháp xác thực </w:t>
            </w:r>
            <w:r>
              <w:rPr>
                <w:rFonts w:eastAsia="Times New Roman"/>
              </w:rPr>
              <w:lastRenderedPageBreak/>
              <w:t>thông báo.</w:t>
            </w:r>
          </w:p>
          <w:p w14:paraId="03B39C44" w14:textId="6F01CB1A" w:rsidR="002B0C83" w:rsidRPr="000665E3" w:rsidRDefault="002B0C83" w:rsidP="00B756FD">
            <w:pPr>
              <w:tabs>
                <w:tab w:val="left" w:pos="459"/>
              </w:tabs>
              <w:spacing w:before="120" w:line="276" w:lineRule="auto"/>
              <w:jc w:val="both"/>
              <w:rPr>
                <w:rFonts w:eastAsia="Times New Roman"/>
              </w:rPr>
            </w:pPr>
            <w:r>
              <w:rPr>
                <w:rFonts w:eastAsia="Times New Roman"/>
              </w:rPr>
              <w:t>Nêu và giải thích được khái niệm hàm băm và giải thuật SHA.</w:t>
            </w:r>
          </w:p>
        </w:tc>
        <w:tc>
          <w:tcPr>
            <w:tcW w:w="992" w:type="dxa"/>
          </w:tcPr>
          <w:p w14:paraId="1C7E8970" w14:textId="3FC65FE8" w:rsidR="00A17E01" w:rsidRPr="000665E3" w:rsidRDefault="001C495F" w:rsidP="00CF3D80">
            <w:pPr>
              <w:spacing w:before="120" w:line="276" w:lineRule="auto"/>
              <w:jc w:val="both"/>
              <w:rPr>
                <w:bCs/>
                <w:i/>
              </w:rPr>
            </w:pPr>
            <w:r w:rsidRPr="000665E3">
              <w:rPr>
                <w:lang w:eastAsia="ja-JP"/>
              </w:rPr>
              <w:lastRenderedPageBreak/>
              <w:t>CLO</w:t>
            </w:r>
            <w:r w:rsidR="00CF3D80">
              <w:rPr>
                <w:lang w:eastAsia="ja-JP"/>
              </w:rPr>
              <w:t>2</w:t>
            </w:r>
          </w:p>
        </w:tc>
        <w:tc>
          <w:tcPr>
            <w:tcW w:w="1559" w:type="dxa"/>
          </w:tcPr>
          <w:p w14:paraId="5BE3FDB0" w14:textId="77777777" w:rsidR="00A17E01" w:rsidRPr="000665E3" w:rsidRDefault="00A17E01" w:rsidP="000665E3">
            <w:pPr>
              <w:spacing w:before="120" w:line="276" w:lineRule="auto"/>
              <w:jc w:val="both"/>
            </w:pPr>
            <w:r w:rsidRPr="000665E3">
              <w:t>GV trình bày, hướng dẫn</w:t>
            </w:r>
          </w:p>
          <w:p w14:paraId="54882E04" w14:textId="77777777" w:rsidR="00A17E01" w:rsidRPr="000665E3" w:rsidRDefault="00A17E01" w:rsidP="000665E3">
            <w:pPr>
              <w:spacing w:before="120" w:line="276" w:lineRule="auto"/>
              <w:jc w:val="both"/>
            </w:pPr>
            <w:r w:rsidRPr="000665E3">
              <w:lastRenderedPageBreak/>
              <w:t>SV lắng nghe, thực hiện</w:t>
            </w:r>
          </w:p>
          <w:p w14:paraId="3D6B5206" w14:textId="77777777" w:rsidR="00A17E01" w:rsidRPr="000665E3" w:rsidRDefault="00A17E01" w:rsidP="000665E3">
            <w:pPr>
              <w:spacing w:before="120" w:line="276" w:lineRule="auto"/>
              <w:jc w:val="both"/>
              <w:rPr>
                <w:bCs/>
                <w:i/>
              </w:rPr>
            </w:pPr>
          </w:p>
        </w:tc>
      </w:tr>
      <w:tr w:rsidR="008F5594" w:rsidRPr="000665E3" w14:paraId="109E4494" w14:textId="77777777" w:rsidTr="000665E3">
        <w:tc>
          <w:tcPr>
            <w:tcW w:w="814" w:type="dxa"/>
          </w:tcPr>
          <w:p w14:paraId="782122A0" w14:textId="66E2D64F" w:rsidR="00A17E01" w:rsidRPr="000665E3" w:rsidRDefault="00A17E01" w:rsidP="000665E3">
            <w:pPr>
              <w:spacing w:before="120" w:line="276" w:lineRule="auto"/>
              <w:jc w:val="center"/>
              <w:rPr>
                <w:lang w:eastAsia="ja-JP"/>
              </w:rPr>
            </w:pPr>
            <w:r w:rsidRPr="000665E3">
              <w:rPr>
                <w:lang w:eastAsia="ja-JP"/>
              </w:rPr>
              <w:lastRenderedPageBreak/>
              <w:t>6</w:t>
            </w:r>
          </w:p>
        </w:tc>
        <w:tc>
          <w:tcPr>
            <w:tcW w:w="2980" w:type="dxa"/>
          </w:tcPr>
          <w:p w14:paraId="3952CE71" w14:textId="77777777" w:rsidR="00BF3B91" w:rsidRPr="000665E3" w:rsidRDefault="00BF3B91" w:rsidP="009C0335">
            <w:pPr>
              <w:tabs>
                <w:tab w:val="left" w:pos="459"/>
              </w:tabs>
              <w:spacing w:before="120" w:line="276" w:lineRule="auto"/>
              <w:ind w:left="37" w:right="34"/>
              <w:jc w:val="both"/>
              <w:rPr>
                <w:rFonts w:eastAsia="Times New Roman"/>
                <w:b/>
                <w:bCs/>
                <w:lang w:val="vi"/>
              </w:rPr>
            </w:pPr>
            <w:r w:rsidRPr="000665E3">
              <w:rPr>
                <w:rFonts w:eastAsia="Times New Roman"/>
                <w:b/>
                <w:bCs/>
                <w:lang w:val="vi"/>
              </w:rPr>
              <w:t>Chương 3. Mật mã khóa công khai và xác thực thông báo</w:t>
            </w:r>
          </w:p>
          <w:p w14:paraId="38C68C9C" w14:textId="77777777" w:rsidR="00BF3B91" w:rsidRPr="000665E3" w:rsidRDefault="00BF3B91" w:rsidP="009C0335">
            <w:pPr>
              <w:tabs>
                <w:tab w:val="left" w:pos="459"/>
              </w:tabs>
              <w:spacing w:before="120" w:line="276" w:lineRule="auto"/>
              <w:ind w:left="37" w:right="34"/>
              <w:jc w:val="both"/>
              <w:rPr>
                <w:rFonts w:eastAsia="Times New Roman"/>
                <w:lang w:val="vi"/>
              </w:rPr>
            </w:pPr>
            <w:r w:rsidRPr="000665E3">
              <w:rPr>
                <w:rFonts w:eastAsia="Times New Roman"/>
              </w:rPr>
              <w:t xml:space="preserve">3.3. </w:t>
            </w:r>
            <w:r w:rsidRPr="000665E3">
              <w:rPr>
                <w:rFonts w:eastAsia="Times New Roman"/>
                <w:lang w:val="vi"/>
              </w:rPr>
              <w:t>Các phương pháp mã xác thực thông báo</w:t>
            </w:r>
          </w:p>
          <w:p w14:paraId="1A8E2E98" w14:textId="0265185D" w:rsidR="00A17E01" w:rsidRPr="00583C54" w:rsidRDefault="00BF3B91" w:rsidP="00583C54">
            <w:pPr>
              <w:tabs>
                <w:tab w:val="left" w:pos="459"/>
              </w:tabs>
              <w:spacing w:before="120" w:line="276" w:lineRule="auto"/>
              <w:ind w:left="37" w:right="34"/>
              <w:jc w:val="both"/>
              <w:rPr>
                <w:rFonts w:eastAsia="Times New Roman"/>
              </w:rPr>
            </w:pPr>
            <w:r w:rsidRPr="000665E3">
              <w:rPr>
                <w:rFonts w:eastAsia="Times New Roman"/>
              </w:rPr>
              <w:t xml:space="preserve">3.4. </w:t>
            </w:r>
            <w:r w:rsidRPr="000665E3">
              <w:rPr>
                <w:rFonts w:eastAsia="Times New Roman"/>
                <w:lang w:val="vi"/>
              </w:rPr>
              <w:t>Các giải thuật mật mã khóa công khai</w:t>
            </w:r>
          </w:p>
        </w:tc>
        <w:tc>
          <w:tcPr>
            <w:tcW w:w="601" w:type="dxa"/>
          </w:tcPr>
          <w:p w14:paraId="5B9E34AA" w14:textId="19555101"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1326B28A" w14:textId="2EE114E9" w:rsidR="002B0C83" w:rsidRPr="000665E3" w:rsidRDefault="002B0C83" w:rsidP="002B0C83">
            <w:pPr>
              <w:tabs>
                <w:tab w:val="left" w:pos="459"/>
              </w:tabs>
              <w:spacing w:before="120" w:line="276" w:lineRule="auto"/>
              <w:ind w:left="37" w:right="34"/>
              <w:jc w:val="both"/>
              <w:rPr>
                <w:rFonts w:eastAsia="Times New Roman"/>
                <w:lang w:val="vi"/>
              </w:rPr>
            </w:pPr>
            <w:r>
              <w:rPr>
                <w:rFonts w:eastAsia="Times New Roman"/>
              </w:rPr>
              <w:t>Trình bày được c</w:t>
            </w:r>
            <w:r w:rsidRPr="000665E3">
              <w:rPr>
                <w:rFonts w:eastAsia="Times New Roman"/>
                <w:lang w:val="vi"/>
              </w:rPr>
              <w:t>ác phương pháp mã xác thực thông báo</w:t>
            </w:r>
          </w:p>
          <w:p w14:paraId="5F57477B" w14:textId="396D0549" w:rsidR="00A17E01" w:rsidRPr="002B0C83" w:rsidRDefault="002B0C83" w:rsidP="002B0C83">
            <w:pPr>
              <w:tabs>
                <w:tab w:val="left" w:pos="459"/>
              </w:tabs>
              <w:spacing w:before="120" w:line="276" w:lineRule="auto"/>
              <w:jc w:val="both"/>
            </w:pPr>
            <w:r>
              <w:rPr>
                <w:rFonts w:eastAsia="Times New Roman"/>
              </w:rPr>
              <w:t>Nêu và phân tích được</w:t>
            </w:r>
            <w:r w:rsidRPr="000665E3">
              <w:rPr>
                <w:rFonts w:eastAsia="Times New Roman"/>
                <w:lang w:val="vi"/>
              </w:rPr>
              <w:t xml:space="preserve"> giải thuật mật mã khóa công khai</w:t>
            </w:r>
          </w:p>
        </w:tc>
        <w:tc>
          <w:tcPr>
            <w:tcW w:w="992" w:type="dxa"/>
          </w:tcPr>
          <w:p w14:paraId="325E1ED7" w14:textId="76C09C65" w:rsidR="00A17E01" w:rsidRPr="000665E3" w:rsidRDefault="001C495F" w:rsidP="00CF3D80">
            <w:pPr>
              <w:spacing w:before="120" w:line="276" w:lineRule="auto"/>
              <w:jc w:val="both"/>
              <w:rPr>
                <w:bCs/>
                <w:i/>
              </w:rPr>
            </w:pPr>
            <w:r w:rsidRPr="000665E3">
              <w:rPr>
                <w:lang w:eastAsia="ja-JP"/>
              </w:rPr>
              <w:t>CLO</w:t>
            </w:r>
            <w:r w:rsidR="00CF3D80">
              <w:rPr>
                <w:lang w:eastAsia="ja-JP"/>
              </w:rPr>
              <w:t>2</w:t>
            </w:r>
          </w:p>
        </w:tc>
        <w:tc>
          <w:tcPr>
            <w:tcW w:w="1559" w:type="dxa"/>
          </w:tcPr>
          <w:p w14:paraId="075A2A92" w14:textId="77777777" w:rsidR="00A17E01" w:rsidRPr="000665E3" w:rsidRDefault="00A17E01" w:rsidP="000665E3">
            <w:pPr>
              <w:spacing w:before="120" w:line="276" w:lineRule="auto"/>
              <w:jc w:val="both"/>
            </w:pPr>
            <w:r w:rsidRPr="000665E3">
              <w:t>GV trình bày, hướng dẫn</w:t>
            </w:r>
          </w:p>
          <w:p w14:paraId="291FD1B9" w14:textId="77777777" w:rsidR="00A17E01" w:rsidRPr="000665E3" w:rsidRDefault="00A17E01" w:rsidP="000665E3">
            <w:pPr>
              <w:spacing w:before="120" w:line="276" w:lineRule="auto"/>
              <w:jc w:val="both"/>
            </w:pPr>
            <w:r w:rsidRPr="000665E3">
              <w:t>SV lắng nghe, thực hiện</w:t>
            </w:r>
          </w:p>
          <w:p w14:paraId="5FD1D9D2" w14:textId="77777777" w:rsidR="00A17E01" w:rsidRPr="000665E3" w:rsidRDefault="00A17E01" w:rsidP="000665E3">
            <w:pPr>
              <w:spacing w:before="120" w:line="276" w:lineRule="auto"/>
              <w:jc w:val="both"/>
              <w:rPr>
                <w:bCs/>
                <w:i/>
              </w:rPr>
            </w:pPr>
          </w:p>
        </w:tc>
      </w:tr>
      <w:tr w:rsidR="008F5594" w:rsidRPr="000665E3" w14:paraId="3C515AAE" w14:textId="77777777" w:rsidTr="000665E3">
        <w:tc>
          <w:tcPr>
            <w:tcW w:w="814" w:type="dxa"/>
          </w:tcPr>
          <w:p w14:paraId="503281B8" w14:textId="1470DF66" w:rsidR="00A17E01" w:rsidRPr="000665E3" w:rsidRDefault="00A17E01" w:rsidP="000665E3">
            <w:pPr>
              <w:spacing w:before="120" w:line="276" w:lineRule="auto"/>
              <w:jc w:val="center"/>
              <w:rPr>
                <w:lang w:eastAsia="ja-JP"/>
              </w:rPr>
            </w:pPr>
            <w:r w:rsidRPr="000665E3">
              <w:rPr>
                <w:lang w:eastAsia="ja-JP"/>
              </w:rPr>
              <w:t>7</w:t>
            </w:r>
          </w:p>
        </w:tc>
        <w:tc>
          <w:tcPr>
            <w:tcW w:w="2980" w:type="dxa"/>
          </w:tcPr>
          <w:p w14:paraId="423605D7" w14:textId="77777777" w:rsidR="00BF3B91" w:rsidRPr="000665E3" w:rsidRDefault="00BF3B91" w:rsidP="009C0335">
            <w:pPr>
              <w:tabs>
                <w:tab w:val="left" w:pos="459"/>
              </w:tabs>
              <w:spacing w:before="120" w:line="276" w:lineRule="auto"/>
              <w:ind w:left="37" w:right="34"/>
              <w:jc w:val="both"/>
              <w:rPr>
                <w:rFonts w:eastAsia="Times New Roman"/>
                <w:b/>
                <w:bCs/>
                <w:lang w:val="vi"/>
              </w:rPr>
            </w:pPr>
            <w:r w:rsidRPr="000665E3">
              <w:rPr>
                <w:rFonts w:eastAsia="Times New Roman"/>
                <w:b/>
                <w:bCs/>
                <w:lang w:val="vi"/>
              </w:rPr>
              <w:t>Chương 3. Mật mã khóa công khai và xác thực thông báo</w:t>
            </w:r>
          </w:p>
          <w:p w14:paraId="5D1625B2" w14:textId="77777777" w:rsidR="00BF3B91" w:rsidRPr="000665E3" w:rsidRDefault="00BF3B91" w:rsidP="009C0335">
            <w:pPr>
              <w:tabs>
                <w:tab w:val="left" w:pos="459"/>
              </w:tabs>
              <w:spacing w:before="120" w:line="276" w:lineRule="auto"/>
              <w:ind w:left="37" w:right="34"/>
              <w:jc w:val="both"/>
              <w:rPr>
                <w:rFonts w:eastAsia="Times New Roman"/>
                <w:lang w:val="vi"/>
              </w:rPr>
            </w:pPr>
            <w:r w:rsidRPr="000665E3">
              <w:rPr>
                <w:rFonts w:eastAsia="Times New Roman"/>
              </w:rPr>
              <w:t xml:space="preserve">3.5. </w:t>
            </w:r>
            <w:r w:rsidRPr="000665E3">
              <w:rPr>
                <w:rFonts w:eastAsia="Times New Roman"/>
                <w:lang w:val="vi"/>
              </w:rPr>
              <w:t>Chữ ký số</w:t>
            </w:r>
          </w:p>
          <w:p w14:paraId="7C4647C4" w14:textId="6F04D0DE" w:rsidR="00A17E01" w:rsidRPr="000665E3" w:rsidRDefault="00123CE5" w:rsidP="009C0335">
            <w:pPr>
              <w:tabs>
                <w:tab w:val="left" w:pos="459"/>
              </w:tabs>
              <w:spacing w:before="120" w:line="276" w:lineRule="auto"/>
              <w:ind w:left="37" w:right="34"/>
              <w:jc w:val="both"/>
              <w:rPr>
                <w:i/>
                <w:lang w:eastAsia="ja-JP"/>
              </w:rPr>
            </w:pPr>
            <w:r w:rsidRPr="000665E3">
              <w:rPr>
                <w:i/>
                <w:lang w:eastAsia="ja-JP"/>
              </w:rPr>
              <w:t>Bài kiểm tra số 01</w:t>
            </w:r>
          </w:p>
        </w:tc>
        <w:tc>
          <w:tcPr>
            <w:tcW w:w="601" w:type="dxa"/>
          </w:tcPr>
          <w:p w14:paraId="2F3C120E" w14:textId="79114E67"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4A131DF0" w14:textId="77777777" w:rsidR="00A17E01" w:rsidRDefault="002B0C83" w:rsidP="00B756FD">
            <w:pPr>
              <w:spacing w:before="120" w:line="276" w:lineRule="auto"/>
              <w:jc w:val="both"/>
            </w:pPr>
            <w:r>
              <w:t>Trình bày được khái niệm chữ ký số.</w:t>
            </w:r>
          </w:p>
          <w:p w14:paraId="2E8D737C" w14:textId="2FC7EA62" w:rsidR="002B0C83" w:rsidRPr="002B0C83" w:rsidRDefault="002B0C83" w:rsidP="00B756FD">
            <w:pPr>
              <w:spacing w:before="120" w:line="276" w:lineRule="auto"/>
              <w:jc w:val="both"/>
            </w:pPr>
            <w:r>
              <w:t>Phân tích được các bài toán về chữ ký số.</w:t>
            </w:r>
          </w:p>
        </w:tc>
        <w:tc>
          <w:tcPr>
            <w:tcW w:w="992" w:type="dxa"/>
          </w:tcPr>
          <w:p w14:paraId="03943212" w14:textId="729E1E2E" w:rsidR="00A17E01" w:rsidRPr="000665E3" w:rsidRDefault="001C495F" w:rsidP="00CF3D80">
            <w:pPr>
              <w:spacing w:before="120" w:line="276" w:lineRule="auto"/>
              <w:jc w:val="both"/>
              <w:rPr>
                <w:bCs/>
                <w:i/>
              </w:rPr>
            </w:pPr>
            <w:r w:rsidRPr="000665E3">
              <w:rPr>
                <w:lang w:eastAsia="ja-JP"/>
              </w:rPr>
              <w:t>CLO</w:t>
            </w:r>
            <w:r w:rsidR="00CF3D80">
              <w:rPr>
                <w:lang w:eastAsia="ja-JP"/>
              </w:rPr>
              <w:t>2</w:t>
            </w:r>
          </w:p>
        </w:tc>
        <w:tc>
          <w:tcPr>
            <w:tcW w:w="1559" w:type="dxa"/>
          </w:tcPr>
          <w:p w14:paraId="44BD5FE7" w14:textId="77777777" w:rsidR="00A17E01" w:rsidRPr="000665E3" w:rsidRDefault="00A17E01" w:rsidP="000665E3">
            <w:pPr>
              <w:spacing w:before="120" w:line="276" w:lineRule="auto"/>
              <w:jc w:val="both"/>
            </w:pPr>
            <w:r w:rsidRPr="000665E3">
              <w:t>GV trình bày, hướng dẫn</w:t>
            </w:r>
          </w:p>
          <w:p w14:paraId="3014F583" w14:textId="77777777" w:rsidR="00A17E01" w:rsidRPr="000665E3" w:rsidRDefault="00A17E01" w:rsidP="000665E3">
            <w:pPr>
              <w:spacing w:before="120" w:line="276" w:lineRule="auto"/>
              <w:jc w:val="both"/>
            </w:pPr>
            <w:r w:rsidRPr="000665E3">
              <w:t>SV lắng nghe, thực hiện</w:t>
            </w:r>
          </w:p>
          <w:p w14:paraId="67517DBB" w14:textId="77777777" w:rsidR="00A17E01" w:rsidRPr="000665E3" w:rsidRDefault="00A17E01" w:rsidP="000665E3">
            <w:pPr>
              <w:spacing w:before="120" w:line="276" w:lineRule="auto"/>
              <w:jc w:val="both"/>
              <w:rPr>
                <w:bCs/>
                <w:i/>
              </w:rPr>
            </w:pPr>
          </w:p>
        </w:tc>
      </w:tr>
      <w:tr w:rsidR="008F5594" w:rsidRPr="000665E3" w14:paraId="5E34D6B3" w14:textId="77777777" w:rsidTr="000665E3">
        <w:tc>
          <w:tcPr>
            <w:tcW w:w="814" w:type="dxa"/>
          </w:tcPr>
          <w:p w14:paraId="39CF044E" w14:textId="5A7055D4" w:rsidR="00A17E01" w:rsidRPr="000665E3" w:rsidRDefault="00A17E01" w:rsidP="000665E3">
            <w:pPr>
              <w:spacing w:before="120" w:line="276" w:lineRule="auto"/>
              <w:jc w:val="center"/>
              <w:rPr>
                <w:lang w:eastAsia="ja-JP"/>
              </w:rPr>
            </w:pPr>
            <w:r w:rsidRPr="000665E3">
              <w:rPr>
                <w:lang w:eastAsia="ja-JP"/>
              </w:rPr>
              <w:t>8</w:t>
            </w:r>
          </w:p>
        </w:tc>
        <w:tc>
          <w:tcPr>
            <w:tcW w:w="2980" w:type="dxa"/>
          </w:tcPr>
          <w:p w14:paraId="2AA83E18" w14:textId="77777777" w:rsidR="00123CE5" w:rsidRPr="000665E3" w:rsidRDefault="00123CE5" w:rsidP="009C0335">
            <w:pPr>
              <w:tabs>
                <w:tab w:val="left" w:pos="459"/>
              </w:tabs>
              <w:spacing w:before="120" w:line="276" w:lineRule="auto"/>
              <w:ind w:left="37" w:right="34"/>
              <w:jc w:val="both"/>
              <w:rPr>
                <w:b/>
                <w:bCs/>
                <w:lang w:val="vi"/>
              </w:rPr>
            </w:pPr>
            <w:r w:rsidRPr="000665E3">
              <w:rPr>
                <w:b/>
                <w:bCs/>
                <w:lang w:val="vi"/>
              </w:rPr>
              <w:t>Chương 4. Phân phối khóa và xác thực người dùng</w:t>
            </w:r>
          </w:p>
          <w:p w14:paraId="1362F8A3" w14:textId="77777777" w:rsidR="00123CE5" w:rsidRPr="000665E3" w:rsidRDefault="00123CE5" w:rsidP="009C0335">
            <w:pPr>
              <w:tabs>
                <w:tab w:val="left" w:pos="459"/>
              </w:tabs>
              <w:spacing w:before="120" w:line="276" w:lineRule="auto"/>
              <w:ind w:left="37" w:right="34"/>
              <w:jc w:val="both"/>
              <w:rPr>
                <w:lang w:val="vi"/>
              </w:rPr>
            </w:pPr>
            <w:r w:rsidRPr="000665E3">
              <w:t xml:space="preserve">4.1. </w:t>
            </w:r>
            <w:r w:rsidRPr="000665E3">
              <w:rPr>
                <w:lang w:val="vi"/>
              </w:rPr>
              <w:t>Phân phối khóa đối xứng sử dụng mã hóa đối xứng</w:t>
            </w:r>
          </w:p>
          <w:p w14:paraId="56E9377E" w14:textId="77777777" w:rsidR="00123CE5" w:rsidRPr="000665E3" w:rsidRDefault="00123CE5" w:rsidP="009C0335">
            <w:pPr>
              <w:tabs>
                <w:tab w:val="left" w:pos="459"/>
              </w:tabs>
              <w:spacing w:before="120" w:line="276" w:lineRule="auto"/>
              <w:ind w:left="37" w:right="34"/>
              <w:jc w:val="both"/>
              <w:rPr>
                <w:lang w:val="vi"/>
              </w:rPr>
            </w:pPr>
            <w:r w:rsidRPr="000665E3">
              <w:t xml:space="preserve">4.2. </w:t>
            </w:r>
            <w:r w:rsidRPr="000665E3">
              <w:rPr>
                <w:lang w:val="vi"/>
              </w:rPr>
              <w:t>Hệ thống xác thực Kerberos</w:t>
            </w:r>
          </w:p>
          <w:p w14:paraId="4BCA1A9A" w14:textId="7B645CE8" w:rsidR="00A17E01" w:rsidRPr="00583C54" w:rsidRDefault="00123CE5" w:rsidP="00583C54">
            <w:pPr>
              <w:tabs>
                <w:tab w:val="left" w:pos="459"/>
              </w:tabs>
              <w:spacing w:before="120" w:line="276" w:lineRule="auto"/>
              <w:ind w:left="37" w:right="34"/>
              <w:jc w:val="both"/>
            </w:pPr>
            <w:r w:rsidRPr="000665E3">
              <w:t xml:space="preserve">4.3. </w:t>
            </w:r>
            <w:r w:rsidRPr="000665E3">
              <w:rPr>
                <w:lang w:val="vi"/>
              </w:rPr>
              <w:t>Phân phối khóa sử dụng mã hóa bất đối xứng</w:t>
            </w:r>
          </w:p>
        </w:tc>
        <w:tc>
          <w:tcPr>
            <w:tcW w:w="601" w:type="dxa"/>
          </w:tcPr>
          <w:p w14:paraId="236B60FC" w14:textId="27F9CAB8"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2714ABED" w14:textId="6B11083B" w:rsidR="00367DB5" w:rsidRPr="00367DB5" w:rsidRDefault="00367DB5" w:rsidP="00367DB5">
            <w:pPr>
              <w:tabs>
                <w:tab w:val="left" w:pos="459"/>
              </w:tabs>
              <w:spacing w:before="120" w:line="276" w:lineRule="auto"/>
              <w:ind w:left="37" w:right="34"/>
              <w:jc w:val="both"/>
            </w:pPr>
            <w:r>
              <w:t>Trình bày được p</w:t>
            </w:r>
            <w:r w:rsidRPr="000665E3">
              <w:rPr>
                <w:lang w:val="vi"/>
              </w:rPr>
              <w:t>hân phối khóa đối xứng sử dụng mã hóa đối xứng</w:t>
            </w:r>
            <w:r>
              <w:t>.</w:t>
            </w:r>
          </w:p>
          <w:p w14:paraId="5F147418" w14:textId="47F8CB17" w:rsidR="00367DB5" w:rsidRPr="000665E3" w:rsidRDefault="00367DB5" w:rsidP="00367DB5">
            <w:pPr>
              <w:tabs>
                <w:tab w:val="left" w:pos="459"/>
              </w:tabs>
              <w:spacing w:before="120" w:line="276" w:lineRule="auto"/>
              <w:ind w:left="37" w:right="34"/>
              <w:jc w:val="both"/>
              <w:rPr>
                <w:lang w:val="vi"/>
              </w:rPr>
            </w:pPr>
            <w:r>
              <w:t>Phân tích được hệ</w:t>
            </w:r>
            <w:r w:rsidRPr="000665E3">
              <w:rPr>
                <w:lang w:val="vi"/>
              </w:rPr>
              <w:t xml:space="preserve"> thống xác thực Kerberos</w:t>
            </w:r>
          </w:p>
          <w:p w14:paraId="6974719F" w14:textId="7E1E446C" w:rsidR="00A17E01" w:rsidRPr="00367DB5" w:rsidRDefault="00367DB5" w:rsidP="00367DB5">
            <w:pPr>
              <w:spacing w:before="120" w:line="276" w:lineRule="auto"/>
              <w:jc w:val="both"/>
            </w:pPr>
            <w:r>
              <w:t>Nêu được p</w:t>
            </w:r>
            <w:r w:rsidRPr="000665E3">
              <w:rPr>
                <w:lang w:val="vi"/>
              </w:rPr>
              <w:t>hân phối khóa sử dụng mã hóa bất đối xứng</w:t>
            </w:r>
          </w:p>
        </w:tc>
        <w:tc>
          <w:tcPr>
            <w:tcW w:w="992" w:type="dxa"/>
          </w:tcPr>
          <w:p w14:paraId="3337C4F1" w14:textId="6CFD94B3" w:rsidR="00A17E01" w:rsidRPr="000665E3" w:rsidRDefault="001C495F" w:rsidP="00CF3D80">
            <w:pPr>
              <w:spacing w:before="120" w:line="276" w:lineRule="auto"/>
              <w:jc w:val="both"/>
              <w:rPr>
                <w:bCs/>
                <w:i/>
              </w:rPr>
            </w:pPr>
            <w:r w:rsidRPr="000665E3">
              <w:rPr>
                <w:lang w:eastAsia="ja-JP"/>
              </w:rPr>
              <w:t>CLO</w:t>
            </w:r>
            <w:r w:rsidR="00CF3D80">
              <w:rPr>
                <w:lang w:eastAsia="ja-JP"/>
              </w:rPr>
              <w:t>3</w:t>
            </w:r>
          </w:p>
        </w:tc>
        <w:tc>
          <w:tcPr>
            <w:tcW w:w="1559" w:type="dxa"/>
          </w:tcPr>
          <w:p w14:paraId="2F1B7F34" w14:textId="77777777" w:rsidR="00A17E01" w:rsidRPr="000665E3" w:rsidRDefault="00A17E01" w:rsidP="000665E3">
            <w:pPr>
              <w:spacing w:before="120" w:line="276" w:lineRule="auto"/>
              <w:jc w:val="both"/>
            </w:pPr>
            <w:r w:rsidRPr="000665E3">
              <w:t>GV trình bày, hướng dẫn</w:t>
            </w:r>
          </w:p>
          <w:p w14:paraId="4CEBB4D9" w14:textId="77777777" w:rsidR="00A17E01" w:rsidRPr="000665E3" w:rsidRDefault="00A17E01" w:rsidP="000665E3">
            <w:pPr>
              <w:spacing w:before="120" w:line="276" w:lineRule="auto"/>
              <w:jc w:val="both"/>
            </w:pPr>
            <w:r w:rsidRPr="000665E3">
              <w:t>SV lắng nghe, thực hiện</w:t>
            </w:r>
          </w:p>
          <w:p w14:paraId="7D8B25C4" w14:textId="77777777" w:rsidR="00A17E01" w:rsidRPr="000665E3" w:rsidRDefault="00A17E01" w:rsidP="000665E3">
            <w:pPr>
              <w:spacing w:before="120" w:line="276" w:lineRule="auto"/>
              <w:jc w:val="both"/>
              <w:rPr>
                <w:bCs/>
                <w:i/>
              </w:rPr>
            </w:pPr>
          </w:p>
        </w:tc>
      </w:tr>
      <w:tr w:rsidR="008F5594" w:rsidRPr="000665E3" w14:paraId="0E06354D" w14:textId="77777777" w:rsidTr="000665E3">
        <w:tc>
          <w:tcPr>
            <w:tcW w:w="814" w:type="dxa"/>
          </w:tcPr>
          <w:p w14:paraId="620134C3" w14:textId="5D2C9F21" w:rsidR="00A17E01" w:rsidRPr="000665E3" w:rsidRDefault="00A17E01" w:rsidP="000665E3">
            <w:pPr>
              <w:spacing w:before="120" w:line="276" w:lineRule="auto"/>
              <w:jc w:val="center"/>
              <w:rPr>
                <w:lang w:eastAsia="ja-JP"/>
              </w:rPr>
            </w:pPr>
            <w:r w:rsidRPr="000665E3">
              <w:rPr>
                <w:lang w:eastAsia="ja-JP"/>
              </w:rPr>
              <w:t>9</w:t>
            </w:r>
          </w:p>
        </w:tc>
        <w:tc>
          <w:tcPr>
            <w:tcW w:w="2980" w:type="dxa"/>
          </w:tcPr>
          <w:p w14:paraId="5D9C25D9" w14:textId="77777777" w:rsidR="00517414" w:rsidRPr="000665E3" w:rsidRDefault="00517414" w:rsidP="009C0335">
            <w:pPr>
              <w:tabs>
                <w:tab w:val="left" w:pos="459"/>
              </w:tabs>
              <w:spacing w:before="120" w:line="276" w:lineRule="auto"/>
              <w:ind w:left="37" w:right="34"/>
              <w:jc w:val="both"/>
              <w:rPr>
                <w:b/>
                <w:bCs/>
                <w:lang w:val="vi"/>
              </w:rPr>
            </w:pPr>
            <w:r w:rsidRPr="000665E3">
              <w:rPr>
                <w:b/>
                <w:bCs/>
                <w:lang w:val="vi"/>
              </w:rPr>
              <w:t>Chương 4. Phân phối khóa và xác thực người dùng</w:t>
            </w:r>
          </w:p>
          <w:p w14:paraId="4A64E626" w14:textId="77777777" w:rsidR="00517414" w:rsidRPr="000665E3" w:rsidRDefault="00517414" w:rsidP="009C0335">
            <w:pPr>
              <w:tabs>
                <w:tab w:val="left" w:pos="459"/>
              </w:tabs>
              <w:spacing w:before="120" w:line="276" w:lineRule="auto"/>
              <w:ind w:left="37" w:right="34"/>
              <w:jc w:val="both"/>
              <w:rPr>
                <w:lang w:val="vi"/>
              </w:rPr>
            </w:pPr>
            <w:r w:rsidRPr="000665E3">
              <w:t xml:space="preserve">4.4. </w:t>
            </w:r>
            <w:r w:rsidRPr="000665E3">
              <w:rPr>
                <w:lang w:val="vi"/>
              </w:rPr>
              <w:t>Các chứng thực X.509</w:t>
            </w:r>
          </w:p>
          <w:p w14:paraId="5E5F559E" w14:textId="544D282B" w:rsidR="003622A5" w:rsidRPr="00583C54" w:rsidRDefault="00517414" w:rsidP="00583C54">
            <w:pPr>
              <w:tabs>
                <w:tab w:val="left" w:pos="459"/>
              </w:tabs>
              <w:spacing w:before="120" w:line="276" w:lineRule="auto"/>
              <w:ind w:left="37" w:right="34"/>
              <w:jc w:val="both"/>
            </w:pPr>
            <w:r w:rsidRPr="000665E3">
              <w:t xml:space="preserve">4.5. </w:t>
            </w:r>
            <w:r w:rsidRPr="000665E3">
              <w:rPr>
                <w:lang w:val="vi"/>
              </w:rPr>
              <w:t>Cơ sở hạ tầng khóa công khai</w:t>
            </w:r>
          </w:p>
        </w:tc>
        <w:tc>
          <w:tcPr>
            <w:tcW w:w="601" w:type="dxa"/>
          </w:tcPr>
          <w:p w14:paraId="0A64773A" w14:textId="34E2ADB7"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32492B80" w14:textId="5D0302D3" w:rsidR="00367DB5" w:rsidRPr="000665E3" w:rsidRDefault="00367DB5" w:rsidP="00367DB5">
            <w:pPr>
              <w:tabs>
                <w:tab w:val="left" w:pos="459"/>
              </w:tabs>
              <w:spacing w:before="120" w:line="276" w:lineRule="auto"/>
              <w:ind w:left="37" w:right="34"/>
              <w:jc w:val="both"/>
              <w:rPr>
                <w:lang w:val="vi"/>
              </w:rPr>
            </w:pPr>
            <w:r>
              <w:t>Trình bày được c</w:t>
            </w:r>
            <w:r w:rsidRPr="000665E3">
              <w:rPr>
                <w:lang w:val="vi"/>
              </w:rPr>
              <w:t>ác chứng thực X.509</w:t>
            </w:r>
          </w:p>
          <w:p w14:paraId="4B3EA3F7" w14:textId="7548839E" w:rsidR="00A17E01" w:rsidRPr="00367DB5" w:rsidRDefault="00367DB5" w:rsidP="00367DB5">
            <w:pPr>
              <w:spacing w:before="120" w:line="276" w:lineRule="auto"/>
              <w:jc w:val="both"/>
              <w:rPr>
                <w:i/>
              </w:rPr>
            </w:pPr>
            <w:r>
              <w:t>Nêu được cơ</w:t>
            </w:r>
            <w:r w:rsidRPr="000665E3">
              <w:rPr>
                <w:lang w:val="vi"/>
              </w:rPr>
              <w:t xml:space="preserve"> sở hạ tầng khóa công khai</w:t>
            </w:r>
            <w:r>
              <w:t>.</w:t>
            </w:r>
          </w:p>
        </w:tc>
        <w:tc>
          <w:tcPr>
            <w:tcW w:w="992" w:type="dxa"/>
          </w:tcPr>
          <w:p w14:paraId="3D2527E7" w14:textId="15BE3575" w:rsidR="00A17E01" w:rsidRPr="000665E3" w:rsidRDefault="001C495F" w:rsidP="000665E3">
            <w:pPr>
              <w:spacing w:before="120" w:line="276" w:lineRule="auto"/>
              <w:jc w:val="both"/>
              <w:rPr>
                <w:bCs/>
                <w:i/>
              </w:rPr>
            </w:pPr>
            <w:r w:rsidRPr="000665E3">
              <w:rPr>
                <w:lang w:eastAsia="ja-JP"/>
              </w:rPr>
              <w:t>CLO</w:t>
            </w:r>
            <w:r w:rsidR="00CF3D80">
              <w:rPr>
                <w:lang w:eastAsia="ja-JP"/>
              </w:rPr>
              <w:t>3</w:t>
            </w:r>
          </w:p>
        </w:tc>
        <w:tc>
          <w:tcPr>
            <w:tcW w:w="1559" w:type="dxa"/>
          </w:tcPr>
          <w:p w14:paraId="0985C333" w14:textId="77777777" w:rsidR="00A17E01" w:rsidRPr="000665E3" w:rsidRDefault="00A17E01" w:rsidP="000665E3">
            <w:pPr>
              <w:spacing w:before="120" w:line="276" w:lineRule="auto"/>
              <w:jc w:val="both"/>
            </w:pPr>
            <w:r w:rsidRPr="000665E3">
              <w:t>GV trình bày, hướng dẫn</w:t>
            </w:r>
          </w:p>
          <w:p w14:paraId="6B9E3140" w14:textId="77777777" w:rsidR="00A17E01" w:rsidRPr="000665E3" w:rsidRDefault="00A17E01" w:rsidP="000665E3">
            <w:pPr>
              <w:spacing w:before="120" w:line="276" w:lineRule="auto"/>
              <w:jc w:val="both"/>
            </w:pPr>
            <w:r w:rsidRPr="000665E3">
              <w:t>SV lắng nghe, thực hiện</w:t>
            </w:r>
          </w:p>
          <w:p w14:paraId="55789558" w14:textId="77777777" w:rsidR="00A17E01" w:rsidRPr="000665E3" w:rsidRDefault="00A17E01" w:rsidP="000665E3">
            <w:pPr>
              <w:spacing w:before="120" w:line="276" w:lineRule="auto"/>
              <w:jc w:val="both"/>
              <w:rPr>
                <w:bCs/>
                <w:i/>
              </w:rPr>
            </w:pPr>
          </w:p>
        </w:tc>
      </w:tr>
      <w:tr w:rsidR="008F5594" w:rsidRPr="000665E3" w14:paraId="6507263A" w14:textId="77777777" w:rsidTr="000665E3">
        <w:tc>
          <w:tcPr>
            <w:tcW w:w="814" w:type="dxa"/>
          </w:tcPr>
          <w:p w14:paraId="6616AA5F" w14:textId="13E1A250" w:rsidR="00A17E01" w:rsidRPr="000665E3" w:rsidRDefault="00A17E01" w:rsidP="000665E3">
            <w:pPr>
              <w:spacing w:before="120" w:line="276" w:lineRule="auto"/>
              <w:jc w:val="center"/>
              <w:rPr>
                <w:lang w:eastAsia="ja-JP"/>
              </w:rPr>
            </w:pPr>
            <w:r w:rsidRPr="000665E3">
              <w:rPr>
                <w:lang w:eastAsia="ja-JP"/>
              </w:rPr>
              <w:t>10</w:t>
            </w:r>
          </w:p>
        </w:tc>
        <w:tc>
          <w:tcPr>
            <w:tcW w:w="2980" w:type="dxa"/>
          </w:tcPr>
          <w:p w14:paraId="49E3E42C" w14:textId="77777777" w:rsidR="00517414" w:rsidRPr="000665E3" w:rsidRDefault="00517414" w:rsidP="009C0335">
            <w:pPr>
              <w:tabs>
                <w:tab w:val="left" w:pos="459"/>
                <w:tab w:val="left" w:pos="1380"/>
              </w:tabs>
              <w:spacing w:before="120" w:line="276" w:lineRule="auto"/>
              <w:ind w:left="37" w:right="34"/>
              <w:jc w:val="both"/>
              <w:rPr>
                <w:rFonts w:eastAsia="Times New Roman"/>
                <w:b/>
                <w:bCs/>
                <w:lang w:val="vi"/>
              </w:rPr>
            </w:pPr>
            <w:r w:rsidRPr="000665E3">
              <w:rPr>
                <w:rFonts w:eastAsia="Times New Roman"/>
                <w:b/>
                <w:bCs/>
                <w:lang w:val="vi"/>
              </w:rPr>
              <w:t xml:space="preserve">Chương 5. An ninh mức </w:t>
            </w:r>
            <w:r w:rsidRPr="000665E3">
              <w:rPr>
                <w:rFonts w:eastAsia="Times New Roman"/>
                <w:b/>
                <w:bCs/>
                <w:lang w:val="vi"/>
              </w:rPr>
              <w:lastRenderedPageBreak/>
              <w:t>giao vận</w:t>
            </w:r>
          </w:p>
          <w:p w14:paraId="46B55A6E" w14:textId="77777777" w:rsidR="00517414" w:rsidRPr="000665E3" w:rsidRDefault="00517414" w:rsidP="009C0335">
            <w:pPr>
              <w:tabs>
                <w:tab w:val="left" w:pos="459"/>
                <w:tab w:val="left" w:pos="1380"/>
              </w:tabs>
              <w:spacing w:before="120" w:line="276" w:lineRule="auto"/>
              <w:ind w:left="37" w:right="34"/>
              <w:jc w:val="both"/>
              <w:rPr>
                <w:rFonts w:eastAsia="Times New Roman"/>
                <w:lang w:val="vi"/>
              </w:rPr>
            </w:pPr>
            <w:r w:rsidRPr="000665E3">
              <w:rPr>
                <w:rFonts w:eastAsia="Times New Roman"/>
              </w:rPr>
              <w:t xml:space="preserve">5.1. </w:t>
            </w:r>
            <w:r w:rsidRPr="000665E3">
              <w:rPr>
                <w:rFonts w:eastAsia="Times New Roman"/>
                <w:lang w:val="vi"/>
              </w:rPr>
              <w:t>Vấn đề an ninh Web</w:t>
            </w:r>
          </w:p>
          <w:p w14:paraId="365AFDC3" w14:textId="77777777" w:rsidR="00517414" w:rsidRPr="000665E3" w:rsidRDefault="00517414" w:rsidP="009C0335">
            <w:pPr>
              <w:tabs>
                <w:tab w:val="left" w:pos="459"/>
                <w:tab w:val="left" w:pos="1380"/>
              </w:tabs>
              <w:spacing w:before="120" w:line="276" w:lineRule="auto"/>
              <w:ind w:left="37" w:right="34"/>
              <w:jc w:val="both"/>
              <w:rPr>
                <w:rFonts w:eastAsia="Times New Roman"/>
                <w:lang w:val="vi"/>
              </w:rPr>
            </w:pPr>
            <w:r w:rsidRPr="000665E3">
              <w:rPr>
                <w:rFonts w:eastAsia="Times New Roman"/>
              </w:rPr>
              <w:t xml:space="preserve">5.2. </w:t>
            </w:r>
            <w:r w:rsidRPr="000665E3">
              <w:rPr>
                <w:rFonts w:eastAsia="Times New Roman"/>
                <w:lang w:val="vi"/>
              </w:rPr>
              <w:t>Giao thức SSL</w:t>
            </w:r>
          </w:p>
          <w:p w14:paraId="5BC5E679" w14:textId="77777777" w:rsidR="00517414" w:rsidRPr="000665E3" w:rsidRDefault="00517414" w:rsidP="009C0335">
            <w:pPr>
              <w:tabs>
                <w:tab w:val="left" w:pos="459"/>
                <w:tab w:val="left" w:pos="1380"/>
              </w:tabs>
              <w:spacing w:before="120" w:line="276" w:lineRule="auto"/>
              <w:ind w:left="37" w:right="34"/>
              <w:jc w:val="both"/>
              <w:rPr>
                <w:rFonts w:eastAsia="Times New Roman"/>
                <w:lang w:val="vi"/>
              </w:rPr>
            </w:pPr>
            <w:r w:rsidRPr="000665E3">
              <w:rPr>
                <w:rFonts w:eastAsia="Times New Roman"/>
              </w:rPr>
              <w:t xml:space="preserve">5.3. </w:t>
            </w:r>
            <w:r w:rsidRPr="000665E3">
              <w:rPr>
                <w:rFonts w:eastAsia="Times New Roman"/>
                <w:lang w:val="vi"/>
              </w:rPr>
              <w:t>Chuẩn TLS</w:t>
            </w:r>
          </w:p>
          <w:p w14:paraId="34A20DED" w14:textId="74E8AB80" w:rsidR="00A17E01" w:rsidRPr="000665E3" w:rsidRDefault="00A17E01" w:rsidP="009C0335">
            <w:pPr>
              <w:tabs>
                <w:tab w:val="left" w:pos="459"/>
                <w:tab w:val="left" w:pos="1380"/>
              </w:tabs>
              <w:spacing w:before="120" w:line="276" w:lineRule="auto"/>
              <w:ind w:left="37" w:right="34"/>
              <w:jc w:val="both"/>
              <w:rPr>
                <w:rFonts w:eastAsia="Times New Roman"/>
              </w:rPr>
            </w:pPr>
          </w:p>
        </w:tc>
        <w:tc>
          <w:tcPr>
            <w:tcW w:w="601" w:type="dxa"/>
          </w:tcPr>
          <w:p w14:paraId="47FD0AE0" w14:textId="772F1A25" w:rsidR="00A17E01" w:rsidRPr="000665E3" w:rsidRDefault="00A17E01" w:rsidP="000665E3">
            <w:pPr>
              <w:spacing w:before="120" w:line="276" w:lineRule="auto"/>
              <w:jc w:val="center"/>
              <w:rPr>
                <w:lang w:eastAsia="ja-JP"/>
              </w:rPr>
            </w:pPr>
            <w:r w:rsidRPr="000665E3">
              <w:rPr>
                <w:lang w:eastAsia="ja-JP"/>
              </w:rPr>
              <w:lastRenderedPageBreak/>
              <w:t>3</w:t>
            </w:r>
          </w:p>
        </w:tc>
        <w:tc>
          <w:tcPr>
            <w:tcW w:w="2552" w:type="dxa"/>
          </w:tcPr>
          <w:p w14:paraId="55186A2F" w14:textId="1B8D8F27" w:rsidR="00367DB5" w:rsidRPr="000665E3" w:rsidRDefault="00D9773D" w:rsidP="00367DB5">
            <w:pPr>
              <w:tabs>
                <w:tab w:val="left" w:pos="459"/>
                <w:tab w:val="left" w:pos="1380"/>
              </w:tabs>
              <w:spacing w:before="120" w:line="276" w:lineRule="auto"/>
              <w:ind w:left="37" w:right="34"/>
              <w:jc w:val="both"/>
              <w:rPr>
                <w:rFonts w:eastAsia="Times New Roman"/>
                <w:lang w:val="vi"/>
              </w:rPr>
            </w:pPr>
            <w:r>
              <w:rPr>
                <w:rFonts w:eastAsia="Times New Roman"/>
              </w:rPr>
              <w:t xml:space="preserve">Trình bày được các </w:t>
            </w:r>
            <w:r>
              <w:rPr>
                <w:rFonts w:eastAsia="Times New Roman"/>
              </w:rPr>
              <w:lastRenderedPageBreak/>
              <w:t>vấn</w:t>
            </w:r>
            <w:r w:rsidR="00367DB5" w:rsidRPr="000665E3">
              <w:rPr>
                <w:rFonts w:eastAsia="Times New Roman"/>
                <w:lang w:val="vi"/>
              </w:rPr>
              <w:t xml:space="preserve"> đề </w:t>
            </w:r>
            <w:r>
              <w:rPr>
                <w:rFonts w:eastAsia="Times New Roman"/>
              </w:rPr>
              <w:t xml:space="preserve">về </w:t>
            </w:r>
            <w:r w:rsidR="00367DB5" w:rsidRPr="000665E3">
              <w:rPr>
                <w:rFonts w:eastAsia="Times New Roman"/>
                <w:lang w:val="vi"/>
              </w:rPr>
              <w:t>an ninh Web</w:t>
            </w:r>
          </w:p>
          <w:p w14:paraId="24AE633E" w14:textId="38C1DEF4" w:rsidR="00367DB5" w:rsidRPr="000665E3" w:rsidRDefault="006631B8" w:rsidP="00367DB5">
            <w:pPr>
              <w:tabs>
                <w:tab w:val="left" w:pos="459"/>
                <w:tab w:val="left" w:pos="1380"/>
              </w:tabs>
              <w:spacing w:before="120" w:line="276" w:lineRule="auto"/>
              <w:ind w:left="37" w:right="34"/>
              <w:jc w:val="both"/>
              <w:rPr>
                <w:rFonts w:eastAsia="Times New Roman"/>
                <w:lang w:val="vi"/>
              </w:rPr>
            </w:pPr>
            <w:r>
              <w:rPr>
                <w:rFonts w:eastAsia="Times New Roman"/>
              </w:rPr>
              <w:t>Trình bày được g</w:t>
            </w:r>
            <w:r w:rsidR="00367DB5" w:rsidRPr="000665E3">
              <w:rPr>
                <w:rFonts w:eastAsia="Times New Roman"/>
                <w:lang w:val="vi"/>
              </w:rPr>
              <w:t>iao thức SSL</w:t>
            </w:r>
          </w:p>
          <w:p w14:paraId="5196FBAE" w14:textId="1A031159" w:rsidR="00A17E01" w:rsidRPr="006631B8" w:rsidRDefault="006631B8" w:rsidP="006631B8">
            <w:pPr>
              <w:tabs>
                <w:tab w:val="left" w:pos="459"/>
                <w:tab w:val="left" w:pos="1380"/>
              </w:tabs>
              <w:spacing w:before="120" w:line="276" w:lineRule="auto"/>
              <w:ind w:left="37" w:right="34"/>
              <w:jc w:val="both"/>
              <w:rPr>
                <w:rFonts w:eastAsia="Times New Roman"/>
              </w:rPr>
            </w:pPr>
            <w:r>
              <w:rPr>
                <w:rFonts w:eastAsia="Times New Roman"/>
              </w:rPr>
              <w:t>Trình bày và phân tích được c</w:t>
            </w:r>
            <w:r w:rsidR="00367DB5" w:rsidRPr="000665E3">
              <w:rPr>
                <w:rFonts w:eastAsia="Times New Roman"/>
                <w:lang w:val="vi"/>
              </w:rPr>
              <w:t>huẩn TLS</w:t>
            </w:r>
          </w:p>
        </w:tc>
        <w:tc>
          <w:tcPr>
            <w:tcW w:w="992" w:type="dxa"/>
          </w:tcPr>
          <w:p w14:paraId="284226EB" w14:textId="00147092" w:rsidR="00A17E01" w:rsidRPr="000665E3" w:rsidRDefault="001C495F" w:rsidP="00CF3D80">
            <w:pPr>
              <w:spacing w:before="120" w:line="276" w:lineRule="auto"/>
              <w:jc w:val="both"/>
              <w:rPr>
                <w:bCs/>
                <w:i/>
              </w:rPr>
            </w:pPr>
            <w:r w:rsidRPr="000665E3">
              <w:rPr>
                <w:lang w:eastAsia="ja-JP"/>
              </w:rPr>
              <w:lastRenderedPageBreak/>
              <w:t>CLO</w:t>
            </w:r>
            <w:r w:rsidR="00CF3D80">
              <w:rPr>
                <w:lang w:eastAsia="ja-JP"/>
              </w:rPr>
              <w:t>4</w:t>
            </w:r>
          </w:p>
        </w:tc>
        <w:tc>
          <w:tcPr>
            <w:tcW w:w="1559" w:type="dxa"/>
          </w:tcPr>
          <w:p w14:paraId="2ED44728" w14:textId="77777777" w:rsidR="00A17E01" w:rsidRPr="000665E3" w:rsidRDefault="00A17E01" w:rsidP="000665E3">
            <w:pPr>
              <w:spacing w:before="120" w:line="276" w:lineRule="auto"/>
              <w:jc w:val="both"/>
            </w:pPr>
            <w:r w:rsidRPr="000665E3">
              <w:t xml:space="preserve">GV trình bày, </w:t>
            </w:r>
            <w:r w:rsidRPr="000665E3">
              <w:lastRenderedPageBreak/>
              <w:t>hướng dẫn</w:t>
            </w:r>
          </w:p>
          <w:p w14:paraId="20BA9A62" w14:textId="77777777" w:rsidR="00A17E01" w:rsidRPr="000665E3" w:rsidRDefault="00A17E01" w:rsidP="000665E3">
            <w:pPr>
              <w:spacing w:before="120" w:line="276" w:lineRule="auto"/>
              <w:jc w:val="both"/>
            </w:pPr>
            <w:r w:rsidRPr="000665E3">
              <w:t>SV lắng nghe, thực hiện</w:t>
            </w:r>
          </w:p>
          <w:p w14:paraId="0CDBBDA5" w14:textId="77777777" w:rsidR="00A17E01" w:rsidRPr="000665E3" w:rsidRDefault="00A17E01" w:rsidP="000665E3">
            <w:pPr>
              <w:spacing w:before="120" w:line="276" w:lineRule="auto"/>
              <w:jc w:val="both"/>
              <w:rPr>
                <w:bCs/>
                <w:i/>
              </w:rPr>
            </w:pPr>
          </w:p>
        </w:tc>
      </w:tr>
      <w:tr w:rsidR="008F5594" w:rsidRPr="000665E3" w14:paraId="7D54D258" w14:textId="77777777" w:rsidTr="000665E3">
        <w:tc>
          <w:tcPr>
            <w:tcW w:w="814" w:type="dxa"/>
          </w:tcPr>
          <w:p w14:paraId="343E204D" w14:textId="521C8B10" w:rsidR="00A17E01" w:rsidRPr="000665E3" w:rsidRDefault="00A17E01" w:rsidP="000665E3">
            <w:pPr>
              <w:spacing w:before="120" w:line="276" w:lineRule="auto"/>
              <w:jc w:val="center"/>
              <w:rPr>
                <w:lang w:eastAsia="ja-JP"/>
              </w:rPr>
            </w:pPr>
            <w:r w:rsidRPr="000665E3">
              <w:rPr>
                <w:lang w:eastAsia="ja-JP"/>
              </w:rPr>
              <w:lastRenderedPageBreak/>
              <w:t>11</w:t>
            </w:r>
          </w:p>
        </w:tc>
        <w:tc>
          <w:tcPr>
            <w:tcW w:w="2980" w:type="dxa"/>
          </w:tcPr>
          <w:p w14:paraId="06EA1240" w14:textId="77777777" w:rsidR="00517414" w:rsidRPr="000665E3" w:rsidRDefault="00517414" w:rsidP="009C0335">
            <w:pPr>
              <w:tabs>
                <w:tab w:val="left" w:pos="459"/>
                <w:tab w:val="left" w:pos="1380"/>
              </w:tabs>
              <w:spacing w:before="120" w:line="276" w:lineRule="auto"/>
              <w:ind w:left="37" w:right="34"/>
              <w:jc w:val="both"/>
              <w:rPr>
                <w:rFonts w:eastAsia="Times New Roman"/>
                <w:b/>
                <w:bCs/>
                <w:lang w:val="vi"/>
              </w:rPr>
            </w:pPr>
            <w:r w:rsidRPr="000665E3">
              <w:rPr>
                <w:rFonts w:eastAsia="Times New Roman"/>
                <w:b/>
                <w:bCs/>
                <w:lang w:val="vi"/>
              </w:rPr>
              <w:t>Chương 5. An ninh mức giao vận</w:t>
            </w:r>
          </w:p>
          <w:p w14:paraId="5CCACE81" w14:textId="77777777" w:rsidR="00517414" w:rsidRPr="000665E3" w:rsidRDefault="00517414" w:rsidP="009C0335">
            <w:pPr>
              <w:tabs>
                <w:tab w:val="left" w:pos="1354"/>
                <w:tab w:val="left" w:pos="1355"/>
              </w:tabs>
              <w:spacing w:before="120" w:line="276" w:lineRule="auto"/>
              <w:ind w:left="37" w:right="34"/>
              <w:jc w:val="both"/>
              <w:rPr>
                <w:color w:val="000000" w:themeColor="text1"/>
              </w:rPr>
            </w:pPr>
            <w:r w:rsidRPr="000665E3">
              <w:rPr>
                <w:color w:val="000000" w:themeColor="text1"/>
              </w:rPr>
              <w:t>5.4. Giao thức</w:t>
            </w:r>
            <w:r w:rsidRPr="000665E3">
              <w:rPr>
                <w:color w:val="000000" w:themeColor="text1"/>
                <w:spacing w:val="-2"/>
              </w:rPr>
              <w:t xml:space="preserve"> </w:t>
            </w:r>
            <w:r w:rsidRPr="000665E3">
              <w:rPr>
                <w:color w:val="000000" w:themeColor="text1"/>
              </w:rPr>
              <w:t>HTTPS</w:t>
            </w:r>
          </w:p>
          <w:p w14:paraId="51DF4E3A" w14:textId="68C569FE" w:rsidR="00A17E01" w:rsidRPr="006631B8" w:rsidRDefault="00517414" w:rsidP="006631B8">
            <w:pPr>
              <w:tabs>
                <w:tab w:val="left" w:pos="1354"/>
                <w:tab w:val="left" w:pos="1355"/>
              </w:tabs>
              <w:spacing w:before="120" w:line="276" w:lineRule="auto"/>
              <w:ind w:left="37" w:right="34"/>
              <w:jc w:val="both"/>
              <w:rPr>
                <w:color w:val="000000" w:themeColor="text1"/>
              </w:rPr>
            </w:pPr>
            <w:r w:rsidRPr="000665E3">
              <w:rPr>
                <w:color w:val="000000" w:themeColor="text1"/>
              </w:rPr>
              <w:t>5.5. Giao thức</w:t>
            </w:r>
            <w:r w:rsidRPr="000665E3">
              <w:rPr>
                <w:color w:val="000000" w:themeColor="text1"/>
                <w:spacing w:val="-2"/>
              </w:rPr>
              <w:t xml:space="preserve"> </w:t>
            </w:r>
            <w:r w:rsidRPr="000665E3">
              <w:rPr>
                <w:color w:val="000000" w:themeColor="text1"/>
              </w:rPr>
              <w:t>SSH</w:t>
            </w:r>
          </w:p>
        </w:tc>
        <w:tc>
          <w:tcPr>
            <w:tcW w:w="601" w:type="dxa"/>
          </w:tcPr>
          <w:p w14:paraId="7EC8F729" w14:textId="650B0762"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1A2DAF15" w14:textId="1360F15E" w:rsidR="006631B8" w:rsidRPr="000665E3" w:rsidRDefault="006631B8" w:rsidP="006631B8">
            <w:pPr>
              <w:tabs>
                <w:tab w:val="left" w:pos="1354"/>
                <w:tab w:val="left" w:pos="1355"/>
              </w:tabs>
              <w:spacing w:before="120" w:line="276" w:lineRule="auto"/>
              <w:ind w:left="37" w:right="34"/>
              <w:jc w:val="both"/>
              <w:rPr>
                <w:color w:val="000000" w:themeColor="text1"/>
              </w:rPr>
            </w:pPr>
            <w:r>
              <w:rPr>
                <w:rFonts w:eastAsia="Times New Roman"/>
              </w:rPr>
              <w:t xml:space="preserve">Trình bày </w:t>
            </w:r>
            <w:r>
              <w:rPr>
                <w:color w:val="000000" w:themeColor="text1"/>
              </w:rPr>
              <w:t>được g</w:t>
            </w:r>
            <w:r w:rsidRPr="000665E3">
              <w:rPr>
                <w:color w:val="000000" w:themeColor="text1"/>
              </w:rPr>
              <w:t>iao thức</w:t>
            </w:r>
            <w:r w:rsidRPr="000665E3">
              <w:rPr>
                <w:color w:val="000000" w:themeColor="text1"/>
                <w:spacing w:val="-2"/>
              </w:rPr>
              <w:t xml:space="preserve"> </w:t>
            </w:r>
            <w:r w:rsidRPr="000665E3">
              <w:rPr>
                <w:color w:val="000000" w:themeColor="text1"/>
              </w:rPr>
              <w:t>HTTPS</w:t>
            </w:r>
          </w:p>
          <w:p w14:paraId="65A26CDA" w14:textId="470BD2C5" w:rsidR="006631B8" w:rsidRPr="000665E3" w:rsidRDefault="006631B8" w:rsidP="006631B8">
            <w:pPr>
              <w:tabs>
                <w:tab w:val="left" w:pos="1354"/>
                <w:tab w:val="left" w:pos="1355"/>
              </w:tabs>
              <w:spacing w:before="120" w:line="276" w:lineRule="auto"/>
              <w:ind w:left="37" w:right="34"/>
              <w:jc w:val="both"/>
              <w:rPr>
                <w:color w:val="000000" w:themeColor="text1"/>
              </w:rPr>
            </w:pPr>
            <w:r>
              <w:rPr>
                <w:rFonts w:eastAsia="Times New Roman"/>
              </w:rPr>
              <w:t xml:space="preserve">Trình bày </w:t>
            </w:r>
            <w:r>
              <w:rPr>
                <w:color w:val="000000" w:themeColor="text1"/>
              </w:rPr>
              <w:t>được g</w:t>
            </w:r>
            <w:r w:rsidRPr="000665E3">
              <w:rPr>
                <w:color w:val="000000" w:themeColor="text1"/>
              </w:rPr>
              <w:t>iao thức</w:t>
            </w:r>
            <w:r w:rsidRPr="000665E3">
              <w:rPr>
                <w:color w:val="000000" w:themeColor="text1"/>
                <w:spacing w:val="-2"/>
              </w:rPr>
              <w:t xml:space="preserve"> </w:t>
            </w:r>
            <w:r w:rsidRPr="000665E3">
              <w:rPr>
                <w:color w:val="000000" w:themeColor="text1"/>
              </w:rPr>
              <w:t>SSH</w:t>
            </w:r>
          </w:p>
          <w:p w14:paraId="7EBED5E7" w14:textId="31A16137" w:rsidR="00A17E01" w:rsidRPr="000665E3" w:rsidRDefault="00A17E01" w:rsidP="00B756FD">
            <w:pPr>
              <w:tabs>
                <w:tab w:val="left" w:pos="459"/>
              </w:tabs>
              <w:spacing w:before="120" w:line="276" w:lineRule="auto"/>
              <w:jc w:val="both"/>
              <w:rPr>
                <w:rFonts w:eastAsia="Times New Roman"/>
              </w:rPr>
            </w:pPr>
          </w:p>
        </w:tc>
        <w:tc>
          <w:tcPr>
            <w:tcW w:w="992" w:type="dxa"/>
          </w:tcPr>
          <w:p w14:paraId="7A21026A" w14:textId="4E9836CF" w:rsidR="00A17E01" w:rsidRPr="000665E3" w:rsidRDefault="001975F5" w:rsidP="00CF3D80">
            <w:pPr>
              <w:spacing w:before="120" w:line="276" w:lineRule="auto"/>
              <w:jc w:val="both"/>
              <w:rPr>
                <w:bCs/>
                <w:i/>
              </w:rPr>
            </w:pPr>
            <w:r w:rsidRPr="000665E3">
              <w:t>CLO</w:t>
            </w:r>
            <w:r w:rsidR="00CF3D80">
              <w:t>4</w:t>
            </w:r>
          </w:p>
        </w:tc>
        <w:tc>
          <w:tcPr>
            <w:tcW w:w="1559" w:type="dxa"/>
          </w:tcPr>
          <w:p w14:paraId="31C154B4" w14:textId="77777777" w:rsidR="00A17E01" w:rsidRPr="000665E3" w:rsidRDefault="00A17E01" w:rsidP="000665E3">
            <w:pPr>
              <w:spacing w:before="120" w:line="276" w:lineRule="auto"/>
              <w:jc w:val="both"/>
            </w:pPr>
            <w:r w:rsidRPr="000665E3">
              <w:t>GV trình bày, hướng dẫn</w:t>
            </w:r>
          </w:p>
          <w:p w14:paraId="5F669451" w14:textId="788027FC" w:rsidR="00A17E01" w:rsidRPr="006631B8" w:rsidRDefault="00A17E01" w:rsidP="000665E3">
            <w:pPr>
              <w:spacing w:before="120" w:line="276" w:lineRule="auto"/>
              <w:jc w:val="both"/>
            </w:pPr>
            <w:r w:rsidRPr="000665E3">
              <w:t>SV lắng nghe, thực hiện</w:t>
            </w:r>
          </w:p>
        </w:tc>
      </w:tr>
      <w:tr w:rsidR="008F5594" w:rsidRPr="000665E3" w14:paraId="044CF856" w14:textId="77777777" w:rsidTr="000665E3">
        <w:tc>
          <w:tcPr>
            <w:tcW w:w="814" w:type="dxa"/>
          </w:tcPr>
          <w:p w14:paraId="61B26DC4" w14:textId="4CF315D0" w:rsidR="00A17E01" w:rsidRPr="000665E3" w:rsidRDefault="00A17E01" w:rsidP="000665E3">
            <w:pPr>
              <w:spacing w:before="120" w:line="276" w:lineRule="auto"/>
              <w:jc w:val="center"/>
              <w:rPr>
                <w:lang w:eastAsia="ja-JP"/>
              </w:rPr>
            </w:pPr>
            <w:r w:rsidRPr="000665E3">
              <w:rPr>
                <w:lang w:eastAsia="ja-JP"/>
              </w:rPr>
              <w:t>12</w:t>
            </w:r>
          </w:p>
        </w:tc>
        <w:tc>
          <w:tcPr>
            <w:tcW w:w="2980" w:type="dxa"/>
          </w:tcPr>
          <w:p w14:paraId="63F941FE" w14:textId="77777777" w:rsidR="00517414" w:rsidRPr="000665E3" w:rsidRDefault="00517414" w:rsidP="009C0335">
            <w:pPr>
              <w:tabs>
                <w:tab w:val="left" w:pos="459"/>
              </w:tabs>
              <w:spacing w:before="120" w:line="276" w:lineRule="auto"/>
              <w:ind w:left="37" w:right="34"/>
              <w:jc w:val="both"/>
              <w:rPr>
                <w:rFonts w:eastAsia="Times New Roman"/>
                <w:b/>
                <w:bCs/>
                <w:lang w:val="vi"/>
              </w:rPr>
            </w:pPr>
            <w:r w:rsidRPr="000665E3">
              <w:rPr>
                <w:rFonts w:eastAsia="Times New Roman"/>
                <w:b/>
                <w:bCs/>
                <w:lang w:val="vi"/>
              </w:rPr>
              <w:t>Chương 6. An ninh thư điện tử</w:t>
            </w:r>
          </w:p>
          <w:p w14:paraId="6C65A4C8" w14:textId="77777777" w:rsidR="00517414" w:rsidRPr="000665E3" w:rsidRDefault="00517414" w:rsidP="009C0335">
            <w:pPr>
              <w:tabs>
                <w:tab w:val="left" w:pos="459"/>
              </w:tabs>
              <w:spacing w:before="120" w:line="276" w:lineRule="auto"/>
              <w:ind w:left="37" w:right="34"/>
              <w:jc w:val="both"/>
              <w:rPr>
                <w:rFonts w:eastAsia="Times New Roman"/>
                <w:lang w:val="vi"/>
              </w:rPr>
            </w:pPr>
            <w:r w:rsidRPr="000665E3">
              <w:rPr>
                <w:rFonts w:eastAsia="Times New Roman"/>
              </w:rPr>
              <w:t xml:space="preserve">6.1. </w:t>
            </w:r>
            <w:r w:rsidRPr="000665E3">
              <w:rPr>
                <w:rFonts w:eastAsia="Times New Roman"/>
                <w:lang w:val="vi"/>
              </w:rPr>
              <w:t>Chương trình PGP</w:t>
            </w:r>
          </w:p>
          <w:p w14:paraId="04DB2E97" w14:textId="1D084696" w:rsidR="00A17E01" w:rsidRPr="000665E3" w:rsidRDefault="00A17E01" w:rsidP="009C0335">
            <w:pPr>
              <w:tabs>
                <w:tab w:val="left" w:pos="459"/>
              </w:tabs>
              <w:spacing w:before="120" w:line="276" w:lineRule="auto"/>
              <w:ind w:left="37" w:right="34"/>
              <w:jc w:val="both"/>
              <w:rPr>
                <w:rFonts w:eastAsia="Times New Roman"/>
              </w:rPr>
            </w:pPr>
          </w:p>
        </w:tc>
        <w:tc>
          <w:tcPr>
            <w:tcW w:w="601" w:type="dxa"/>
          </w:tcPr>
          <w:p w14:paraId="6796F952" w14:textId="732723DF"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25E7ADE9" w14:textId="04F0A433" w:rsidR="00A17E01" w:rsidRPr="00583C54" w:rsidRDefault="006631B8" w:rsidP="00B756FD">
            <w:pPr>
              <w:tabs>
                <w:tab w:val="left" w:pos="459"/>
              </w:tabs>
              <w:spacing w:before="120" w:line="276" w:lineRule="auto"/>
              <w:jc w:val="both"/>
              <w:rPr>
                <w:rFonts w:eastAsia="Times New Roman"/>
              </w:rPr>
            </w:pPr>
            <w:r>
              <w:rPr>
                <w:rFonts w:eastAsia="Times New Roman"/>
              </w:rPr>
              <w:t>Phân tích được chương trình PGP</w:t>
            </w:r>
          </w:p>
        </w:tc>
        <w:tc>
          <w:tcPr>
            <w:tcW w:w="992" w:type="dxa"/>
          </w:tcPr>
          <w:p w14:paraId="4407856F" w14:textId="5C4D9C3E" w:rsidR="00A17E01" w:rsidRPr="000665E3" w:rsidRDefault="001975F5" w:rsidP="00CF3D80">
            <w:pPr>
              <w:spacing w:before="120" w:line="276" w:lineRule="auto"/>
              <w:jc w:val="both"/>
              <w:rPr>
                <w:bCs/>
                <w:i/>
              </w:rPr>
            </w:pPr>
            <w:r w:rsidRPr="000665E3">
              <w:t>CLO</w:t>
            </w:r>
            <w:r w:rsidR="00CF3D80">
              <w:t>5</w:t>
            </w:r>
          </w:p>
        </w:tc>
        <w:tc>
          <w:tcPr>
            <w:tcW w:w="1559" w:type="dxa"/>
          </w:tcPr>
          <w:p w14:paraId="58FC0C1F" w14:textId="77777777" w:rsidR="00A17E01" w:rsidRPr="000665E3" w:rsidRDefault="00A17E01" w:rsidP="000665E3">
            <w:pPr>
              <w:spacing w:before="120" w:line="276" w:lineRule="auto"/>
              <w:jc w:val="both"/>
            </w:pPr>
            <w:r w:rsidRPr="000665E3">
              <w:t>GV trình bày, hướng dẫn</w:t>
            </w:r>
          </w:p>
          <w:p w14:paraId="6F96B93B" w14:textId="1ED7F419" w:rsidR="00A17E01" w:rsidRPr="006631B8" w:rsidRDefault="00A17E01" w:rsidP="000665E3">
            <w:pPr>
              <w:spacing w:before="120" w:line="276" w:lineRule="auto"/>
              <w:jc w:val="both"/>
            </w:pPr>
            <w:r w:rsidRPr="000665E3">
              <w:t>SV lắng nghe, thực hiện</w:t>
            </w:r>
          </w:p>
        </w:tc>
      </w:tr>
      <w:tr w:rsidR="008F5594" w:rsidRPr="000665E3" w14:paraId="5F6B47CF" w14:textId="77777777" w:rsidTr="000665E3">
        <w:tc>
          <w:tcPr>
            <w:tcW w:w="814" w:type="dxa"/>
          </w:tcPr>
          <w:p w14:paraId="3B53C55F" w14:textId="28641ECB" w:rsidR="00A17E01" w:rsidRPr="000665E3" w:rsidRDefault="00A17E01" w:rsidP="000665E3">
            <w:pPr>
              <w:spacing w:before="120" w:line="276" w:lineRule="auto"/>
              <w:jc w:val="center"/>
              <w:rPr>
                <w:lang w:eastAsia="ja-JP"/>
              </w:rPr>
            </w:pPr>
            <w:r w:rsidRPr="000665E3">
              <w:rPr>
                <w:lang w:eastAsia="ja-JP"/>
              </w:rPr>
              <w:t>1</w:t>
            </w:r>
            <w:r w:rsidR="00BA3DAB" w:rsidRPr="000665E3">
              <w:rPr>
                <w:lang w:eastAsia="ja-JP"/>
              </w:rPr>
              <w:t>3</w:t>
            </w:r>
          </w:p>
        </w:tc>
        <w:tc>
          <w:tcPr>
            <w:tcW w:w="2980" w:type="dxa"/>
          </w:tcPr>
          <w:p w14:paraId="7EF0B5FA" w14:textId="77777777" w:rsidR="00517414" w:rsidRPr="000665E3" w:rsidRDefault="00517414" w:rsidP="009C0335">
            <w:pPr>
              <w:tabs>
                <w:tab w:val="left" w:pos="459"/>
              </w:tabs>
              <w:spacing w:before="120" w:line="276" w:lineRule="auto"/>
              <w:ind w:left="37" w:right="34"/>
              <w:jc w:val="both"/>
              <w:rPr>
                <w:b/>
                <w:bCs/>
                <w:lang w:val="vi"/>
              </w:rPr>
            </w:pPr>
            <w:r w:rsidRPr="000665E3">
              <w:rPr>
                <w:b/>
                <w:bCs/>
                <w:lang w:val="vi"/>
              </w:rPr>
              <w:t>Chương 6. An ninh thư điện tử</w:t>
            </w:r>
          </w:p>
          <w:p w14:paraId="65DA0DDB" w14:textId="77777777" w:rsidR="00517414" w:rsidRPr="000665E3" w:rsidRDefault="00517414" w:rsidP="009C0335">
            <w:pPr>
              <w:tabs>
                <w:tab w:val="left" w:pos="459"/>
              </w:tabs>
              <w:spacing w:before="120" w:line="276" w:lineRule="auto"/>
              <w:ind w:left="37" w:right="34"/>
              <w:jc w:val="both"/>
              <w:rPr>
                <w:lang w:val="vi"/>
              </w:rPr>
            </w:pPr>
            <w:r w:rsidRPr="000665E3">
              <w:t xml:space="preserve">6.2. </w:t>
            </w:r>
            <w:r w:rsidRPr="000665E3">
              <w:rPr>
                <w:lang w:val="vi"/>
              </w:rPr>
              <w:t>Chuẩn S/MIME</w:t>
            </w:r>
          </w:p>
          <w:p w14:paraId="5FAB8D8A" w14:textId="6188B059" w:rsidR="00A17E01" w:rsidRPr="000665E3" w:rsidRDefault="00A17E01" w:rsidP="009C0335">
            <w:pPr>
              <w:tabs>
                <w:tab w:val="left" w:pos="459"/>
              </w:tabs>
              <w:spacing w:before="120" w:line="276" w:lineRule="auto"/>
              <w:ind w:left="37" w:right="34"/>
              <w:jc w:val="both"/>
            </w:pPr>
          </w:p>
        </w:tc>
        <w:tc>
          <w:tcPr>
            <w:tcW w:w="601" w:type="dxa"/>
          </w:tcPr>
          <w:p w14:paraId="5361DD98" w14:textId="3F982A15"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6C7EF0B9" w14:textId="70326C81" w:rsidR="00A17E01" w:rsidRPr="000665E3" w:rsidRDefault="006631B8" w:rsidP="006631B8">
            <w:pPr>
              <w:spacing w:before="120" w:line="276" w:lineRule="auto"/>
              <w:jc w:val="both"/>
              <w:rPr>
                <w:i/>
              </w:rPr>
            </w:pPr>
            <w:r>
              <w:rPr>
                <w:rFonts w:eastAsia="Times New Roman"/>
              </w:rPr>
              <w:t>Phân tích được</w:t>
            </w:r>
            <w:r w:rsidRPr="000665E3">
              <w:rPr>
                <w:lang w:val="vi"/>
              </w:rPr>
              <w:t xml:space="preserve"> </w:t>
            </w:r>
            <w:r>
              <w:t>c</w:t>
            </w:r>
            <w:r w:rsidRPr="000665E3">
              <w:rPr>
                <w:lang w:val="vi"/>
              </w:rPr>
              <w:t>huẩn S/MIME</w:t>
            </w:r>
          </w:p>
        </w:tc>
        <w:tc>
          <w:tcPr>
            <w:tcW w:w="992" w:type="dxa"/>
          </w:tcPr>
          <w:p w14:paraId="5CE5E79C" w14:textId="680BC9C0" w:rsidR="00A17E01" w:rsidRPr="000665E3" w:rsidRDefault="001975F5" w:rsidP="00CF3D80">
            <w:pPr>
              <w:spacing w:before="120" w:line="276" w:lineRule="auto"/>
              <w:jc w:val="both"/>
              <w:rPr>
                <w:bCs/>
                <w:i/>
              </w:rPr>
            </w:pPr>
            <w:r w:rsidRPr="000665E3">
              <w:t>CLO</w:t>
            </w:r>
            <w:r w:rsidR="00CF3D80">
              <w:t>5</w:t>
            </w:r>
          </w:p>
        </w:tc>
        <w:tc>
          <w:tcPr>
            <w:tcW w:w="1559" w:type="dxa"/>
          </w:tcPr>
          <w:p w14:paraId="73C19B2E" w14:textId="77777777" w:rsidR="00A17E01" w:rsidRPr="000665E3" w:rsidRDefault="00A17E01" w:rsidP="000665E3">
            <w:pPr>
              <w:spacing w:before="120" w:line="276" w:lineRule="auto"/>
              <w:jc w:val="both"/>
            </w:pPr>
            <w:r w:rsidRPr="000665E3">
              <w:t>GV trình bày, hướng dẫn</w:t>
            </w:r>
          </w:p>
          <w:p w14:paraId="7AF335FE" w14:textId="5979970F" w:rsidR="00A17E01" w:rsidRPr="006631B8" w:rsidRDefault="00A17E01" w:rsidP="000665E3">
            <w:pPr>
              <w:spacing w:before="120" w:line="276" w:lineRule="auto"/>
              <w:jc w:val="both"/>
            </w:pPr>
            <w:r w:rsidRPr="000665E3">
              <w:t>SV lắng nghe, thực hiện</w:t>
            </w:r>
          </w:p>
        </w:tc>
      </w:tr>
      <w:tr w:rsidR="008F5594" w:rsidRPr="000665E3" w14:paraId="7C1857F4" w14:textId="77777777" w:rsidTr="000665E3">
        <w:tc>
          <w:tcPr>
            <w:tcW w:w="814" w:type="dxa"/>
          </w:tcPr>
          <w:p w14:paraId="4FE2263B" w14:textId="116DB57D" w:rsidR="00A17E01" w:rsidRPr="000665E3" w:rsidRDefault="00A17E01" w:rsidP="000665E3">
            <w:pPr>
              <w:spacing w:before="120" w:line="276" w:lineRule="auto"/>
              <w:jc w:val="center"/>
              <w:rPr>
                <w:lang w:eastAsia="ja-JP"/>
              </w:rPr>
            </w:pPr>
            <w:r w:rsidRPr="000665E3">
              <w:rPr>
                <w:lang w:eastAsia="ja-JP"/>
              </w:rPr>
              <w:t>14</w:t>
            </w:r>
          </w:p>
        </w:tc>
        <w:tc>
          <w:tcPr>
            <w:tcW w:w="2980" w:type="dxa"/>
          </w:tcPr>
          <w:p w14:paraId="21326991" w14:textId="77777777" w:rsidR="00A17E01" w:rsidRPr="000665E3" w:rsidRDefault="00517414" w:rsidP="009C0335">
            <w:pPr>
              <w:tabs>
                <w:tab w:val="left" w:pos="459"/>
              </w:tabs>
              <w:spacing w:before="120" w:line="276" w:lineRule="auto"/>
              <w:ind w:left="37" w:right="34"/>
              <w:jc w:val="both"/>
              <w:rPr>
                <w:b/>
                <w:bCs/>
                <w:lang w:val="vi"/>
              </w:rPr>
            </w:pPr>
            <w:r w:rsidRPr="000665E3">
              <w:rPr>
                <w:b/>
                <w:bCs/>
                <w:lang w:val="vi"/>
              </w:rPr>
              <w:t>Chương 7: An ninh IP</w:t>
            </w:r>
          </w:p>
          <w:p w14:paraId="2608A536" w14:textId="77777777" w:rsidR="00517414" w:rsidRPr="000665E3" w:rsidRDefault="00517414" w:rsidP="009C0335">
            <w:pPr>
              <w:tabs>
                <w:tab w:val="left" w:pos="1354"/>
                <w:tab w:val="left" w:pos="1355"/>
              </w:tabs>
              <w:spacing w:before="120" w:line="276" w:lineRule="auto"/>
              <w:ind w:left="37" w:right="34"/>
              <w:jc w:val="both"/>
            </w:pPr>
            <w:r w:rsidRPr="000665E3">
              <w:t>7.1. Khái niệm an ninh</w:t>
            </w:r>
            <w:r w:rsidRPr="000665E3">
              <w:rPr>
                <w:spacing w:val="1"/>
              </w:rPr>
              <w:t xml:space="preserve"> </w:t>
            </w:r>
            <w:r w:rsidRPr="000665E3">
              <w:rPr>
                <w:spacing w:val="-3"/>
              </w:rPr>
              <w:t>IP</w:t>
            </w:r>
          </w:p>
          <w:p w14:paraId="34B6D1AC" w14:textId="77777777" w:rsidR="00517414" w:rsidRPr="000665E3" w:rsidRDefault="00517414" w:rsidP="009C0335">
            <w:pPr>
              <w:tabs>
                <w:tab w:val="left" w:pos="1354"/>
                <w:tab w:val="left" w:pos="1355"/>
              </w:tabs>
              <w:spacing w:before="120" w:line="276" w:lineRule="auto"/>
              <w:ind w:left="37" w:right="34"/>
              <w:jc w:val="both"/>
            </w:pPr>
            <w:r w:rsidRPr="000665E3">
              <w:t>7.2. Chính sách an ninh</w:t>
            </w:r>
            <w:r w:rsidRPr="000665E3">
              <w:rPr>
                <w:spacing w:val="1"/>
              </w:rPr>
              <w:t xml:space="preserve"> </w:t>
            </w:r>
            <w:r w:rsidRPr="000665E3">
              <w:rPr>
                <w:spacing w:val="-3"/>
              </w:rPr>
              <w:t>IP</w:t>
            </w:r>
          </w:p>
          <w:p w14:paraId="64969125" w14:textId="77777777" w:rsidR="00517414" w:rsidRPr="000665E3" w:rsidRDefault="00517414" w:rsidP="009C0335">
            <w:pPr>
              <w:tabs>
                <w:tab w:val="left" w:pos="1354"/>
                <w:tab w:val="left" w:pos="1355"/>
              </w:tabs>
              <w:spacing w:before="120" w:line="276" w:lineRule="auto"/>
              <w:ind w:left="37" w:right="34"/>
              <w:jc w:val="both"/>
            </w:pPr>
            <w:r w:rsidRPr="000665E3">
              <w:t>7.3. Giao thức</w:t>
            </w:r>
            <w:r w:rsidRPr="000665E3">
              <w:rPr>
                <w:spacing w:val="-3"/>
              </w:rPr>
              <w:t xml:space="preserve"> </w:t>
            </w:r>
            <w:r w:rsidRPr="000665E3">
              <w:t>ESP</w:t>
            </w:r>
          </w:p>
          <w:p w14:paraId="338EAA16" w14:textId="2EF5A7C8" w:rsidR="00517414" w:rsidRPr="000665E3" w:rsidRDefault="00517414" w:rsidP="009C0335">
            <w:pPr>
              <w:tabs>
                <w:tab w:val="left" w:pos="459"/>
              </w:tabs>
              <w:spacing w:before="120" w:line="276" w:lineRule="auto"/>
              <w:ind w:left="37" w:right="34"/>
              <w:jc w:val="both"/>
              <w:rPr>
                <w:i/>
                <w:lang w:eastAsia="ja-JP"/>
              </w:rPr>
            </w:pPr>
          </w:p>
        </w:tc>
        <w:tc>
          <w:tcPr>
            <w:tcW w:w="601" w:type="dxa"/>
          </w:tcPr>
          <w:p w14:paraId="031FCE0F" w14:textId="4B933C13"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662AFCAC" w14:textId="77777777" w:rsidR="00A17E01" w:rsidRDefault="006631B8" w:rsidP="00B756FD">
            <w:pPr>
              <w:tabs>
                <w:tab w:val="left" w:pos="459"/>
              </w:tabs>
              <w:spacing w:before="120" w:line="276" w:lineRule="auto"/>
              <w:jc w:val="both"/>
              <w:rPr>
                <w:rFonts w:eastAsia="Times New Roman"/>
              </w:rPr>
            </w:pPr>
            <w:r>
              <w:rPr>
                <w:rFonts w:eastAsia="Times New Roman"/>
              </w:rPr>
              <w:t>Trình bày được khái niệm an ninh IP</w:t>
            </w:r>
          </w:p>
          <w:p w14:paraId="73690319" w14:textId="77777777" w:rsidR="006631B8" w:rsidRDefault="006631B8" w:rsidP="00B756FD">
            <w:pPr>
              <w:tabs>
                <w:tab w:val="left" w:pos="459"/>
              </w:tabs>
              <w:spacing w:before="120" w:line="276" w:lineRule="auto"/>
              <w:jc w:val="both"/>
              <w:rPr>
                <w:rFonts w:eastAsia="Times New Roman"/>
              </w:rPr>
            </w:pPr>
            <w:r>
              <w:rPr>
                <w:rFonts w:eastAsia="Times New Roman"/>
              </w:rPr>
              <w:t>Nêu và phân tích được chính sách an ninh IP</w:t>
            </w:r>
          </w:p>
          <w:p w14:paraId="7630D489" w14:textId="0BA4CF18" w:rsidR="006631B8" w:rsidRPr="000665E3" w:rsidRDefault="006631B8" w:rsidP="00B756FD">
            <w:pPr>
              <w:tabs>
                <w:tab w:val="left" w:pos="459"/>
              </w:tabs>
              <w:spacing w:before="120" w:line="276" w:lineRule="auto"/>
              <w:jc w:val="both"/>
              <w:rPr>
                <w:rFonts w:eastAsia="Times New Roman"/>
              </w:rPr>
            </w:pPr>
            <w:r>
              <w:rPr>
                <w:rFonts w:eastAsia="Times New Roman"/>
              </w:rPr>
              <w:t>Phân tích được giao thức ESP</w:t>
            </w:r>
          </w:p>
        </w:tc>
        <w:tc>
          <w:tcPr>
            <w:tcW w:w="992" w:type="dxa"/>
          </w:tcPr>
          <w:p w14:paraId="4A5689BA" w14:textId="085023AB" w:rsidR="00A17E01" w:rsidRPr="000665E3" w:rsidRDefault="00A17E01" w:rsidP="00CF3D80">
            <w:pPr>
              <w:spacing w:before="120" w:line="276" w:lineRule="auto"/>
              <w:jc w:val="both"/>
              <w:rPr>
                <w:bCs/>
                <w:i/>
              </w:rPr>
            </w:pPr>
            <w:r w:rsidRPr="000665E3">
              <w:rPr>
                <w:lang w:eastAsia="ja-JP"/>
              </w:rPr>
              <w:t>CLO</w:t>
            </w:r>
            <w:r w:rsidR="00CF3D80">
              <w:rPr>
                <w:lang w:eastAsia="ja-JP"/>
              </w:rPr>
              <w:t>6</w:t>
            </w:r>
          </w:p>
        </w:tc>
        <w:tc>
          <w:tcPr>
            <w:tcW w:w="1559" w:type="dxa"/>
          </w:tcPr>
          <w:p w14:paraId="58D0D680" w14:textId="77777777" w:rsidR="00A17E01" w:rsidRPr="000665E3" w:rsidRDefault="00A17E01" w:rsidP="000665E3">
            <w:pPr>
              <w:spacing w:before="120" w:line="276" w:lineRule="auto"/>
              <w:jc w:val="both"/>
            </w:pPr>
            <w:r w:rsidRPr="000665E3">
              <w:t>GV trình bày, hướng dẫn</w:t>
            </w:r>
          </w:p>
          <w:p w14:paraId="5EC1D34D" w14:textId="77777777" w:rsidR="00A17E01" w:rsidRPr="000665E3" w:rsidRDefault="00A17E01" w:rsidP="000665E3">
            <w:pPr>
              <w:spacing w:before="120" w:line="276" w:lineRule="auto"/>
              <w:jc w:val="both"/>
            </w:pPr>
            <w:r w:rsidRPr="000665E3">
              <w:t>SV lắng nghe, thực hiện</w:t>
            </w:r>
          </w:p>
          <w:p w14:paraId="74EE7C02" w14:textId="77777777" w:rsidR="00A17E01" w:rsidRPr="000665E3" w:rsidRDefault="00A17E01" w:rsidP="000665E3">
            <w:pPr>
              <w:spacing w:before="120" w:line="276" w:lineRule="auto"/>
              <w:jc w:val="both"/>
              <w:rPr>
                <w:bCs/>
                <w:i/>
              </w:rPr>
            </w:pPr>
          </w:p>
        </w:tc>
      </w:tr>
      <w:tr w:rsidR="008F5594" w:rsidRPr="000665E3" w14:paraId="3623553E" w14:textId="77777777" w:rsidTr="000665E3">
        <w:tc>
          <w:tcPr>
            <w:tcW w:w="814" w:type="dxa"/>
          </w:tcPr>
          <w:p w14:paraId="1C201AA9" w14:textId="38D82519" w:rsidR="00A17E01" w:rsidRPr="000665E3" w:rsidRDefault="00A17E01" w:rsidP="000665E3">
            <w:pPr>
              <w:spacing w:before="120" w:line="276" w:lineRule="auto"/>
              <w:jc w:val="center"/>
              <w:rPr>
                <w:lang w:eastAsia="ja-JP"/>
              </w:rPr>
            </w:pPr>
            <w:r w:rsidRPr="000665E3">
              <w:rPr>
                <w:lang w:eastAsia="ja-JP"/>
              </w:rPr>
              <w:t>15</w:t>
            </w:r>
          </w:p>
        </w:tc>
        <w:tc>
          <w:tcPr>
            <w:tcW w:w="2980" w:type="dxa"/>
          </w:tcPr>
          <w:p w14:paraId="5786C941" w14:textId="77777777" w:rsidR="00517414" w:rsidRPr="000665E3" w:rsidRDefault="00517414" w:rsidP="009C0335">
            <w:pPr>
              <w:tabs>
                <w:tab w:val="left" w:pos="459"/>
              </w:tabs>
              <w:spacing w:before="120" w:line="276" w:lineRule="auto"/>
              <w:ind w:left="37" w:right="34"/>
              <w:jc w:val="both"/>
              <w:rPr>
                <w:b/>
                <w:bCs/>
                <w:lang w:val="vi"/>
              </w:rPr>
            </w:pPr>
            <w:r w:rsidRPr="000665E3">
              <w:rPr>
                <w:b/>
                <w:bCs/>
                <w:lang w:val="vi"/>
              </w:rPr>
              <w:t>Chương 7: An ninh IP</w:t>
            </w:r>
          </w:p>
          <w:p w14:paraId="6A188F62" w14:textId="77777777" w:rsidR="00517414" w:rsidRPr="000665E3" w:rsidRDefault="00517414" w:rsidP="009C0335">
            <w:pPr>
              <w:tabs>
                <w:tab w:val="left" w:pos="1354"/>
                <w:tab w:val="left" w:pos="1355"/>
              </w:tabs>
              <w:spacing w:before="120" w:line="276" w:lineRule="auto"/>
              <w:ind w:left="37" w:right="34"/>
              <w:jc w:val="both"/>
            </w:pPr>
            <w:r w:rsidRPr="000665E3">
              <w:t>7.4. Kết hợp các liên kết an</w:t>
            </w:r>
            <w:r w:rsidRPr="000665E3">
              <w:rPr>
                <w:spacing w:val="-2"/>
              </w:rPr>
              <w:t xml:space="preserve"> </w:t>
            </w:r>
            <w:r w:rsidRPr="000665E3">
              <w:t>ninh</w:t>
            </w:r>
          </w:p>
          <w:p w14:paraId="4B419CE2" w14:textId="77777777" w:rsidR="00517414" w:rsidRPr="000665E3" w:rsidRDefault="00517414" w:rsidP="009C0335">
            <w:pPr>
              <w:tabs>
                <w:tab w:val="left" w:pos="1354"/>
                <w:tab w:val="left" w:pos="1355"/>
              </w:tabs>
              <w:spacing w:before="120" w:line="276" w:lineRule="auto"/>
              <w:ind w:left="37" w:right="34"/>
              <w:jc w:val="both"/>
            </w:pPr>
            <w:r w:rsidRPr="000665E3">
              <w:t>7.5. Trao đổi khóa Internet</w:t>
            </w:r>
          </w:p>
          <w:p w14:paraId="4F5F259C" w14:textId="7FD4D169" w:rsidR="00A17E01" w:rsidRPr="000665E3" w:rsidRDefault="00E16399" w:rsidP="009C0335">
            <w:pPr>
              <w:tabs>
                <w:tab w:val="left" w:pos="459"/>
              </w:tabs>
              <w:spacing w:before="120" w:line="276" w:lineRule="auto"/>
              <w:ind w:left="37" w:right="34"/>
              <w:jc w:val="both"/>
              <w:rPr>
                <w:i/>
                <w:lang w:eastAsia="ja-JP"/>
              </w:rPr>
            </w:pPr>
            <w:r w:rsidRPr="000665E3">
              <w:rPr>
                <w:i/>
                <w:lang w:eastAsia="ja-JP"/>
              </w:rPr>
              <w:t>Bài kiểm tra số 02</w:t>
            </w:r>
          </w:p>
        </w:tc>
        <w:tc>
          <w:tcPr>
            <w:tcW w:w="601" w:type="dxa"/>
          </w:tcPr>
          <w:p w14:paraId="1032A72B" w14:textId="6A747393" w:rsidR="00A17E01" w:rsidRPr="000665E3" w:rsidRDefault="00A17E01" w:rsidP="000665E3">
            <w:pPr>
              <w:spacing w:before="120" w:line="276" w:lineRule="auto"/>
              <w:jc w:val="center"/>
              <w:rPr>
                <w:lang w:eastAsia="ja-JP"/>
              </w:rPr>
            </w:pPr>
            <w:r w:rsidRPr="000665E3">
              <w:rPr>
                <w:lang w:eastAsia="ja-JP"/>
              </w:rPr>
              <w:t>3</w:t>
            </w:r>
          </w:p>
        </w:tc>
        <w:tc>
          <w:tcPr>
            <w:tcW w:w="2552" w:type="dxa"/>
          </w:tcPr>
          <w:p w14:paraId="6816988C" w14:textId="77777777" w:rsidR="00A17E01" w:rsidRDefault="006631B8" w:rsidP="00B756FD">
            <w:pPr>
              <w:spacing w:before="120" w:line="276" w:lineRule="auto"/>
              <w:jc w:val="both"/>
            </w:pPr>
            <w:r w:rsidRPr="006631B8">
              <w:t>Trình bày và phân tích được các liên kết an ninh</w:t>
            </w:r>
            <w:r>
              <w:t>.</w:t>
            </w:r>
          </w:p>
          <w:p w14:paraId="0243D9C4" w14:textId="756D5E03" w:rsidR="006631B8" w:rsidRPr="006631B8" w:rsidRDefault="006631B8" w:rsidP="006631B8">
            <w:pPr>
              <w:spacing w:before="120" w:line="276" w:lineRule="auto"/>
              <w:jc w:val="both"/>
            </w:pPr>
            <w:r>
              <w:t>Liệt kê và phân tích được các cách trao đổi khoá Internet</w:t>
            </w:r>
          </w:p>
        </w:tc>
        <w:tc>
          <w:tcPr>
            <w:tcW w:w="992" w:type="dxa"/>
          </w:tcPr>
          <w:p w14:paraId="0005F013" w14:textId="4DE90A85" w:rsidR="00A17E01" w:rsidRPr="000665E3" w:rsidRDefault="00A17E01" w:rsidP="000665E3">
            <w:pPr>
              <w:spacing w:before="120" w:line="276" w:lineRule="auto"/>
              <w:jc w:val="both"/>
              <w:rPr>
                <w:bCs/>
                <w:i/>
              </w:rPr>
            </w:pPr>
            <w:r w:rsidRPr="000665E3">
              <w:rPr>
                <w:lang w:eastAsia="ja-JP"/>
              </w:rPr>
              <w:t>CLO</w:t>
            </w:r>
            <w:r w:rsidR="00B530E3" w:rsidRPr="000665E3">
              <w:rPr>
                <w:lang w:eastAsia="ja-JP"/>
              </w:rPr>
              <w:t>6</w:t>
            </w:r>
          </w:p>
        </w:tc>
        <w:tc>
          <w:tcPr>
            <w:tcW w:w="1559" w:type="dxa"/>
          </w:tcPr>
          <w:p w14:paraId="5B314660" w14:textId="77777777" w:rsidR="00A17E01" w:rsidRPr="000665E3" w:rsidRDefault="00A17E01" w:rsidP="000665E3">
            <w:pPr>
              <w:spacing w:before="120" w:line="276" w:lineRule="auto"/>
              <w:jc w:val="both"/>
            </w:pPr>
            <w:r w:rsidRPr="000665E3">
              <w:t>GV trình bày, hướng dẫn</w:t>
            </w:r>
          </w:p>
          <w:p w14:paraId="0C65C7A4" w14:textId="77777777" w:rsidR="00A17E01" w:rsidRPr="000665E3" w:rsidRDefault="00A17E01" w:rsidP="000665E3">
            <w:pPr>
              <w:spacing w:before="120" w:line="276" w:lineRule="auto"/>
              <w:jc w:val="both"/>
            </w:pPr>
            <w:r w:rsidRPr="000665E3">
              <w:t>SV lắng nghe, thực hiện</w:t>
            </w:r>
          </w:p>
          <w:p w14:paraId="7EE61143" w14:textId="77777777" w:rsidR="00A17E01" w:rsidRPr="000665E3" w:rsidRDefault="00A17E01" w:rsidP="000665E3">
            <w:pPr>
              <w:spacing w:before="120" w:line="276" w:lineRule="auto"/>
              <w:ind w:firstLine="720"/>
              <w:jc w:val="both"/>
            </w:pPr>
          </w:p>
        </w:tc>
      </w:tr>
    </w:tbl>
    <w:p w14:paraId="79C30060" w14:textId="45E72400" w:rsidR="005E505B" w:rsidRPr="00D80709" w:rsidRDefault="005E505B" w:rsidP="00D80709">
      <w:pPr>
        <w:spacing w:before="120" w:line="276" w:lineRule="auto"/>
        <w:jc w:val="both"/>
        <w:outlineLvl w:val="0"/>
        <w:rPr>
          <w:bCs/>
          <w:sz w:val="26"/>
          <w:szCs w:val="26"/>
        </w:rPr>
      </w:pPr>
      <w:r w:rsidRPr="00D80709">
        <w:rPr>
          <w:bCs/>
          <w:sz w:val="26"/>
          <w:szCs w:val="26"/>
        </w:rPr>
        <w:t>(*) Giới thiệu học phần: Vị trí, vai trò của học phần trong CTĐT của ngành; CO, CLO, nội dung học phần, các hình thức, trọng số, tiêu chí, biểu điểm các bài kiểm tra, …</w:t>
      </w:r>
    </w:p>
    <w:p w14:paraId="48F24D7F" w14:textId="77777777" w:rsidR="005E505B" w:rsidRPr="00D80709" w:rsidRDefault="005E505B" w:rsidP="00D80709">
      <w:pPr>
        <w:spacing w:before="120" w:line="276" w:lineRule="auto"/>
        <w:outlineLvl w:val="0"/>
        <w:rPr>
          <w:b/>
          <w:bCs/>
          <w:sz w:val="26"/>
          <w:szCs w:val="26"/>
        </w:rPr>
      </w:pPr>
      <w:r w:rsidRPr="00D80709">
        <w:rPr>
          <w:b/>
          <w:bCs/>
          <w:sz w:val="26"/>
          <w:szCs w:val="26"/>
        </w:rPr>
        <w:lastRenderedPageBreak/>
        <w:t>8. Đánh giá học phần</w:t>
      </w:r>
    </w:p>
    <w:p w14:paraId="1293ED43" w14:textId="77777777" w:rsidR="005E505B" w:rsidRPr="00D80709" w:rsidRDefault="005E505B" w:rsidP="00D80709">
      <w:pPr>
        <w:spacing w:before="120" w:line="276" w:lineRule="auto"/>
        <w:rPr>
          <w:b/>
          <w:bCs/>
          <w:sz w:val="26"/>
          <w:szCs w:val="26"/>
        </w:rPr>
      </w:pPr>
      <w:r w:rsidRPr="00D80709">
        <w:rPr>
          <w:b/>
          <w:i/>
          <w:sz w:val="26"/>
          <w:szCs w:val="26"/>
        </w:rPr>
        <w:t xml:space="preserve">8.1. </w:t>
      </w:r>
      <w:r w:rsidRPr="00D80709">
        <w:rPr>
          <w:b/>
          <w:i/>
          <w:sz w:val="26"/>
          <w:szCs w:val="26"/>
          <w:lang w:val="vi-VN"/>
        </w:rPr>
        <w:t xml:space="preserve">Phương pháp, hình thức kiểm tra - đánh giá </w:t>
      </w:r>
    </w:p>
    <w:p w14:paraId="5001DAF0" w14:textId="77777777" w:rsidR="005E505B" w:rsidRPr="00D80709" w:rsidRDefault="005E505B" w:rsidP="00D80709">
      <w:pPr>
        <w:pStyle w:val="ListParagraph"/>
        <w:spacing w:before="120" w:line="276" w:lineRule="auto"/>
        <w:jc w:val="center"/>
        <w:rPr>
          <w:b/>
          <w:sz w:val="26"/>
          <w:szCs w:val="26"/>
          <w:lang w:val="vi-VN"/>
        </w:rPr>
      </w:pPr>
      <w:r w:rsidRPr="00D80709">
        <w:rPr>
          <w:b/>
          <w:bCs/>
          <w:sz w:val="26"/>
          <w:szCs w:val="26"/>
          <w:lang w:val="vi-VN"/>
        </w:rPr>
        <w:t xml:space="preserve">Bảng </w:t>
      </w:r>
      <w:r w:rsidRPr="00D80709">
        <w:rPr>
          <w:b/>
          <w:bCs/>
          <w:sz w:val="26"/>
          <w:szCs w:val="26"/>
        </w:rPr>
        <w:t>4</w:t>
      </w:r>
      <w:r w:rsidRPr="00D80709">
        <w:rPr>
          <w:b/>
          <w:bCs/>
          <w:sz w:val="26"/>
          <w:szCs w:val="26"/>
          <w:lang w:val="vi-VN"/>
        </w:rPr>
        <w:t xml:space="preserve">. </w:t>
      </w:r>
      <w:r w:rsidRPr="00D80709">
        <w:rPr>
          <w:b/>
          <w:sz w:val="26"/>
          <w:szCs w:val="26"/>
        </w:rPr>
        <w:t>K</w:t>
      </w:r>
      <w:r w:rsidRPr="00D80709">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8F5594" w:rsidRPr="00373F61" w14:paraId="62DF17C0" w14:textId="77777777" w:rsidTr="00971D20">
        <w:trPr>
          <w:trHeight w:val="541"/>
          <w:tblHeader/>
          <w:jc w:val="center"/>
        </w:trPr>
        <w:tc>
          <w:tcPr>
            <w:tcW w:w="1361" w:type="dxa"/>
            <w:vAlign w:val="center"/>
          </w:tcPr>
          <w:p w14:paraId="7238FA7B" w14:textId="77777777" w:rsidR="005E505B" w:rsidRPr="00373F61" w:rsidRDefault="005E505B" w:rsidP="00D80709">
            <w:pPr>
              <w:spacing w:before="120" w:line="276" w:lineRule="auto"/>
              <w:ind w:left="57" w:right="57"/>
              <w:jc w:val="center"/>
              <w:rPr>
                <w:b/>
                <w:bCs/>
                <w:lang w:val="pt-BR"/>
              </w:rPr>
            </w:pPr>
            <w:r w:rsidRPr="00373F61">
              <w:rPr>
                <w:b/>
                <w:bCs/>
                <w:lang w:val="pt-BR"/>
              </w:rPr>
              <w:t>Thành phần, tên bài đánh giá</w:t>
            </w:r>
          </w:p>
        </w:tc>
        <w:tc>
          <w:tcPr>
            <w:tcW w:w="907" w:type="dxa"/>
            <w:vAlign w:val="center"/>
          </w:tcPr>
          <w:p w14:paraId="0EEE43F6" w14:textId="77777777" w:rsidR="005E505B" w:rsidRPr="00373F61" w:rsidRDefault="005E505B" w:rsidP="00D80709">
            <w:pPr>
              <w:spacing w:before="120" w:line="276" w:lineRule="auto"/>
              <w:ind w:left="57" w:right="57"/>
              <w:jc w:val="center"/>
              <w:rPr>
                <w:b/>
                <w:bCs/>
                <w:lang w:val="vi-VN"/>
              </w:rPr>
            </w:pPr>
            <w:r w:rsidRPr="00373F61">
              <w:rPr>
                <w:b/>
                <w:bCs/>
                <w:lang w:val="vi-VN"/>
              </w:rPr>
              <w:t>Trọng số</w:t>
            </w:r>
          </w:p>
        </w:tc>
        <w:tc>
          <w:tcPr>
            <w:tcW w:w="2062" w:type="dxa"/>
            <w:vAlign w:val="center"/>
          </w:tcPr>
          <w:p w14:paraId="65B1F0D5" w14:textId="77777777" w:rsidR="005E505B" w:rsidRPr="00373F61" w:rsidRDefault="005E505B" w:rsidP="00D80709">
            <w:pPr>
              <w:spacing w:before="120" w:line="276" w:lineRule="auto"/>
              <w:ind w:left="57" w:right="57"/>
              <w:jc w:val="center"/>
              <w:rPr>
                <w:b/>
                <w:bCs/>
              </w:rPr>
            </w:pPr>
            <w:r w:rsidRPr="00373F61">
              <w:rPr>
                <w:b/>
                <w:bCs/>
              </w:rPr>
              <w:t>Nội dung đánh giá</w:t>
            </w:r>
          </w:p>
        </w:tc>
        <w:tc>
          <w:tcPr>
            <w:tcW w:w="992" w:type="dxa"/>
            <w:vAlign w:val="center"/>
          </w:tcPr>
          <w:p w14:paraId="76710B9E" w14:textId="77777777" w:rsidR="005E505B" w:rsidRPr="00373F61" w:rsidRDefault="005E505B" w:rsidP="00D80709">
            <w:pPr>
              <w:spacing w:before="120" w:line="276" w:lineRule="auto"/>
              <w:ind w:left="57" w:right="57"/>
              <w:jc w:val="center"/>
              <w:rPr>
                <w:b/>
                <w:bCs/>
              </w:rPr>
            </w:pPr>
            <w:r w:rsidRPr="00373F61">
              <w:rPr>
                <w:b/>
                <w:bCs/>
              </w:rPr>
              <w:t xml:space="preserve">Trọng số </w:t>
            </w:r>
          </w:p>
          <w:p w14:paraId="69D7B058" w14:textId="77777777" w:rsidR="005E505B" w:rsidRPr="00373F61" w:rsidRDefault="005E505B" w:rsidP="00D80709">
            <w:pPr>
              <w:spacing w:before="120" w:line="276" w:lineRule="auto"/>
              <w:ind w:left="57" w:right="57"/>
              <w:jc w:val="center"/>
              <w:rPr>
                <w:b/>
                <w:bCs/>
              </w:rPr>
            </w:pPr>
            <w:r w:rsidRPr="00373F61">
              <w:rPr>
                <w:b/>
                <w:bCs/>
              </w:rPr>
              <w:t>con</w:t>
            </w:r>
          </w:p>
        </w:tc>
        <w:tc>
          <w:tcPr>
            <w:tcW w:w="993" w:type="dxa"/>
            <w:vAlign w:val="center"/>
          </w:tcPr>
          <w:p w14:paraId="12951B3B" w14:textId="77777777" w:rsidR="005E505B" w:rsidRPr="00373F61" w:rsidRDefault="005E505B" w:rsidP="00D80709">
            <w:pPr>
              <w:spacing w:before="120" w:line="276" w:lineRule="auto"/>
              <w:ind w:left="57" w:right="57"/>
              <w:jc w:val="center"/>
              <w:rPr>
                <w:b/>
                <w:bCs/>
                <w:lang w:val="vi-VN"/>
              </w:rPr>
            </w:pPr>
            <w:r w:rsidRPr="00373F61">
              <w:rPr>
                <w:b/>
                <w:bCs/>
                <w:lang w:val="vi-VN"/>
              </w:rPr>
              <w:t>Rubric</w:t>
            </w:r>
          </w:p>
          <w:p w14:paraId="7D425230" w14:textId="77777777" w:rsidR="005E505B" w:rsidRPr="00373F61" w:rsidRDefault="005E505B" w:rsidP="00D80709">
            <w:pPr>
              <w:spacing w:before="120" w:line="276" w:lineRule="auto"/>
              <w:ind w:left="57" w:right="57"/>
              <w:jc w:val="center"/>
              <w:rPr>
                <w:b/>
                <w:bCs/>
              </w:rPr>
            </w:pPr>
            <w:r w:rsidRPr="00373F61">
              <w:rPr>
                <w:b/>
                <w:bCs/>
              </w:rPr>
              <w:t>(đánh dấu x nếu có)</w:t>
            </w:r>
          </w:p>
        </w:tc>
        <w:tc>
          <w:tcPr>
            <w:tcW w:w="1134" w:type="dxa"/>
          </w:tcPr>
          <w:p w14:paraId="7457FEA2" w14:textId="1A1EAE85" w:rsidR="005E505B" w:rsidRPr="00373F61" w:rsidRDefault="005E505B" w:rsidP="00D80709">
            <w:pPr>
              <w:spacing w:before="120" w:line="276" w:lineRule="auto"/>
              <w:ind w:left="57" w:right="57"/>
              <w:jc w:val="center"/>
              <w:rPr>
                <w:b/>
                <w:bCs/>
              </w:rPr>
            </w:pPr>
            <w:r w:rsidRPr="00373F61">
              <w:rPr>
                <w:b/>
                <w:bCs/>
              </w:rPr>
              <w:t>Hướng tới</w:t>
            </w:r>
          </w:p>
          <w:p w14:paraId="6ED08F26" w14:textId="77777777" w:rsidR="005E505B" w:rsidRPr="00373F61" w:rsidRDefault="005E505B" w:rsidP="00D80709">
            <w:pPr>
              <w:spacing w:before="120" w:line="276" w:lineRule="auto"/>
              <w:ind w:left="57" w:right="57"/>
              <w:jc w:val="center"/>
              <w:rPr>
                <w:b/>
                <w:bCs/>
              </w:rPr>
            </w:pPr>
            <w:r w:rsidRPr="00373F61">
              <w:rPr>
                <w:b/>
                <w:bCs/>
              </w:rPr>
              <w:t>đánh giá CLOs</w:t>
            </w:r>
          </w:p>
        </w:tc>
        <w:tc>
          <w:tcPr>
            <w:tcW w:w="1842" w:type="dxa"/>
            <w:vAlign w:val="center"/>
          </w:tcPr>
          <w:p w14:paraId="5210A036" w14:textId="77777777" w:rsidR="005E505B" w:rsidRPr="00373F61" w:rsidRDefault="005E505B" w:rsidP="00D80709">
            <w:pPr>
              <w:spacing w:before="120" w:line="276" w:lineRule="auto"/>
              <w:ind w:left="57" w:right="57"/>
              <w:jc w:val="center"/>
              <w:rPr>
                <w:b/>
                <w:bCs/>
              </w:rPr>
            </w:pPr>
            <w:r w:rsidRPr="00373F61">
              <w:rPr>
                <w:b/>
                <w:bCs/>
              </w:rPr>
              <w:t>Cách thức đánh giá</w:t>
            </w:r>
          </w:p>
        </w:tc>
      </w:tr>
      <w:tr w:rsidR="008F5594" w:rsidRPr="00373F61" w14:paraId="11842E3B" w14:textId="77777777" w:rsidTr="00971D20">
        <w:trPr>
          <w:jc w:val="center"/>
        </w:trPr>
        <w:tc>
          <w:tcPr>
            <w:tcW w:w="1361" w:type="dxa"/>
          </w:tcPr>
          <w:p w14:paraId="239EFC50" w14:textId="77777777" w:rsidR="005E505B" w:rsidRPr="00373F61" w:rsidRDefault="005E505B" w:rsidP="00D80709">
            <w:pPr>
              <w:spacing w:before="120" w:line="276" w:lineRule="auto"/>
              <w:ind w:left="57" w:right="57"/>
              <w:jc w:val="center"/>
              <w:rPr>
                <w:bCs/>
              </w:rPr>
            </w:pPr>
            <w:r w:rsidRPr="00373F61">
              <w:rPr>
                <w:bCs/>
              </w:rPr>
              <w:t>(1)</w:t>
            </w:r>
          </w:p>
        </w:tc>
        <w:tc>
          <w:tcPr>
            <w:tcW w:w="907" w:type="dxa"/>
          </w:tcPr>
          <w:p w14:paraId="2542618E" w14:textId="77777777" w:rsidR="005E505B" w:rsidRPr="00373F61" w:rsidRDefault="005E505B" w:rsidP="00D80709">
            <w:pPr>
              <w:spacing w:before="120" w:line="276" w:lineRule="auto"/>
              <w:ind w:left="57" w:right="57"/>
              <w:jc w:val="center"/>
              <w:rPr>
                <w:bCs/>
              </w:rPr>
            </w:pPr>
            <w:r w:rsidRPr="00373F61">
              <w:rPr>
                <w:bCs/>
              </w:rPr>
              <w:t>(2)</w:t>
            </w:r>
          </w:p>
        </w:tc>
        <w:tc>
          <w:tcPr>
            <w:tcW w:w="2062" w:type="dxa"/>
          </w:tcPr>
          <w:p w14:paraId="7EA54BEA" w14:textId="77777777" w:rsidR="005E505B" w:rsidRPr="00373F61" w:rsidRDefault="005E505B" w:rsidP="00D80709">
            <w:pPr>
              <w:spacing w:before="120" w:line="276" w:lineRule="auto"/>
              <w:ind w:left="57" w:right="57"/>
              <w:jc w:val="center"/>
              <w:rPr>
                <w:bCs/>
              </w:rPr>
            </w:pPr>
            <w:r w:rsidRPr="00373F61">
              <w:rPr>
                <w:bCs/>
              </w:rPr>
              <w:t>(3)</w:t>
            </w:r>
          </w:p>
        </w:tc>
        <w:tc>
          <w:tcPr>
            <w:tcW w:w="992" w:type="dxa"/>
          </w:tcPr>
          <w:p w14:paraId="265E4D37" w14:textId="77777777" w:rsidR="005E505B" w:rsidRPr="00373F61" w:rsidRDefault="005E505B" w:rsidP="00D80709">
            <w:pPr>
              <w:spacing w:before="120" w:line="276" w:lineRule="auto"/>
              <w:ind w:left="57" w:right="57"/>
              <w:jc w:val="center"/>
              <w:rPr>
                <w:bCs/>
              </w:rPr>
            </w:pPr>
            <w:r w:rsidRPr="00373F61">
              <w:rPr>
                <w:bCs/>
              </w:rPr>
              <w:t>(4)</w:t>
            </w:r>
          </w:p>
        </w:tc>
        <w:tc>
          <w:tcPr>
            <w:tcW w:w="993" w:type="dxa"/>
          </w:tcPr>
          <w:p w14:paraId="0AC4FE8A" w14:textId="77777777" w:rsidR="005E505B" w:rsidRPr="00373F61" w:rsidRDefault="005E505B" w:rsidP="00D80709">
            <w:pPr>
              <w:spacing w:before="120" w:line="276" w:lineRule="auto"/>
              <w:ind w:left="57" w:right="57"/>
              <w:jc w:val="center"/>
              <w:rPr>
                <w:bCs/>
              </w:rPr>
            </w:pPr>
            <w:r w:rsidRPr="00373F61">
              <w:rPr>
                <w:bCs/>
              </w:rPr>
              <w:t>(5)</w:t>
            </w:r>
          </w:p>
        </w:tc>
        <w:tc>
          <w:tcPr>
            <w:tcW w:w="1134" w:type="dxa"/>
          </w:tcPr>
          <w:p w14:paraId="4265B984" w14:textId="77777777" w:rsidR="005E505B" w:rsidRPr="00373F61" w:rsidRDefault="005E505B" w:rsidP="00D80709">
            <w:pPr>
              <w:spacing w:before="120" w:line="276" w:lineRule="auto"/>
              <w:ind w:left="57" w:right="57"/>
              <w:jc w:val="center"/>
              <w:rPr>
                <w:bCs/>
              </w:rPr>
            </w:pPr>
            <w:r w:rsidRPr="00373F61">
              <w:rPr>
                <w:bCs/>
              </w:rPr>
              <w:t>(6)</w:t>
            </w:r>
          </w:p>
        </w:tc>
        <w:tc>
          <w:tcPr>
            <w:tcW w:w="1842" w:type="dxa"/>
          </w:tcPr>
          <w:p w14:paraId="538ADE6F" w14:textId="77777777" w:rsidR="005E505B" w:rsidRPr="00373F61" w:rsidRDefault="005E505B" w:rsidP="00D80709">
            <w:pPr>
              <w:spacing w:before="120" w:line="276" w:lineRule="auto"/>
              <w:ind w:left="57" w:right="57"/>
              <w:jc w:val="center"/>
              <w:rPr>
                <w:bCs/>
              </w:rPr>
            </w:pPr>
            <w:r w:rsidRPr="00373F61">
              <w:rPr>
                <w:bCs/>
              </w:rPr>
              <w:t>(7)</w:t>
            </w:r>
          </w:p>
        </w:tc>
      </w:tr>
      <w:tr w:rsidR="008F5594" w:rsidRPr="00373F61" w14:paraId="2E758BBA" w14:textId="77777777" w:rsidTr="00971D20">
        <w:trPr>
          <w:trHeight w:val="1182"/>
          <w:jc w:val="center"/>
        </w:trPr>
        <w:tc>
          <w:tcPr>
            <w:tcW w:w="1361" w:type="dxa"/>
            <w:vAlign w:val="center"/>
          </w:tcPr>
          <w:p w14:paraId="16EE421C" w14:textId="77777777" w:rsidR="005E505B" w:rsidRPr="00373F61" w:rsidRDefault="005E505B" w:rsidP="00D80709">
            <w:pPr>
              <w:spacing w:before="120" w:line="276" w:lineRule="auto"/>
              <w:ind w:left="57" w:right="57"/>
              <w:jc w:val="center"/>
              <w:rPr>
                <w:bCs/>
              </w:rPr>
            </w:pPr>
            <w:r w:rsidRPr="00373F61">
              <w:rPr>
                <w:bCs/>
              </w:rPr>
              <w:t xml:space="preserve">A1 </w:t>
            </w:r>
          </w:p>
          <w:p w14:paraId="4D6AFA3F" w14:textId="77777777" w:rsidR="005E505B" w:rsidRPr="00373F61" w:rsidRDefault="005E505B" w:rsidP="00D80709">
            <w:pPr>
              <w:spacing w:before="120" w:line="276" w:lineRule="auto"/>
              <w:ind w:left="57" w:right="57"/>
              <w:jc w:val="center"/>
              <w:rPr>
                <w:bCs/>
              </w:rPr>
            </w:pPr>
            <w:r w:rsidRPr="00373F61">
              <w:rPr>
                <w:bCs/>
              </w:rPr>
              <w:t>Đánh giá chuyên cần</w:t>
            </w:r>
          </w:p>
        </w:tc>
        <w:tc>
          <w:tcPr>
            <w:tcW w:w="907" w:type="dxa"/>
            <w:shd w:val="clear" w:color="auto" w:fill="auto"/>
            <w:vAlign w:val="center"/>
          </w:tcPr>
          <w:p w14:paraId="1C0F2712" w14:textId="77777777" w:rsidR="005E505B" w:rsidRPr="00373F61" w:rsidRDefault="005E505B" w:rsidP="00D80709">
            <w:pPr>
              <w:spacing w:before="120" w:line="276" w:lineRule="auto"/>
              <w:ind w:left="57" w:right="57"/>
              <w:jc w:val="center"/>
              <w:rPr>
                <w:bCs/>
              </w:rPr>
            </w:pPr>
            <w:r w:rsidRPr="00373F61">
              <w:rPr>
                <w:bCs/>
              </w:rPr>
              <w:t>10%</w:t>
            </w:r>
          </w:p>
        </w:tc>
        <w:tc>
          <w:tcPr>
            <w:tcW w:w="2062" w:type="dxa"/>
            <w:vAlign w:val="center"/>
          </w:tcPr>
          <w:p w14:paraId="0C5A8B66" w14:textId="442E7D76" w:rsidR="005E505B" w:rsidRPr="00373F61" w:rsidRDefault="005E505B" w:rsidP="00D80709">
            <w:pPr>
              <w:spacing w:before="120" w:line="276" w:lineRule="auto"/>
              <w:ind w:left="57" w:right="57"/>
              <w:jc w:val="both"/>
            </w:pPr>
            <w:r w:rsidRPr="00373F61">
              <w:t>Ý thức tham gia học tập</w:t>
            </w:r>
            <w:r w:rsidR="004F3F08">
              <w:t>.</w:t>
            </w:r>
            <w:r w:rsidRPr="00373F61">
              <w:t xml:space="preserve"> </w:t>
            </w:r>
          </w:p>
        </w:tc>
        <w:tc>
          <w:tcPr>
            <w:tcW w:w="992" w:type="dxa"/>
            <w:vAlign w:val="center"/>
          </w:tcPr>
          <w:p w14:paraId="08A281D4" w14:textId="77777777" w:rsidR="005E505B" w:rsidRPr="00373F61" w:rsidRDefault="005E505B" w:rsidP="00D80709">
            <w:pPr>
              <w:spacing w:before="120" w:line="276" w:lineRule="auto"/>
              <w:ind w:left="57" w:right="57"/>
              <w:jc w:val="center"/>
            </w:pPr>
          </w:p>
        </w:tc>
        <w:tc>
          <w:tcPr>
            <w:tcW w:w="993" w:type="dxa"/>
            <w:vAlign w:val="center"/>
          </w:tcPr>
          <w:p w14:paraId="5D5B5737" w14:textId="77777777" w:rsidR="005E505B" w:rsidRPr="00373F61" w:rsidRDefault="005E505B" w:rsidP="00D80709">
            <w:pPr>
              <w:spacing w:before="120" w:line="276" w:lineRule="auto"/>
              <w:ind w:left="57" w:right="57"/>
              <w:jc w:val="center"/>
            </w:pPr>
          </w:p>
        </w:tc>
        <w:tc>
          <w:tcPr>
            <w:tcW w:w="1134" w:type="dxa"/>
          </w:tcPr>
          <w:p w14:paraId="142DB179" w14:textId="77777777" w:rsidR="005E505B" w:rsidRPr="00373F61" w:rsidRDefault="005E505B" w:rsidP="00D80709">
            <w:pPr>
              <w:spacing w:before="120" w:line="276" w:lineRule="auto"/>
              <w:ind w:left="57" w:right="57"/>
              <w:jc w:val="center"/>
              <w:rPr>
                <w:bCs/>
              </w:rPr>
            </w:pPr>
          </w:p>
        </w:tc>
        <w:tc>
          <w:tcPr>
            <w:tcW w:w="1842" w:type="dxa"/>
            <w:vAlign w:val="center"/>
          </w:tcPr>
          <w:p w14:paraId="37FE364A" w14:textId="77777777" w:rsidR="005E505B" w:rsidRPr="00373F61" w:rsidRDefault="005E505B" w:rsidP="00D80709">
            <w:pPr>
              <w:tabs>
                <w:tab w:val="left" w:pos="34"/>
                <w:tab w:val="left" w:pos="318"/>
              </w:tabs>
              <w:spacing w:before="120" w:line="276" w:lineRule="auto"/>
              <w:ind w:left="57" w:right="57"/>
              <w:jc w:val="both"/>
            </w:pPr>
            <w:r w:rsidRPr="00373F61">
              <w:t>Theo dõi và đánh giá cả quá trình học tập.</w:t>
            </w:r>
          </w:p>
        </w:tc>
      </w:tr>
      <w:tr w:rsidR="008F5594" w:rsidRPr="00373F61" w14:paraId="2905798E" w14:textId="77777777" w:rsidTr="00971D20">
        <w:trPr>
          <w:trHeight w:val="586"/>
          <w:jc w:val="center"/>
        </w:trPr>
        <w:tc>
          <w:tcPr>
            <w:tcW w:w="1361" w:type="dxa"/>
            <w:vMerge w:val="restart"/>
            <w:vAlign w:val="center"/>
          </w:tcPr>
          <w:p w14:paraId="6E7E260D" w14:textId="77777777" w:rsidR="005E505B" w:rsidRPr="00373F61" w:rsidRDefault="005E505B" w:rsidP="00D80709">
            <w:pPr>
              <w:spacing w:before="120" w:line="276" w:lineRule="auto"/>
              <w:ind w:left="57" w:right="57"/>
              <w:jc w:val="center"/>
              <w:rPr>
                <w:bCs/>
              </w:rPr>
            </w:pPr>
            <w:r w:rsidRPr="00373F61">
              <w:rPr>
                <w:bCs/>
                <w:lang w:val="vi-VN"/>
              </w:rPr>
              <w:t>A</w:t>
            </w:r>
            <w:r w:rsidRPr="00373F61">
              <w:rPr>
                <w:bCs/>
              </w:rPr>
              <w:t>2</w:t>
            </w:r>
          </w:p>
          <w:p w14:paraId="7886A580" w14:textId="77777777" w:rsidR="005E505B" w:rsidRPr="00373F61" w:rsidRDefault="005E505B" w:rsidP="00D80709">
            <w:pPr>
              <w:spacing w:before="120" w:line="276" w:lineRule="auto"/>
              <w:ind w:left="57" w:right="57"/>
              <w:jc w:val="center"/>
              <w:rPr>
                <w:bCs/>
              </w:rPr>
            </w:pPr>
            <w:r w:rsidRPr="00373F61">
              <w:rPr>
                <w:bCs/>
              </w:rPr>
              <w:t>Đánh giá định kỳ</w:t>
            </w:r>
          </w:p>
        </w:tc>
        <w:tc>
          <w:tcPr>
            <w:tcW w:w="907" w:type="dxa"/>
            <w:vMerge w:val="restart"/>
            <w:shd w:val="clear" w:color="auto" w:fill="auto"/>
            <w:vAlign w:val="center"/>
          </w:tcPr>
          <w:p w14:paraId="6088052D" w14:textId="77777777" w:rsidR="005E505B" w:rsidRPr="00373F61" w:rsidRDefault="005E505B" w:rsidP="00D80709">
            <w:pPr>
              <w:spacing w:before="120" w:line="276" w:lineRule="auto"/>
              <w:ind w:left="57" w:right="57"/>
              <w:jc w:val="center"/>
              <w:rPr>
                <w:bCs/>
              </w:rPr>
            </w:pPr>
          </w:p>
          <w:p w14:paraId="5D3B7BEB" w14:textId="77777777" w:rsidR="005E505B" w:rsidRPr="00373F61" w:rsidRDefault="005E505B" w:rsidP="00D80709">
            <w:pPr>
              <w:spacing w:before="120" w:line="276" w:lineRule="auto"/>
              <w:ind w:left="57" w:right="57"/>
              <w:jc w:val="center"/>
              <w:rPr>
                <w:bCs/>
              </w:rPr>
            </w:pPr>
            <w:r w:rsidRPr="00373F61">
              <w:rPr>
                <w:bCs/>
              </w:rPr>
              <w:t>30%</w:t>
            </w:r>
          </w:p>
        </w:tc>
        <w:tc>
          <w:tcPr>
            <w:tcW w:w="2062" w:type="dxa"/>
            <w:vAlign w:val="center"/>
          </w:tcPr>
          <w:p w14:paraId="4FCD3233" w14:textId="77777777" w:rsidR="00DB6468" w:rsidRDefault="005E505B" w:rsidP="00345705">
            <w:pPr>
              <w:spacing w:before="120" w:line="276" w:lineRule="auto"/>
              <w:ind w:left="57" w:right="57"/>
              <w:jc w:val="both"/>
              <w:rPr>
                <w:bCs/>
              </w:rPr>
            </w:pPr>
            <w:r w:rsidRPr="00373F61">
              <w:rPr>
                <w:bCs/>
              </w:rPr>
              <w:t xml:space="preserve">Kiến thức </w:t>
            </w:r>
            <w:r w:rsidR="00F07056" w:rsidRPr="00373F61">
              <w:rPr>
                <w:bCs/>
              </w:rPr>
              <w:t xml:space="preserve">về </w:t>
            </w:r>
            <w:r w:rsidR="00345705">
              <w:rPr>
                <w:bCs/>
              </w:rPr>
              <w:t>an ninh mạng và mật mã học.</w:t>
            </w:r>
            <w:r w:rsidR="00DB6468">
              <w:rPr>
                <w:bCs/>
              </w:rPr>
              <w:t xml:space="preserve"> </w:t>
            </w:r>
          </w:p>
          <w:p w14:paraId="01B5FC3B" w14:textId="0E0BB961" w:rsidR="005E505B" w:rsidRPr="00373F61" w:rsidRDefault="00DB6468" w:rsidP="00345705">
            <w:pPr>
              <w:spacing w:before="120" w:line="276" w:lineRule="auto"/>
              <w:ind w:left="57" w:right="57"/>
              <w:jc w:val="both"/>
              <w:rPr>
                <w:bCs/>
              </w:rPr>
            </w:pPr>
            <w:r>
              <w:rPr>
                <w:bCs/>
              </w:rPr>
              <w:t>Kiến thức về m</w:t>
            </w:r>
            <w:r w:rsidRPr="00345705">
              <w:rPr>
                <w:bCs/>
              </w:rPr>
              <w:t>ã hóa đối xứng và bảo mật thông báo</w:t>
            </w:r>
            <w:r>
              <w:rPr>
                <w:bCs/>
              </w:rPr>
              <w:t>, m</w:t>
            </w:r>
            <w:r w:rsidRPr="00345705">
              <w:rPr>
                <w:bCs/>
              </w:rPr>
              <w:t>ật mã khóa công khai và xác thực thông báo</w:t>
            </w:r>
          </w:p>
        </w:tc>
        <w:tc>
          <w:tcPr>
            <w:tcW w:w="992" w:type="dxa"/>
            <w:vAlign w:val="center"/>
          </w:tcPr>
          <w:p w14:paraId="3D9A1C3B" w14:textId="77777777" w:rsidR="005E505B" w:rsidRPr="00373F61" w:rsidRDefault="005E505B" w:rsidP="00D80709">
            <w:pPr>
              <w:spacing w:before="120" w:line="276" w:lineRule="auto"/>
              <w:ind w:left="57" w:right="57"/>
              <w:jc w:val="center"/>
            </w:pPr>
            <w:r w:rsidRPr="00373F61">
              <w:t>50%</w:t>
            </w:r>
          </w:p>
        </w:tc>
        <w:tc>
          <w:tcPr>
            <w:tcW w:w="993" w:type="dxa"/>
            <w:vAlign w:val="center"/>
          </w:tcPr>
          <w:p w14:paraId="5C39D123" w14:textId="24EEBC5A" w:rsidR="005E505B" w:rsidRPr="00373F61" w:rsidRDefault="005E505B" w:rsidP="00D80709">
            <w:pPr>
              <w:spacing w:before="120" w:line="276" w:lineRule="auto"/>
              <w:ind w:left="57" w:right="57"/>
              <w:jc w:val="center"/>
            </w:pPr>
          </w:p>
        </w:tc>
        <w:tc>
          <w:tcPr>
            <w:tcW w:w="1134" w:type="dxa"/>
          </w:tcPr>
          <w:p w14:paraId="7C22C060" w14:textId="5F273095" w:rsidR="001F46F6" w:rsidRPr="00373F61" w:rsidRDefault="00971D20" w:rsidP="001F46F6">
            <w:pPr>
              <w:spacing w:before="120" w:line="276" w:lineRule="auto"/>
              <w:ind w:left="57" w:right="57"/>
              <w:jc w:val="center"/>
              <w:rPr>
                <w:bCs/>
              </w:rPr>
            </w:pPr>
            <w:r w:rsidRPr="00373F61">
              <w:rPr>
                <w:bCs/>
              </w:rPr>
              <w:t xml:space="preserve">CLO1, CLO2 </w:t>
            </w:r>
          </w:p>
          <w:p w14:paraId="3119040E" w14:textId="07138031" w:rsidR="005E505B" w:rsidRPr="00373F61" w:rsidRDefault="005E505B" w:rsidP="00D80709">
            <w:pPr>
              <w:spacing w:before="120" w:line="276" w:lineRule="auto"/>
              <w:ind w:left="57" w:right="57"/>
              <w:jc w:val="center"/>
              <w:rPr>
                <w:bCs/>
              </w:rPr>
            </w:pPr>
          </w:p>
        </w:tc>
        <w:tc>
          <w:tcPr>
            <w:tcW w:w="1842" w:type="dxa"/>
          </w:tcPr>
          <w:p w14:paraId="27BD6CD9" w14:textId="5846D6DB" w:rsidR="005E505B" w:rsidRPr="00373F61" w:rsidRDefault="00C0296E" w:rsidP="00D80709">
            <w:pPr>
              <w:tabs>
                <w:tab w:val="left" w:pos="34"/>
                <w:tab w:val="left" w:pos="318"/>
              </w:tabs>
              <w:spacing w:before="120" w:line="276" w:lineRule="auto"/>
              <w:ind w:right="57"/>
              <w:jc w:val="both"/>
              <w:rPr>
                <w:bCs/>
              </w:rPr>
            </w:pPr>
            <w:r w:rsidRPr="00373F61">
              <w:t>SV làm bài viết trên lớp, GV thu bài về chấm điểm</w:t>
            </w:r>
          </w:p>
        </w:tc>
      </w:tr>
      <w:tr w:rsidR="008F5594" w:rsidRPr="00373F61" w14:paraId="7E7967F4" w14:textId="77777777" w:rsidTr="00971D20">
        <w:trPr>
          <w:trHeight w:val="450"/>
          <w:jc w:val="center"/>
        </w:trPr>
        <w:tc>
          <w:tcPr>
            <w:tcW w:w="1361" w:type="dxa"/>
            <w:vMerge/>
            <w:vAlign w:val="center"/>
          </w:tcPr>
          <w:p w14:paraId="52150351" w14:textId="5C3B25D9" w:rsidR="005E505B" w:rsidRPr="00373F61" w:rsidRDefault="005E505B" w:rsidP="00D80709">
            <w:pPr>
              <w:spacing w:before="120" w:line="276" w:lineRule="auto"/>
              <w:ind w:left="57" w:right="57"/>
              <w:rPr>
                <w:bCs/>
                <w:lang w:val="vi-VN"/>
              </w:rPr>
            </w:pPr>
          </w:p>
        </w:tc>
        <w:tc>
          <w:tcPr>
            <w:tcW w:w="907" w:type="dxa"/>
            <w:vMerge/>
            <w:shd w:val="clear" w:color="auto" w:fill="auto"/>
            <w:vAlign w:val="center"/>
          </w:tcPr>
          <w:p w14:paraId="0B2D2640" w14:textId="77777777" w:rsidR="005E505B" w:rsidRPr="00373F61" w:rsidRDefault="005E505B" w:rsidP="00D80709">
            <w:pPr>
              <w:spacing w:before="120" w:line="276" w:lineRule="auto"/>
              <w:ind w:left="57" w:right="57"/>
              <w:jc w:val="center"/>
              <w:rPr>
                <w:bCs/>
              </w:rPr>
            </w:pPr>
          </w:p>
        </w:tc>
        <w:tc>
          <w:tcPr>
            <w:tcW w:w="2062" w:type="dxa"/>
            <w:vAlign w:val="center"/>
          </w:tcPr>
          <w:p w14:paraId="5E212756" w14:textId="3819362C" w:rsidR="005E505B" w:rsidRPr="00345705" w:rsidRDefault="00DB6468" w:rsidP="00DB6468">
            <w:pPr>
              <w:spacing w:before="120" w:line="276" w:lineRule="auto"/>
              <w:ind w:left="57" w:right="57"/>
              <w:jc w:val="both"/>
              <w:rPr>
                <w:bCs/>
              </w:rPr>
            </w:pPr>
            <w:r>
              <w:rPr>
                <w:bCs/>
              </w:rPr>
              <w:t xml:space="preserve">Kiến thức về </w:t>
            </w:r>
            <w:r w:rsidRPr="00DB6468">
              <w:rPr>
                <w:bCs/>
              </w:rPr>
              <w:t>phân phối khóa và xác thực người dùng; An ninh mức giao vận; An ninh thư điện tử; An ninh IP</w:t>
            </w:r>
          </w:p>
        </w:tc>
        <w:tc>
          <w:tcPr>
            <w:tcW w:w="992" w:type="dxa"/>
            <w:vAlign w:val="center"/>
          </w:tcPr>
          <w:p w14:paraId="38EEF006" w14:textId="77777777" w:rsidR="005E505B" w:rsidRPr="00373F61" w:rsidRDefault="005E505B" w:rsidP="00D80709">
            <w:pPr>
              <w:spacing w:before="120" w:line="276" w:lineRule="auto"/>
              <w:ind w:left="57" w:right="57"/>
              <w:jc w:val="center"/>
            </w:pPr>
            <w:r w:rsidRPr="00373F61">
              <w:t>50%</w:t>
            </w:r>
          </w:p>
        </w:tc>
        <w:tc>
          <w:tcPr>
            <w:tcW w:w="993" w:type="dxa"/>
            <w:vAlign w:val="center"/>
          </w:tcPr>
          <w:p w14:paraId="417AF198" w14:textId="77777777" w:rsidR="005E505B" w:rsidRPr="00373F61" w:rsidRDefault="005E505B" w:rsidP="00D80709">
            <w:pPr>
              <w:spacing w:before="120" w:line="276" w:lineRule="auto"/>
              <w:ind w:left="57" w:right="57"/>
              <w:jc w:val="center"/>
            </w:pPr>
          </w:p>
        </w:tc>
        <w:tc>
          <w:tcPr>
            <w:tcW w:w="1134" w:type="dxa"/>
          </w:tcPr>
          <w:p w14:paraId="0DB93B06" w14:textId="77777777" w:rsidR="001F46F6" w:rsidRDefault="001F46F6" w:rsidP="00D80709">
            <w:pPr>
              <w:spacing w:before="120" w:line="276" w:lineRule="auto"/>
              <w:ind w:left="57" w:right="57"/>
              <w:jc w:val="center"/>
              <w:rPr>
                <w:bCs/>
              </w:rPr>
            </w:pPr>
            <w:r w:rsidRPr="00373F61">
              <w:rPr>
                <w:bCs/>
              </w:rPr>
              <w:t xml:space="preserve">CLO2 </w:t>
            </w:r>
            <w:r w:rsidR="005E505B" w:rsidRPr="00373F61">
              <w:rPr>
                <w:bCs/>
              </w:rPr>
              <w:t>CLO</w:t>
            </w:r>
            <w:r>
              <w:rPr>
                <w:bCs/>
              </w:rPr>
              <w:t>3</w:t>
            </w:r>
            <w:r w:rsidR="005E505B" w:rsidRPr="00373F61">
              <w:rPr>
                <w:bCs/>
              </w:rPr>
              <w:t xml:space="preserve"> CLO</w:t>
            </w:r>
            <w:r>
              <w:rPr>
                <w:bCs/>
              </w:rPr>
              <w:t>4</w:t>
            </w:r>
          </w:p>
          <w:p w14:paraId="15C464E4" w14:textId="161A182B" w:rsidR="005E505B" w:rsidRPr="00373F61" w:rsidRDefault="005E505B" w:rsidP="00D80709">
            <w:pPr>
              <w:spacing w:before="120" w:line="276" w:lineRule="auto"/>
              <w:ind w:left="57" w:right="57"/>
              <w:jc w:val="center"/>
              <w:rPr>
                <w:bCs/>
              </w:rPr>
            </w:pPr>
            <w:r w:rsidRPr="00373F61">
              <w:rPr>
                <w:bCs/>
              </w:rPr>
              <w:t>CLO</w:t>
            </w:r>
            <w:r w:rsidR="001F46F6">
              <w:rPr>
                <w:bCs/>
              </w:rPr>
              <w:t>5</w:t>
            </w:r>
          </w:p>
          <w:p w14:paraId="24931EC6" w14:textId="62D29F13" w:rsidR="00971D20" w:rsidRPr="00373F61" w:rsidRDefault="00971D20" w:rsidP="00345705">
            <w:pPr>
              <w:spacing w:before="120" w:line="276" w:lineRule="auto"/>
              <w:ind w:left="57" w:right="57"/>
              <w:jc w:val="center"/>
              <w:rPr>
                <w:bCs/>
              </w:rPr>
            </w:pPr>
            <w:r w:rsidRPr="00373F61">
              <w:rPr>
                <w:bCs/>
              </w:rPr>
              <w:t>CLO</w:t>
            </w:r>
            <w:r w:rsidR="001F46F6">
              <w:rPr>
                <w:bCs/>
              </w:rPr>
              <w:t>6</w:t>
            </w:r>
          </w:p>
        </w:tc>
        <w:tc>
          <w:tcPr>
            <w:tcW w:w="1842" w:type="dxa"/>
          </w:tcPr>
          <w:p w14:paraId="3B106181" w14:textId="77777777" w:rsidR="005E505B" w:rsidRPr="00373F61" w:rsidRDefault="005E505B" w:rsidP="00D80709">
            <w:pPr>
              <w:tabs>
                <w:tab w:val="left" w:pos="34"/>
                <w:tab w:val="left" w:pos="318"/>
              </w:tabs>
              <w:spacing w:before="120" w:line="276" w:lineRule="auto"/>
              <w:ind w:left="57" w:right="57"/>
              <w:jc w:val="both"/>
            </w:pPr>
            <w:r w:rsidRPr="00373F61">
              <w:t>SV làm bài viết trên lớp, GV thu bài về chấm điểm</w:t>
            </w:r>
          </w:p>
        </w:tc>
      </w:tr>
      <w:tr w:rsidR="007B444B" w:rsidRPr="00373F61" w14:paraId="2B2C1E82" w14:textId="77777777" w:rsidTr="00971D20">
        <w:trPr>
          <w:jc w:val="center"/>
        </w:trPr>
        <w:tc>
          <w:tcPr>
            <w:tcW w:w="1361" w:type="dxa"/>
            <w:vAlign w:val="center"/>
          </w:tcPr>
          <w:p w14:paraId="1295F088" w14:textId="77777777" w:rsidR="005E505B" w:rsidRPr="00373F61" w:rsidRDefault="005E505B" w:rsidP="00D80709">
            <w:pPr>
              <w:spacing w:before="120" w:line="276" w:lineRule="auto"/>
              <w:ind w:left="57" w:right="57"/>
              <w:jc w:val="center"/>
              <w:rPr>
                <w:bCs/>
              </w:rPr>
            </w:pPr>
            <w:r w:rsidRPr="00373F61">
              <w:rPr>
                <w:bCs/>
                <w:lang w:val="vi-VN"/>
              </w:rPr>
              <w:t>A</w:t>
            </w:r>
            <w:r w:rsidRPr="00373F61">
              <w:rPr>
                <w:bCs/>
              </w:rPr>
              <w:t>3</w:t>
            </w:r>
          </w:p>
          <w:p w14:paraId="1D3952AC" w14:textId="77777777" w:rsidR="005E505B" w:rsidRPr="00373F61" w:rsidRDefault="005E505B" w:rsidP="00D80709">
            <w:pPr>
              <w:spacing w:before="120" w:line="276" w:lineRule="auto"/>
              <w:ind w:left="57" w:right="57"/>
              <w:jc w:val="center"/>
              <w:rPr>
                <w:bCs/>
                <w:lang w:val="vi-VN"/>
              </w:rPr>
            </w:pPr>
            <w:r w:rsidRPr="00373F61">
              <w:rPr>
                <w:bCs/>
                <w:lang w:val="vi-VN"/>
              </w:rPr>
              <w:t>Đánh giá cuối kỳ</w:t>
            </w:r>
          </w:p>
        </w:tc>
        <w:tc>
          <w:tcPr>
            <w:tcW w:w="907" w:type="dxa"/>
            <w:shd w:val="clear" w:color="auto" w:fill="auto"/>
            <w:vAlign w:val="center"/>
          </w:tcPr>
          <w:p w14:paraId="3B254BFA" w14:textId="77777777" w:rsidR="005E505B" w:rsidRPr="00373F61" w:rsidRDefault="005E505B" w:rsidP="00D80709">
            <w:pPr>
              <w:spacing w:before="120" w:line="276" w:lineRule="auto"/>
              <w:ind w:left="57" w:right="57"/>
              <w:jc w:val="center"/>
              <w:rPr>
                <w:bCs/>
                <w:lang w:val="vi-VN"/>
              </w:rPr>
            </w:pPr>
            <w:r w:rsidRPr="00373F61">
              <w:rPr>
                <w:bCs/>
              </w:rPr>
              <w:t>60</w:t>
            </w:r>
            <w:r w:rsidRPr="00373F61">
              <w:rPr>
                <w:bCs/>
                <w:lang w:val="vi-VN"/>
              </w:rPr>
              <w:t>%</w:t>
            </w:r>
          </w:p>
        </w:tc>
        <w:tc>
          <w:tcPr>
            <w:tcW w:w="2062" w:type="dxa"/>
            <w:vAlign w:val="center"/>
          </w:tcPr>
          <w:p w14:paraId="633BC952" w14:textId="2AD325E1" w:rsidR="005E505B" w:rsidRPr="005A201A" w:rsidRDefault="005A201A" w:rsidP="005A201A">
            <w:pPr>
              <w:spacing w:before="120" w:line="276" w:lineRule="auto"/>
              <w:ind w:left="57" w:right="57"/>
              <w:jc w:val="both"/>
              <w:rPr>
                <w:bCs/>
              </w:rPr>
            </w:pPr>
            <w:r w:rsidRPr="00373F61">
              <w:rPr>
                <w:bCs/>
              </w:rPr>
              <w:t xml:space="preserve">Kiến thức về </w:t>
            </w:r>
            <w:r>
              <w:rPr>
                <w:bCs/>
              </w:rPr>
              <w:t>an ninh mạng và mật mã học; M</w:t>
            </w:r>
            <w:r w:rsidRPr="00345705">
              <w:rPr>
                <w:bCs/>
              </w:rPr>
              <w:t>ã hóa đối xứng và bảo mật thông báo</w:t>
            </w:r>
            <w:r>
              <w:rPr>
                <w:bCs/>
              </w:rPr>
              <w:t>, m</w:t>
            </w:r>
            <w:r w:rsidRPr="00345705">
              <w:rPr>
                <w:bCs/>
              </w:rPr>
              <w:t>ật mã khóa công khai và xác thực thông báo</w:t>
            </w:r>
            <w:r>
              <w:rPr>
                <w:bCs/>
              </w:rPr>
              <w:t xml:space="preserve">. Kiến thức về </w:t>
            </w:r>
            <w:r w:rsidRPr="00DB6468">
              <w:rPr>
                <w:bCs/>
              </w:rPr>
              <w:t xml:space="preserve">phân phối khóa và xác thực người dùng; An ninh mức giao vận; An ninh thư điện tử; An ninh </w:t>
            </w:r>
            <w:r w:rsidRPr="00DB6468">
              <w:rPr>
                <w:bCs/>
              </w:rPr>
              <w:lastRenderedPageBreak/>
              <w:t>IP</w:t>
            </w:r>
          </w:p>
        </w:tc>
        <w:tc>
          <w:tcPr>
            <w:tcW w:w="992" w:type="dxa"/>
            <w:vAlign w:val="center"/>
          </w:tcPr>
          <w:p w14:paraId="07A7451B" w14:textId="77777777" w:rsidR="005E505B" w:rsidRPr="00373F61" w:rsidRDefault="005E505B" w:rsidP="00D80709">
            <w:pPr>
              <w:spacing w:before="120" w:line="276" w:lineRule="auto"/>
              <w:ind w:left="57" w:right="57"/>
              <w:jc w:val="center"/>
              <w:rPr>
                <w:bCs/>
                <w:lang w:val="vi-VN"/>
              </w:rPr>
            </w:pPr>
          </w:p>
        </w:tc>
        <w:tc>
          <w:tcPr>
            <w:tcW w:w="993" w:type="dxa"/>
            <w:vAlign w:val="center"/>
          </w:tcPr>
          <w:p w14:paraId="3712C904" w14:textId="77777777" w:rsidR="005E505B" w:rsidRPr="00373F61" w:rsidRDefault="005E505B" w:rsidP="00D80709">
            <w:pPr>
              <w:spacing w:before="120" w:line="276" w:lineRule="auto"/>
              <w:ind w:left="57" w:right="57"/>
              <w:jc w:val="center"/>
              <w:rPr>
                <w:bCs/>
              </w:rPr>
            </w:pPr>
          </w:p>
        </w:tc>
        <w:tc>
          <w:tcPr>
            <w:tcW w:w="1134" w:type="dxa"/>
          </w:tcPr>
          <w:p w14:paraId="66B67EBC" w14:textId="2619F072" w:rsidR="005E505B" w:rsidRPr="00373F61" w:rsidRDefault="005E505B" w:rsidP="00D80709">
            <w:pPr>
              <w:spacing w:before="120" w:line="276" w:lineRule="auto"/>
              <w:ind w:left="57" w:right="57"/>
              <w:jc w:val="center"/>
              <w:rPr>
                <w:bCs/>
              </w:rPr>
            </w:pPr>
            <w:r w:rsidRPr="00373F61">
              <w:rPr>
                <w:bCs/>
              </w:rPr>
              <w:t>CLO1, CLO2,</w:t>
            </w:r>
          </w:p>
          <w:p w14:paraId="30AD8400" w14:textId="77777777" w:rsidR="005E505B" w:rsidRPr="00373F61" w:rsidRDefault="005E505B" w:rsidP="00D80709">
            <w:pPr>
              <w:spacing w:before="120" w:line="276" w:lineRule="auto"/>
              <w:ind w:left="57" w:right="57"/>
              <w:jc w:val="center"/>
              <w:rPr>
                <w:bCs/>
              </w:rPr>
            </w:pPr>
            <w:r w:rsidRPr="00373F61">
              <w:rPr>
                <w:bCs/>
              </w:rPr>
              <w:t>CLO3, CLO4, CLO5, CLO6</w:t>
            </w:r>
            <w:r w:rsidR="00C0296E" w:rsidRPr="00373F61">
              <w:rPr>
                <w:bCs/>
              </w:rPr>
              <w:t>,</w:t>
            </w:r>
          </w:p>
          <w:p w14:paraId="441A0CF7" w14:textId="77777777" w:rsidR="00C0296E" w:rsidRPr="00373F61" w:rsidRDefault="00C0296E" w:rsidP="00D80709">
            <w:pPr>
              <w:spacing w:before="120" w:line="276" w:lineRule="auto"/>
              <w:ind w:left="57" w:right="57"/>
              <w:jc w:val="center"/>
              <w:rPr>
                <w:bCs/>
              </w:rPr>
            </w:pPr>
          </w:p>
          <w:p w14:paraId="0228DBCD" w14:textId="77777777" w:rsidR="00C0296E" w:rsidRPr="00373F61" w:rsidRDefault="00C0296E" w:rsidP="00D80709">
            <w:pPr>
              <w:spacing w:before="120" w:line="276" w:lineRule="auto"/>
              <w:ind w:left="57" w:right="57"/>
              <w:jc w:val="center"/>
              <w:rPr>
                <w:bCs/>
              </w:rPr>
            </w:pPr>
          </w:p>
        </w:tc>
        <w:tc>
          <w:tcPr>
            <w:tcW w:w="1842" w:type="dxa"/>
          </w:tcPr>
          <w:p w14:paraId="7484F15B" w14:textId="77777777" w:rsidR="005E505B" w:rsidRPr="00373F61" w:rsidRDefault="005E505B" w:rsidP="00D80709">
            <w:pPr>
              <w:pStyle w:val="ListParagraph"/>
              <w:tabs>
                <w:tab w:val="left" w:pos="34"/>
                <w:tab w:val="left" w:pos="318"/>
              </w:tabs>
              <w:spacing w:before="120" w:line="276" w:lineRule="auto"/>
              <w:ind w:left="57" w:right="57"/>
              <w:jc w:val="both"/>
              <w:rPr>
                <w:bCs/>
              </w:rPr>
            </w:pPr>
            <w:r w:rsidRPr="00373F61">
              <w:t>Sinh viên làm bài thi lý thuyết theo tổ chức của phòng Khảo thí, giáo viên chấm điểm.</w:t>
            </w:r>
          </w:p>
        </w:tc>
      </w:tr>
    </w:tbl>
    <w:p w14:paraId="186478D2" w14:textId="77777777" w:rsidR="005E505B" w:rsidRPr="00D80709" w:rsidRDefault="005E505B" w:rsidP="00D80709">
      <w:pPr>
        <w:spacing w:before="120" w:line="276" w:lineRule="auto"/>
        <w:rPr>
          <w:b/>
          <w:bCs/>
          <w:i/>
          <w:sz w:val="26"/>
          <w:szCs w:val="26"/>
        </w:rPr>
      </w:pPr>
      <w:r w:rsidRPr="00D80709">
        <w:rPr>
          <w:b/>
          <w:bCs/>
          <w:i/>
          <w:sz w:val="26"/>
          <w:szCs w:val="26"/>
        </w:rPr>
        <w:lastRenderedPageBreak/>
        <w:t>8.2. Tiêu chí đánh giá</w:t>
      </w:r>
    </w:p>
    <w:p w14:paraId="617BD765" w14:textId="77777777" w:rsidR="005E505B" w:rsidRPr="00D80709" w:rsidRDefault="005E505B" w:rsidP="00D80709">
      <w:pPr>
        <w:spacing w:before="120" w:line="276" w:lineRule="auto"/>
        <w:rPr>
          <w:bCs/>
          <w:i/>
          <w:sz w:val="26"/>
          <w:szCs w:val="26"/>
          <w:lang w:val="pt-BR"/>
        </w:rPr>
      </w:pPr>
      <w:r w:rsidRPr="00D80709">
        <w:rPr>
          <w:bCs/>
          <w:i/>
          <w:sz w:val="26"/>
          <w:szCs w:val="26"/>
          <w:lang w:val="pt-BR"/>
        </w:rPr>
        <w:t>8.2.1. Đánh giá chuyên cần</w:t>
      </w:r>
    </w:p>
    <w:p w14:paraId="670325FD" w14:textId="77777777" w:rsidR="005E505B" w:rsidRPr="00D80709" w:rsidRDefault="005E505B" w:rsidP="00D80709">
      <w:pPr>
        <w:spacing w:before="120" w:line="276" w:lineRule="auto"/>
        <w:ind w:firstLine="720"/>
        <w:jc w:val="both"/>
        <w:rPr>
          <w:sz w:val="26"/>
          <w:szCs w:val="26"/>
        </w:rPr>
      </w:pPr>
      <w:r w:rsidRPr="00D80709">
        <w:rPr>
          <w:sz w:val="26"/>
          <w:szCs w:val="26"/>
        </w:rPr>
        <w:t>- Đi học đầy đủ: 6 điểm (60%, nghỉ 3 tiết học không lý do trừ 1 điểm)</w:t>
      </w:r>
    </w:p>
    <w:p w14:paraId="7ED5551D" w14:textId="77777777" w:rsidR="005E505B" w:rsidRPr="00D80709" w:rsidRDefault="005E505B" w:rsidP="00D80709">
      <w:pPr>
        <w:spacing w:before="120" w:line="276" w:lineRule="auto"/>
        <w:ind w:firstLine="720"/>
        <w:jc w:val="both"/>
        <w:rPr>
          <w:sz w:val="26"/>
          <w:szCs w:val="26"/>
        </w:rPr>
      </w:pPr>
      <w:r w:rsidRPr="00D80709">
        <w:rPr>
          <w:sz w:val="26"/>
          <w:szCs w:val="26"/>
        </w:rPr>
        <w:t>- Hoàn thành đúng hạn các yêu cầu của giảng viên: 2 điểm (20%)</w:t>
      </w:r>
    </w:p>
    <w:p w14:paraId="592F438D" w14:textId="77777777" w:rsidR="005E505B" w:rsidRPr="00D80709" w:rsidRDefault="005E505B" w:rsidP="00D80709">
      <w:pPr>
        <w:spacing w:before="120" w:line="276" w:lineRule="auto"/>
        <w:ind w:firstLine="720"/>
        <w:jc w:val="both"/>
        <w:rPr>
          <w:sz w:val="26"/>
          <w:szCs w:val="26"/>
        </w:rPr>
      </w:pPr>
      <w:r w:rsidRPr="00D80709">
        <w:rPr>
          <w:sz w:val="26"/>
          <w:szCs w:val="26"/>
        </w:rPr>
        <w:t>- Tích cực phát biểu, thảo luận trên lớp: 1 điểm (10%)</w:t>
      </w:r>
    </w:p>
    <w:p w14:paraId="053F6865" w14:textId="77777777" w:rsidR="005E505B" w:rsidRPr="00D80709" w:rsidRDefault="005E505B" w:rsidP="00D80709">
      <w:pPr>
        <w:spacing w:before="120" w:line="276" w:lineRule="auto"/>
        <w:ind w:firstLine="720"/>
        <w:jc w:val="both"/>
        <w:rPr>
          <w:sz w:val="26"/>
          <w:szCs w:val="26"/>
        </w:rPr>
      </w:pPr>
      <w:r w:rsidRPr="00D80709">
        <w:rPr>
          <w:sz w:val="26"/>
          <w:szCs w:val="26"/>
        </w:rPr>
        <w:t>- Tự học, chủ động tìm tòi kiến thức: 1 điểm (10%)</w:t>
      </w:r>
    </w:p>
    <w:p w14:paraId="6C949AF1" w14:textId="77777777" w:rsidR="005E505B" w:rsidRPr="00D80709" w:rsidRDefault="005E505B" w:rsidP="00D80709">
      <w:pPr>
        <w:widowControl w:val="0"/>
        <w:shd w:val="clear" w:color="auto" w:fill="FFFFFF"/>
        <w:snapToGrid w:val="0"/>
        <w:spacing w:before="120" w:line="276" w:lineRule="auto"/>
        <w:jc w:val="both"/>
        <w:rPr>
          <w:bCs/>
          <w:i/>
          <w:sz w:val="26"/>
          <w:szCs w:val="26"/>
          <w:lang w:val="pt-BR"/>
        </w:rPr>
      </w:pPr>
      <w:r w:rsidRPr="00D80709">
        <w:rPr>
          <w:bCs/>
          <w:i/>
          <w:sz w:val="26"/>
          <w:szCs w:val="26"/>
          <w:lang w:val="pt-BR"/>
        </w:rPr>
        <w:t>8.2.2. Kiểm tra định kỳ</w:t>
      </w:r>
    </w:p>
    <w:p w14:paraId="1C090EDB" w14:textId="77777777" w:rsidR="005E505B" w:rsidRPr="00D80709" w:rsidRDefault="005E505B" w:rsidP="00D80709">
      <w:pPr>
        <w:spacing w:before="120" w:line="276" w:lineRule="auto"/>
        <w:ind w:left="57" w:right="57" w:firstLine="663"/>
        <w:jc w:val="both"/>
        <w:rPr>
          <w:sz w:val="26"/>
          <w:szCs w:val="26"/>
          <w:u w:val="single"/>
          <w:lang w:val="pt-BR"/>
        </w:rPr>
      </w:pPr>
      <w:r w:rsidRPr="00D80709">
        <w:rPr>
          <w:sz w:val="26"/>
          <w:szCs w:val="26"/>
          <w:u w:val="single"/>
          <w:lang w:val="pt-BR"/>
        </w:rPr>
        <w:t>* Bài kiểm tra 1:</w:t>
      </w:r>
    </w:p>
    <w:p w14:paraId="157FF53B" w14:textId="57A87A82" w:rsidR="00947D68" w:rsidRPr="00D80709" w:rsidRDefault="005E505B" w:rsidP="00D80709">
      <w:pPr>
        <w:spacing w:before="120" w:line="276" w:lineRule="auto"/>
        <w:ind w:left="57" w:right="57" w:firstLine="663"/>
        <w:jc w:val="both"/>
        <w:rPr>
          <w:sz w:val="26"/>
          <w:szCs w:val="26"/>
          <w:lang w:val="pt-BR"/>
        </w:rPr>
      </w:pPr>
      <w:r w:rsidRPr="00D80709">
        <w:rPr>
          <w:sz w:val="26"/>
          <w:szCs w:val="26"/>
          <w:lang w:val="pt-BR"/>
        </w:rPr>
        <w:t xml:space="preserve">- Nội dung: </w:t>
      </w:r>
      <w:r w:rsidR="005365C4" w:rsidRPr="00D80709">
        <w:rPr>
          <w:sz w:val="26"/>
          <w:szCs w:val="26"/>
          <w:lang w:val="pt-BR"/>
        </w:rPr>
        <w:t xml:space="preserve"> </w:t>
      </w:r>
      <w:r w:rsidRPr="00D80709">
        <w:rPr>
          <w:bCs/>
          <w:sz w:val="26"/>
          <w:szCs w:val="26"/>
        </w:rPr>
        <w:t xml:space="preserve">Kiến thức về </w:t>
      </w:r>
      <w:r w:rsidR="00947D68" w:rsidRPr="00D80709">
        <w:rPr>
          <w:bCs/>
          <w:sz w:val="26"/>
          <w:szCs w:val="26"/>
        </w:rPr>
        <w:t>An toàn trong mạng</w:t>
      </w:r>
      <w:r w:rsidR="00FC1498">
        <w:rPr>
          <w:bCs/>
          <w:sz w:val="26"/>
          <w:szCs w:val="26"/>
        </w:rPr>
        <w:t xml:space="preserve"> và mật mã học, </w:t>
      </w:r>
      <w:r w:rsidR="00FC1498" w:rsidRPr="005A201A">
        <w:rPr>
          <w:sz w:val="26"/>
          <w:szCs w:val="26"/>
          <w:lang w:val="pt-BR"/>
        </w:rPr>
        <w:t>mã hóa đối xứng và bảo mật thông báo, mật mã khóa công khai và xác thực thông báo</w:t>
      </w:r>
    </w:p>
    <w:p w14:paraId="5154FB2C" w14:textId="19B7A960" w:rsidR="005E505B" w:rsidRPr="00D80709" w:rsidRDefault="005E505B" w:rsidP="00D80709">
      <w:pPr>
        <w:widowControl w:val="0"/>
        <w:spacing w:before="120" w:line="276" w:lineRule="auto"/>
        <w:ind w:firstLine="720"/>
        <w:jc w:val="both"/>
        <w:rPr>
          <w:sz w:val="26"/>
          <w:szCs w:val="26"/>
          <w:lang w:val="pt-BR"/>
        </w:rPr>
      </w:pPr>
      <w:r w:rsidRPr="00D80709">
        <w:rPr>
          <w:sz w:val="26"/>
          <w:szCs w:val="26"/>
          <w:lang w:val="pt-BR"/>
        </w:rPr>
        <w:t xml:space="preserve">- Thời gian: </w:t>
      </w:r>
      <w:r w:rsidR="00947D68" w:rsidRPr="00D80709">
        <w:rPr>
          <w:sz w:val="26"/>
          <w:szCs w:val="26"/>
          <w:lang w:val="pt-BR"/>
        </w:rPr>
        <w:t xml:space="preserve">50 </w:t>
      </w:r>
      <w:r w:rsidRPr="00D80709">
        <w:rPr>
          <w:sz w:val="26"/>
          <w:szCs w:val="26"/>
          <w:lang w:val="pt-BR"/>
        </w:rPr>
        <w:t>phút</w:t>
      </w:r>
    </w:p>
    <w:p w14:paraId="5CDFC514" w14:textId="0F986E87" w:rsidR="005365C4" w:rsidRPr="00D80709" w:rsidRDefault="005365C4" w:rsidP="00D80709">
      <w:pPr>
        <w:widowControl w:val="0"/>
        <w:spacing w:before="120" w:line="276" w:lineRule="auto"/>
        <w:ind w:firstLine="720"/>
        <w:jc w:val="both"/>
        <w:rPr>
          <w:sz w:val="26"/>
          <w:szCs w:val="26"/>
          <w:lang w:val="pt-BR"/>
        </w:rPr>
      </w:pPr>
      <w:r w:rsidRPr="00D80709">
        <w:rPr>
          <w:sz w:val="26"/>
          <w:szCs w:val="26"/>
          <w:lang w:val="pt-BR"/>
        </w:rPr>
        <w:t>- Hình thức: Kiểm tra viết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8F5594" w:rsidRPr="00D80709" w14:paraId="17AAA26F" w14:textId="77777777" w:rsidTr="008D2050">
        <w:trPr>
          <w:tblHeader/>
        </w:trPr>
        <w:tc>
          <w:tcPr>
            <w:tcW w:w="381" w:type="pct"/>
            <w:tcBorders>
              <w:top w:val="single" w:sz="4" w:space="0" w:color="auto"/>
              <w:left w:val="single" w:sz="4" w:space="0" w:color="auto"/>
              <w:bottom w:val="single" w:sz="4" w:space="0" w:color="auto"/>
              <w:right w:val="single" w:sz="4" w:space="0" w:color="auto"/>
            </w:tcBorders>
          </w:tcPr>
          <w:p w14:paraId="7A853352" w14:textId="77777777" w:rsidR="004B2EF1" w:rsidRPr="00D80709" w:rsidRDefault="004B2EF1" w:rsidP="00D80709">
            <w:pPr>
              <w:widowControl w:val="0"/>
              <w:snapToGrid w:val="0"/>
              <w:spacing w:before="120" w:line="276" w:lineRule="auto"/>
              <w:jc w:val="center"/>
              <w:rPr>
                <w:b/>
                <w:sz w:val="26"/>
                <w:szCs w:val="26"/>
                <w:lang w:val="pt-BR"/>
              </w:rPr>
            </w:pPr>
            <w:r w:rsidRPr="00D80709">
              <w:rPr>
                <w:b/>
                <w:sz w:val="26"/>
                <w:szCs w:val="26"/>
                <w:lang w:val="pt-BR"/>
              </w:rPr>
              <w:t>STT</w:t>
            </w:r>
          </w:p>
        </w:tc>
        <w:tc>
          <w:tcPr>
            <w:tcW w:w="2272" w:type="pct"/>
            <w:tcBorders>
              <w:top w:val="single" w:sz="4" w:space="0" w:color="auto"/>
              <w:left w:val="single" w:sz="4" w:space="0" w:color="auto"/>
              <w:bottom w:val="single" w:sz="4" w:space="0" w:color="auto"/>
              <w:right w:val="single" w:sz="4" w:space="0" w:color="auto"/>
            </w:tcBorders>
          </w:tcPr>
          <w:p w14:paraId="630ED75C" w14:textId="77777777" w:rsidR="004B2EF1" w:rsidRPr="00D80709" w:rsidRDefault="004B2EF1" w:rsidP="00D80709">
            <w:pPr>
              <w:widowControl w:val="0"/>
              <w:shd w:val="clear" w:color="auto" w:fill="FFFFFF"/>
              <w:snapToGrid w:val="0"/>
              <w:spacing w:before="120" w:line="276" w:lineRule="auto"/>
              <w:jc w:val="center"/>
              <w:rPr>
                <w:b/>
                <w:sz w:val="26"/>
                <w:szCs w:val="26"/>
                <w:lang w:val="pt-BR"/>
              </w:rPr>
            </w:pPr>
            <w:r w:rsidRPr="00D80709">
              <w:rPr>
                <w:b/>
                <w:sz w:val="26"/>
                <w:szCs w:val="26"/>
                <w:lang w:val="pt-BR"/>
              </w:rPr>
              <w:t>Nội dung</w:t>
            </w:r>
          </w:p>
        </w:tc>
        <w:tc>
          <w:tcPr>
            <w:tcW w:w="1335" w:type="pct"/>
            <w:tcBorders>
              <w:top w:val="single" w:sz="4" w:space="0" w:color="auto"/>
              <w:left w:val="single" w:sz="4" w:space="0" w:color="auto"/>
              <w:bottom w:val="single" w:sz="4" w:space="0" w:color="auto"/>
              <w:right w:val="nil"/>
            </w:tcBorders>
          </w:tcPr>
          <w:p w14:paraId="4B68C6F4" w14:textId="77777777" w:rsidR="004B2EF1" w:rsidRPr="00D80709" w:rsidRDefault="004B2EF1" w:rsidP="00D80709">
            <w:pPr>
              <w:widowControl w:val="0"/>
              <w:snapToGrid w:val="0"/>
              <w:spacing w:before="120" w:line="276" w:lineRule="auto"/>
              <w:jc w:val="center"/>
              <w:rPr>
                <w:b/>
                <w:sz w:val="26"/>
                <w:szCs w:val="26"/>
                <w:lang w:val="pt-BR"/>
              </w:rPr>
            </w:pPr>
            <w:r w:rsidRPr="00D80709">
              <w:rPr>
                <w:b/>
                <w:sz w:val="26"/>
                <w:szCs w:val="26"/>
                <w:lang w:val="pt-BR"/>
              </w:rPr>
              <w:t>Tiêu chí đánh giá</w:t>
            </w:r>
          </w:p>
        </w:tc>
        <w:tc>
          <w:tcPr>
            <w:tcW w:w="502" w:type="pct"/>
            <w:tcBorders>
              <w:top w:val="single" w:sz="4" w:space="0" w:color="auto"/>
              <w:left w:val="nil"/>
              <w:bottom w:val="single" w:sz="4" w:space="0" w:color="auto"/>
              <w:right w:val="single" w:sz="4" w:space="0" w:color="auto"/>
            </w:tcBorders>
          </w:tcPr>
          <w:p w14:paraId="0DA55303" w14:textId="77777777" w:rsidR="004B2EF1" w:rsidRPr="00D80709" w:rsidRDefault="004B2EF1" w:rsidP="00D80709">
            <w:pPr>
              <w:widowControl w:val="0"/>
              <w:snapToGrid w:val="0"/>
              <w:spacing w:before="120" w:line="276" w:lineRule="auto"/>
              <w:jc w:val="center"/>
              <w:rPr>
                <w:b/>
                <w:sz w:val="26"/>
                <w:szCs w:val="26"/>
                <w:lang w:val="pt-BR"/>
              </w:rPr>
            </w:pPr>
          </w:p>
        </w:tc>
        <w:tc>
          <w:tcPr>
            <w:tcW w:w="510" w:type="pct"/>
            <w:tcBorders>
              <w:top w:val="single" w:sz="4" w:space="0" w:color="auto"/>
              <w:left w:val="nil"/>
              <w:bottom w:val="single" w:sz="4" w:space="0" w:color="auto"/>
              <w:right w:val="single" w:sz="4" w:space="0" w:color="auto"/>
            </w:tcBorders>
          </w:tcPr>
          <w:p w14:paraId="1A6E61CD" w14:textId="77777777" w:rsidR="004B2EF1" w:rsidRPr="00D80709" w:rsidRDefault="004B2EF1" w:rsidP="00D80709">
            <w:pPr>
              <w:widowControl w:val="0"/>
              <w:snapToGrid w:val="0"/>
              <w:spacing w:before="120" w:line="276" w:lineRule="auto"/>
              <w:jc w:val="center"/>
              <w:rPr>
                <w:b/>
                <w:sz w:val="26"/>
                <w:szCs w:val="26"/>
                <w:lang w:val="pt-BR"/>
              </w:rPr>
            </w:pPr>
            <w:r w:rsidRPr="00D80709">
              <w:rPr>
                <w:b/>
                <w:sz w:val="26"/>
                <w:szCs w:val="26"/>
                <w:lang w:val="pt-BR"/>
              </w:rPr>
              <w:t>Điểm</w:t>
            </w:r>
          </w:p>
        </w:tc>
      </w:tr>
      <w:tr w:rsidR="008F5594" w:rsidRPr="00D80709" w14:paraId="232C9872" w14:textId="77777777" w:rsidTr="008D2050">
        <w:tc>
          <w:tcPr>
            <w:tcW w:w="381" w:type="pct"/>
            <w:tcBorders>
              <w:top w:val="single" w:sz="4" w:space="0" w:color="auto"/>
              <w:left w:val="single" w:sz="4" w:space="0" w:color="auto"/>
              <w:bottom w:val="single" w:sz="4" w:space="0" w:color="auto"/>
              <w:right w:val="single" w:sz="4" w:space="0" w:color="auto"/>
            </w:tcBorders>
            <w:hideMark/>
          </w:tcPr>
          <w:p w14:paraId="08262F34" w14:textId="77777777" w:rsidR="004B2EF1" w:rsidRPr="00D80709" w:rsidRDefault="004B2EF1" w:rsidP="00D80709">
            <w:pPr>
              <w:widowControl w:val="0"/>
              <w:snapToGrid w:val="0"/>
              <w:spacing w:before="120" w:line="276" w:lineRule="auto"/>
              <w:jc w:val="center"/>
              <w:rPr>
                <w:sz w:val="26"/>
                <w:szCs w:val="26"/>
                <w:lang w:val="pt-BR"/>
              </w:rPr>
            </w:pPr>
            <w:r w:rsidRPr="00D80709">
              <w:rPr>
                <w:sz w:val="26"/>
                <w:szCs w:val="26"/>
                <w:lang w:val="pt-BR"/>
              </w:rPr>
              <w:t>1</w:t>
            </w:r>
          </w:p>
        </w:tc>
        <w:tc>
          <w:tcPr>
            <w:tcW w:w="2272" w:type="pct"/>
            <w:tcBorders>
              <w:top w:val="single" w:sz="4" w:space="0" w:color="auto"/>
              <w:left w:val="single" w:sz="4" w:space="0" w:color="auto"/>
              <w:bottom w:val="single" w:sz="4" w:space="0" w:color="auto"/>
              <w:right w:val="single" w:sz="4" w:space="0" w:color="auto"/>
            </w:tcBorders>
          </w:tcPr>
          <w:p w14:paraId="705528FC" w14:textId="77777777" w:rsidR="005A201A" w:rsidRPr="005A201A" w:rsidRDefault="005A201A" w:rsidP="005A201A">
            <w:pPr>
              <w:widowControl w:val="0"/>
              <w:snapToGrid w:val="0"/>
              <w:spacing w:before="120" w:line="276" w:lineRule="auto"/>
              <w:jc w:val="both"/>
              <w:rPr>
                <w:sz w:val="26"/>
                <w:szCs w:val="26"/>
                <w:lang w:val="pt-BR"/>
              </w:rPr>
            </w:pPr>
            <w:r w:rsidRPr="005A201A">
              <w:rPr>
                <w:sz w:val="26"/>
                <w:szCs w:val="26"/>
                <w:lang w:val="pt-BR"/>
              </w:rPr>
              <w:t xml:space="preserve">Kiến thức về an ninh mạng và mật mã học. </w:t>
            </w:r>
          </w:p>
          <w:p w14:paraId="07D6151D" w14:textId="1245AABD" w:rsidR="004B2EF1" w:rsidRPr="00D80709" w:rsidRDefault="004B2EF1" w:rsidP="00FC1498">
            <w:pPr>
              <w:widowControl w:val="0"/>
              <w:snapToGrid w:val="0"/>
              <w:spacing w:before="120" w:line="276" w:lineRule="auto"/>
              <w:jc w:val="both"/>
              <w:rPr>
                <w:sz w:val="26"/>
                <w:szCs w:val="26"/>
                <w:lang w:val="pt-BR"/>
              </w:rPr>
            </w:pPr>
            <w:r w:rsidRPr="00D80709">
              <w:rPr>
                <w:sz w:val="26"/>
                <w:szCs w:val="26"/>
                <w:lang w:val="pt-BR"/>
              </w:rPr>
              <w:t>Nêu, phân biệt được các khái niệ</w:t>
            </w:r>
            <w:r w:rsidR="00FC1498">
              <w:rPr>
                <w:sz w:val="26"/>
                <w:szCs w:val="26"/>
                <w:lang w:val="pt-BR"/>
              </w:rPr>
              <w:t>m, t</w:t>
            </w:r>
            <w:r w:rsidRPr="00D80709">
              <w:rPr>
                <w:sz w:val="26"/>
                <w:szCs w:val="26"/>
                <w:lang w:val="pt-BR"/>
              </w:rPr>
              <w:t>rình bày một nội dung cụ thể</w:t>
            </w:r>
            <w:r w:rsidRPr="005A201A">
              <w:rPr>
                <w:sz w:val="26"/>
                <w:szCs w:val="26"/>
                <w:lang w:val="pt-BR"/>
              </w:rPr>
              <w:t>.</w:t>
            </w:r>
          </w:p>
        </w:tc>
        <w:tc>
          <w:tcPr>
            <w:tcW w:w="1837" w:type="pct"/>
            <w:gridSpan w:val="2"/>
            <w:tcBorders>
              <w:top w:val="single" w:sz="4" w:space="0" w:color="auto"/>
              <w:left w:val="single" w:sz="4" w:space="0" w:color="auto"/>
              <w:bottom w:val="single" w:sz="4" w:space="0" w:color="auto"/>
              <w:right w:val="single" w:sz="4" w:space="0" w:color="auto"/>
            </w:tcBorders>
          </w:tcPr>
          <w:p w14:paraId="3AF4AA8A" w14:textId="77777777" w:rsidR="004B2EF1" w:rsidRPr="00D80709" w:rsidRDefault="004B2EF1" w:rsidP="00D80709">
            <w:pPr>
              <w:widowControl w:val="0"/>
              <w:snapToGrid w:val="0"/>
              <w:spacing w:before="120" w:line="276" w:lineRule="auto"/>
              <w:rPr>
                <w:sz w:val="26"/>
                <w:szCs w:val="26"/>
                <w:lang w:val="pt-BR"/>
              </w:rPr>
            </w:pPr>
          </w:p>
          <w:p w14:paraId="573F4207" w14:textId="77777777" w:rsidR="004B2EF1" w:rsidRPr="00D80709" w:rsidRDefault="004B2EF1" w:rsidP="00D80709">
            <w:pPr>
              <w:widowControl w:val="0"/>
              <w:snapToGrid w:val="0"/>
              <w:spacing w:before="120" w:line="276" w:lineRule="auto"/>
              <w:rPr>
                <w:sz w:val="26"/>
                <w:szCs w:val="26"/>
                <w:lang w:val="pt-BR"/>
              </w:rPr>
            </w:pPr>
            <w:r w:rsidRPr="00D80709">
              <w:rPr>
                <w:sz w:val="26"/>
                <w:szCs w:val="26"/>
                <w:lang w:val="pt-BR"/>
              </w:rPr>
              <w:t>Đúng kiến thức, đủ yêu cầu</w:t>
            </w:r>
          </w:p>
          <w:p w14:paraId="30D4F4D7" w14:textId="77777777" w:rsidR="004B2EF1" w:rsidRPr="00D80709" w:rsidRDefault="004B2EF1" w:rsidP="00D80709">
            <w:pPr>
              <w:widowControl w:val="0"/>
              <w:snapToGrid w:val="0"/>
              <w:spacing w:before="120" w:line="276" w:lineRule="auto"/>
              <w:rPr>
                <w:sz w:val="26"/>
                <w:szCs w:val="26"/>
                <w:lang w:val="pt-BR"/>
              </w:rPr>
            </w:pPr>
          </w:p>
        </w:tc>
        <w:tc>
          <w:tcPr>
            <w:tcW w:w="510" w:type="pct"/>
            <w:tcBorders>
              <w:top w:val="single" w:sz="4" w:space="0" w:color="auto"/>
              <w:left w:val="nil"/>
              <w:bottom w:val="single" w:sz="4" w:space="0" w:color="auto"/>
              <w:right w:val="single" w:sz="4" w:space="0" w:color="auto"/>
            </w:tcBorders>
          </w:tcPr>
          <w:p w14:paraId="74C19DF7" w14:textId="77777777" w:rsidR="004B2EF1" w:rsidRPr="00D80709" w:rsidRDefault="004B2EF1" w:rsidP="00D80709">
            <w:pPr>
              <w:widowControl w:val="0"/>
              <w:snapToGrid w:val="0"/>
              <w:spacing w:before="120" w:line="276" w:lineRule="auto"/>
              <w:jc w:val="center"/>
              <w:rPr>
                <w:sz w:val="26"/>
                <w:szCs w:val="26"/>
                <w:lang w:val="pt-BR"/>
              </w:rPr>
            </w:pPr>
          </w:p>
          <w:p w14:paraId="42D5FFF8" w14:textId="77777777" w:rsidR="004B2EF1" w:rsidRPr="00D80709" w:rsidRDefault="004B2EF1" w:rsidP="00D80709">
            <w:pPr>
              <w:widowControl w:val="0"/>
              <w:snapToGrid w:val="0"/>
              <w:spacing w:before="120" w:line="276" w:lineRule="auto"/>
              <w:jc w:val="center"/>
              <w:rPr>
                <w:sz w:val="26"/>
                <w:szCs w:val="26"/>
                <w:lang w:val="pt-BR"/>
              </w:rPr>
            </w:pPr>
            <w:r w:rsidRPr="00D80709">
              <w:rPr>
                <w:sz w:val="26"/>
                <w:szCs w:val="26"/>
                <w:lang w:val="pt-BR"/>
              </w:rPr>
              <w:t>5</w:t>
            </w:r>
          </w:p>
          <w:p w14:paraId="26C9B4DF" w14:textId="77777777" w:rsidR="004B2EF1" w:rsidRPr="00D80709" w:rsidRDefault="004B2EF1" w:rsidP="00D80709">
            <w:pPr>
              <w:widowControl w:val="0"/>
              <w:snapToGrid w:val="0"/>
              <w:spacing w:before="120" w:line="276" w:lineRule="auto"/>
              <w:jc w:val="center"/>
              <w:rPr>
                <w:sz w:val="26"/>
                <w:szCs w:val="26"/>
                <w:lang w:val="pt-BR"/>
              </w:rPr>
            </w:pPr>
          </w:p>
        </w:tc>
      </w:tr>
      <w:tr w:rsidR="008F5594" w:rsidRPr="00D80709" w14:paraId="02D1DA57" w14:textId="77777777" w:rsidTr="008D2050">
        <w:tc>
          <w:tcPr>
            <w:tcW w:w="381" w:type="pct"/>
            <w:tcBorders>
              <w:top w:val="single" w:sz="4" w:space="0" w:color="auto"/>
              <w:left w:val="single" w:sz="4" w:space="0" w:color="auto"/>
              <w:bottom w:val="single" w:sz="4" w:space="0" w:color="auto"/>
              <w:right w:val="single" w:sz="4" w:space="0" w:color="auto"/>
            </w:tcBorders>
            <w:hideMark/>
          </w:tcPr>
          <w:p w14:paraId="00E10132" w14:textId="77777777" w:rsidR="004B2EF1" w:rsidRPr="00D80709" w:rsidRDefault="004B2EF1" w:rsidP="00D80709">
            <w:pPr>
              <w:widowControl w:val="0"/>
              <w:snapToGrid w:val="0"/>
              <w:spacing w:before="120" w:line="276" w:lineRule="auto"/>
              <w:jc w:val="center"/>
              <w:rPr>
                <w:sz w:val="26"/>
                <w:szCs w:val="26"/>
                <w:lang w:val="pt-BR"/>
              </w:rPr>
            </w:pPr>
            <w:r w:rsidRPr="00D80709">
              <w:rPr>
                <w:sz w:val="26"/>
                <w:szCs w:val="26"/>
                <w:lang w:val="pt-BR"/>
              </w:rPr>
              <w:t>2</w:t>
            </w:r>
          </w:p>
        </w:tc>
        <w:tc>
          <w:tcPr>
            <w:tcW w:w="2272" w:type="pct"/>
            <w:tcBorders>
              <w:top w:val="single" w:sz="4" w:space="0" w:color="auto"/>
              <w:left w:val="single" w:sz="4" w:space="0" w:color="auto"/>
              <w:bottom w:val="single" w:sz="4" w:space="0" w:color="auto"/>
              <w:right w:val="single" w:sz="4" w:space="0" w:color="auto"/>
            </w:tcBorders>
          </w:tcPr>
          <w:p w14:paraId="6A1CEE9A" w14:textId="18EC4BC6" w:rsidR="004B2EF1" w:rsidRPr="00D80709" w:rsidRDefault="005A201A" w:rsidP="00D80709">
            <w:pPr>
              <w:widowControl w:val="0"/>
              <w:snapToGrid w:val="0"/>
              <w:spacing w:before="120" w:line="276" w:lineRule="auto"/>
              <w:jc w:val="both"/>
              <w:rPr>
                <w:sz w:val="26"/>
                <w:szCs w:val="26"/>
                <w:lang w:val="pt-BR"/>
              </w:rPr>
            </w:pPr>
            <w:r w:rsidRPr="005A201A">
              <w:rPr>
                <w:sz w:val="26"/>
                <w:szCs w:val="26"/>
                <w:lang w:val="pt-BR"/>
              </w:rPr>
              <w:t>Kiến thức về mã hóa đối xứng và bảo mật thông báo, mật mã khóa công khai và xác thực thông báo</w:t>
            </w:r>
          </w:p>
        </w:tc>
        <w:tc>
          <w:tcPr>
            <w:tcW w:w="1837" w:type="pct"/>
            <w:gridSpan w:val="2"/>
            <w:tcBorders>
              <w:top w:val="single" w:sz="4" w:space="0" w:color="auto"/>
              <w:left w:val="single" w:sz="4" w:space="0" w:color="auto"/>
              <w:bottom w:val="single" w:sz="4" w:space="0" w:color="auto"/>
              <w:right w:val="single" w:sz="4" w:space="0" w:color="auto"/>
            </w:tcBorders>
          </w:tcPr>
          <w:p w14:paraId="72FA6CD9" w14:textId="77777777" w:rsidR="004B2EF1" w:rsidRPr="00D80709" w:rsidRDefault="004B2EF1" w:rsidP="00D80709">
            <w:pPr>
              <w:widowControl w:val="0"/>
              <w:snapToGrid w:val="0"/>
              <w:spacing w:before="120" w:line="276" w:lineRule="auto"/>
              <w:jc w:val="both"/>
              <w:rPr>
                <w:sz w:val="26"/>
                <w:szCs w:val="26"/>
                <w:lang w:val="pt-BR"/>
              </w:rPr>
            </w:pPr>
          </w:p>
          <w:p w14:paraId="0C2EB80C" w14:textId="77777777" w:rsidR="004B2EF1" w:rsidRPr="00D80709" w:rsidRDefault="004B2EF1" w:rsidP="00D80709">
            <w:pPr>
              <w:widowControl w:val="0"/>
              <w:snapToGrid w:val="0"/>
              <w:spacing w:before="120" w:line="276" w:lineRule="auto"/>
              <w:jc w:val="both"/>
              <w:rPr>
                <w:sz w:val="26"/>
                <w:szCs w:val="26"/>
                <w:lang w:val="pt-BR"/>
              </w:rPr>
            </w:pPr>
            <w:r w:rsidRPr="00D80709">
              <w:rPr>
                <w:sz w:val="26"/>
                <w:szCs w:val="26"/>
                <w:lang w:val="pt-BR"/>
              </w:rPr>
              <w:t>Đúng kiến thức, đủ yêu cầu</w:t>
            </w:r>
          </w:p>
        </w:tc>
        <w:tc>
          <w:tcPr>
            <w:tcW w:w="510" w:type="pct"/>
            <w:tcBorders>
              <w:top w:val="single" w:sz="4" w:space="0" w:color="auto"/>
              <w:left w:val="nil"/>
              <w:bottom w:val="single" w:sz="4" w:space="0" w:color="auto"/>
              <w:right w:val="single" w:sz="4" w:space="0" w:color="auto"/>
            </w:tcBorders>
          </w:tcPr>
          <w:p w14:paraId="77575788" w14:textId="77777777" w:rsidR="004B2EF1" w:rsidRPr="00D80709" w:rsidRDefault="004B2EF1" w:rsidP="00D80709">
            <w:pPr>
              <w:widowControl w:val="0"/>
              <w:snapToGrid w:val="0"/>
              <w:spacing w:before="120" w:line="276" w:lineRule="auto"/>
              <w:jc w:val="center"/>
              <w:rPr>
                <w:sz w:val="26"/>
                <w:szCs w:val="26"/>
                <w:lang w:val="pt-BR"/>
              </w:rPr>
            </w:pPr>
          </w:p>
          <w:p w14:paraId="6CC5FEEE" w14:textId="77777777" w:rsidR="004B2EF1" w:rsidRPr="00D80709" w:rsidRDefault="004B2EF1" w:rsidP="00D80709">
            <w:pPr>
              <w:widowControl w:val="0"/>
              <w:snapToGrid w:val="0"/>
              <w:spacing w:before="120" w:line="276" w:lineRule="auto"/>
              <w:jc w:val="center"/>
              <w:rPr>
                <w:sz w:val="26"/>
                <w:szCs w:val="26"/>
                <w:lang w:val="pt-BR"/>
              </w:rPr>
            </w:pPr>
            <w:r w:rsidRPr="00D80709">
              <w:rPr>
                <w:sz w:val="26"/>
                <w:szCs w:val="26"/>
                <w:lang w:val="pt-BR"/>
              </w:rPr>
              <w:t>5</w:t>
            </w:r>
          </w:p>
        </w:tc>
      </w:tr>
      <w:tr w:rsidR="008F5594" w:rsidRPr="00D80709" w14:paraId="53DAE364" w14:textId="77777777" w:rsidTr="008D2050">
        <w:tc>
          <w:tcPr>
            <w:tcW w:w="4490" w:type="pct"/>
            <w:gridSpan w:val="4"/>
            <w:tcBorders>
              <w:top w:val="single" w:sz="4" w:space="0" w:color="auto"/>
              <w:left w:val="single" w:sz="4" w:space="0" w:color="auto"/>
              <w:bottom w:val="single" w:sz="4" w:space="0" w:color="auto"/>
              <w:right w:val="single" w:sz="4" w:space="0" w:color="auto"/>
            </w:tcBorders>
          </w:tcPr>
          <w:p w14:paraId="47B1E20B" w14:textId="77777777" w:rsidR="004B2EF1" w:rsidRPr="00D80709" w:rsidRDefault="004B2EF1" w:rsidP="00D80709">
            <w:pPr>
              <w:widowControl w:val="0"/>
              <w:snapToGrid w:val="0"/>
              <w:spacing w:before="120" w:line="276" w:lineRule="auto"/>
              <w:jc w:val="right"/>
              <w:rPr>
                <w:b/>
                <w:sz w:val="26"/>
                <w:szCs w:val="26"/>
                <w:lang w:val="pt-BR"/>
              </w:rPr>
            </w:pPr>
            <w:r w:rsidRPr="00D80709">
              <w:rPr>
                <w:b/>
                <w:sz w:val="26"/>
                <w:szCs w:val="26"/>
                <w:lang w:val="pt-BR"/>
              </w:rPr>
              <w:t>Tổng điểm</w:t>
            </w:r>
          </w:p>
        </w:tc>
        <w:tc>
          <w:tcPr>
            <w:tcW w:w="510" w:type="pct"/>
            <w:tcBorders>
              <w:top w:val="single" w:sz="4" w:space="0" w:color="auto"/>
              <w:left w:val="nil"/>
              <w:bottom w:val="single" w:sz="4" w:space="0" w:color="auto"/>
              <w:right w:val="single" w:sz="4" w:space="0" w:color="auto"/>
            </w:tcBorders>
          </w:tcPr>
          <w:p w14:paraId="0E39A0CF" w14:textId="77777777" w:rsidR="004B2EF1" w:rsidRPr="00D80709" w:rsidRDefault="004B2EF1" w:rsidP="00D80709">
            <w:pPr>
              <w:widowControl w:val="0"/>
              <w:snapToGrid w:val="0"/>
              <w:spacing w:before="120" w:line="276" w:lineRule="auto"/>
              <w:jc w:val="center"/>
              <w:rPr>
                <w:b/>
                <w:sz w:val="26"/>
                <w:szCs w:val="26"/>
                <w:lang w:val="pt-BR"/>
              </w:rPr>
            </w:pPr>
            <w:r w:rsidRPr="00D80709">
              <w:rPr>
                <w:b/>
                <w:sz w:val="26"/>
                <w:szCs w:val="26"/>
                <w:lang w:val="pt-BR"/>
              </w:rPr>
              <w:t>10</w:t>
            </w:r>
          </w:p>
        </w:tc>
      </w:tr>
    </w:tbl>
    <w:p w14:paraId="02856E87" w14:textId="77777777" w:rsidR="005E505B" w:rsidRPr="00D80709" w:rsidRDefault="005E505B" w:rsidP="00D80709">
      <w:pPr>
        <w:spacing w:before="120" w:line="276" w:lineRule="auto"/>
        <w:ind w:left="57" w:right="57" w:firstLine="663"/>
        <w:jc w:val="both"/>
        <w:rPr>
          <w:sz w:val="26"/>
          <w:szCs w:val="26"/>
          <w:u w:val="single"/>
          <w:lang w:val="pt-BR"/>
        </w:rPr>
      </w:pPr>
      <w:r w:rsidRPr="00D80709">
        <w:rPr>
          <w:sz w:val="26"/>
          <w:szCs w:val="26"/>
          <w:u w:val="single"/>
          <w:lang w:val="pt-BR"/>
        </w:rPr>
        <w:t>* Bài kiểm tra 2:</w:t>
      </w:r>
    </w:p>
    <w:p w14:paraId="17BD902A" w14:textId="77777777" w:rsidR="003C377B" w:rsidRPr="00D80709" w:rsidRDefault="005365C4" w:rsidP="00D80709">
      <w:pPr>
        <w:spacing w:before="120" w:line="276" w:lineRule="auto"/>
        <w:ind w:firstLine="720"/>
        <w:jc w:val="both"/>
        <w:rPr>
          <w:sz w:val="26"/>
          <w:szCs w:val="26"/>
          <w:lang w:val="pt-BR"/>
        </w:rPr>
      </w:pPr>
      <w:r w:rsidRPr="00D80709">
        <w:rPr>
          <w:sz w:val="26"/>
          <w:szCs w:val="26"/>
          <w:lang w:val="pt-BR"/>
        </w:rPr>
        <w:t xml:space="preserve">- Nội dung:  </w:t>
      </w:r>
    </w:p>
    <w:p w14:paraId="52C86F15" w14:textId="77777777" w:rsidR="00FC1498" w:rsidRDefault="003C377B" w:rsidP="00FC1498">
      <w:pPr>
        <w:spacing w:before="120" w:line="276" w:lineRule="auto"/>
        <w:ind w:firstLine="720"/>
        <w:jc w:val="both"/>
        <w:rPr>
          <w:sz w:val="26"/>
          <w:szCs w:val="26"/>
          <w:lang w:val="pt-BR"/>
        </w:rPr>
      </w:pPr>
      <w:r w:rsidRPr="00D80709">
        <w:rPr>
          <w:sz w:val="26"/>
          <w:szCs w:val="26"/>
          <w:lang w:val="pt-BR"/>
        </w:rPr>
        <w:t xml:space="preserve">+ </w:t>
      </w:r>
      <w:r w:rsidR="005365C4" w:rsidRPr="00D80709">
        <w:rPr>
          <w:sz w:val="26"/>
          <w:szCs w:val="26"/>
        </w:rPr>
        <w:t xml:space="preserve">Kiến thức về </w:t>
      </w:r>
      <w:r w:rsidR="00FC1498" w:rsidRPr="00B34B77">
        <w:rPr>
          <w:sz w:val="26"/>
          <w:szCs w:val="26"/>
          <w:lang w:val="pt-BR"/>
        </w:rPr>
        <w:t xml:space="preserve">phân phối khóa và xác thực người dùng; </w:t>
      </w:r>
    </w:p>
    <w:p w14:paraId="0E656E84" w14:textId="0F89AA70" w:rsidR="005365C4" w:rsidRPr="00D80709" w:rsidRDefault="003C377B" w:rsidP="00FC1498">
      <w:pPr>
        <w:spacing w:before="120" w:line="276" w:lineRule="auto"/>
        <w:ind w:firstLine="720"/>
        <w:jc w:val="both"/>
        <w:rPr>
          <w:sz w:val="26"/>
          <w:szCs w:val="26"/>
          <w:lang w:val="pt-BR"/>
        </w:rPr>
      </w:pPr>
      <w:r w:rsidRPr="00D80709">
        <w:rPr>
          <w:sz w:val="26"/>
          <w:szCs w:val="26"/>
          <w:lang w:val="sv-SE"/>
        </w:rPr>
        <w:t xml:space="preserve">+ </w:t>
      </w:r>
      <w:r w:rsidR="005365C4" w:rsidRPr="00D80709">
        <w:rPr>
          <w:sz w:val="26"/>
          <w:szCs w:val="26"/>
          <w:lang w:val="sv-SE"/>
        </w:rPr>
        <w:t xml:space="preserve">Kiến thức về </w:t>
      </w:r>
      <w:r w:rsidR="00FC1498">
        <w:rPr>
          <w:sz w:val="26"/>
          <w:szCs w:val="26"/>
          <w:lang w:val="pt-BR"/>
        </w:rPr>
        <w:t>a</w:t>
      </w:r>
      <w:r w:rsidR="00FC1498" w:rsidRPr="00B34B77">
        <w:rPr>
          <w:sz w:val="26"/>
          <w:szCs w:val="26"/>
          <w:lang w:val="pt-BR"/>
        </w:rPr>
        <w:t>n ninh mức giao vận; An ninh thư điện tử; An ninh IP</w:t>
      </w:r>
      <w:r w:rsidR="00FC1498">
        <w:rPr>
          <w:sz w:val="26"/>
          <w:szCs w:val="26"/>
          <w:lang w:val="pt-BR"/>
        </w:rPr>
        <w:t>.</w:t>
      </w:r>
    </w:p>
    <w:p w14:paraId="644D6F7B" w14:textId="77777777" w:rsidR="005365C4" w:rsidRPr="00D80709" w:rsidRDefault="005365C4" w:rsidP="00D80709">
      <w:pPr>
        <w:widowControl w:val="0"/>
        <w:spacing w:before="120" w:line="276" w:lineRule="auto"/>
        <w:ind w:firstLine="720"/>
        <w:jc w:val="both"/>
        <w:rPr>
          <w:sz w:val="26"/>
          <w:szCs w:val="26"/>
          <w:lang w:val="pt-BR"/>
        </w:rPr>
      </w:pPr>
      <w:r w:rsidRPr="00D80709">
        <w:rPr>
          <w:sz w:val="26"/>
          <w:szCs w:val="26"/>
          <w:lang w:val="pt-BR"/>
        </w:rPr>
        <w:t>- Thời gian: 50 phút</w:t>
      </w:r>
    </w:p>
    <w:p w14:paraId="09BA9E00" w14:textId="77777777" w:rsidR="005365C4" w:rsidRPr="00D80709" w:rsidRDefault="005365C4" w:rsidP="00D80709">
      <w:pPr>
        <w:widowControl w:val="0"/>
        <w:spacing w:before="120" w:line="276" w:lineRule="auto"/>
        <w:ind w:firstLine="720"/>
        <w:jc w:val="both"/>
        <w:rPr>
          <w:sz w:val="26"/>
          <w:szCs w:val="26"/>
          <w:lang w:val="pt-BR"/>
        </w:rPr>
      </w:pPr>
      <w:r w:rsidRPr="00D80709">
        <w:rPr>
          <w:sz w:val="26"/>
          <w:szCs w:val="26"/>
          <w:lang w:val="pt-BR"/>
        </w:rPr>
        <w:t>- Hình thức: Kiểm tra viết</w:t>
      </w:r>
    </w:p>
    <w:p w14:paraId="777C3BC3" w14:textId="77777777" w:rsidR="005E505B" w:rsidRPr="00D80709" w:rsidRDefault="005E505B" w:rsidP="00D80709">
      <w:pPr>
        <w:widowControl w:val="0"/>
        <w:shd w:val="clear" w:color="auto" w:fill="FFFFFF"/>
        <w:tabs>
          <w:tab w:val="left" w:pos="720"/>
        </w:tabs>
        <w:snapToGrid w:val="0"/>
        <w:spacing w:before="120" w:line="276" w:lineRule="auto"/>
        <w:ind w:firstLine="720"/>
        <w:jc w:val="center"/>
        <w:rPr>
          <w:b/>
          <w:sz w:val="26"/>
          <w:szCs w:val="26"/>
          <w:lang w:val="pt-BR"/>
        </w:rPr>
      </w:pPr>
      <w:r w:rsidRPr="00D80709">
        <w:rPr>
          <w:b/>
          <w:sz w:val="26"/>
          <w:szCs w:val="26"/>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8F5594" w:rsidRPr="00D80709" w14:paraId="0828D9DB" w14:textId="77777777" w:rsidTr="008D2050">
        <w:trPr>
          <w:tblHeader/>
        </w:trPr>
        <w:tc>
          <w:tcPr>
            <w:tcW w:w="381" w:type="pct"/>
            <w:tcBorders>
              <w:top w:val="single" w:sz="4" w:space="0" w:color="auto"/>
              <w:left w:val="single" w:sz="4" w:space="0" w:color="auto"/>
              <w:bottom w:val="single" w:sz="4" w:space="0" w:color="auto"/>
              <w:right w:val="single" w:sz="4" w:space="0" w:color="auto"/>
            </w:tcBorders>
          </w:tcPr>
          <w:p w14:paraId="740DAF3B"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lastRenderedPageBreak/>
              <w:t>STT</w:t>
            </w:r>
          </w:p>
        </w:tc>
        <w:tc>
          <w:tcPr>
            <w:tcW w:w="2272" w:type="pct"/>
            <w:tcBorders>
              <w:top w:val="single" w:sz="4" w:space="0" w:color="auto"/>
              <w:left w:val="single" w:sz="4" w:space="0" w:color="auto"/>
              <w:bottom w:val="single" w:sz="4" w:space="0" w:color="auto"/>
              <w:right w:val="single" w:sz="4" w:space="0" w:color="auto"/>
            </w:tcBorders>
          </w:tcPr>
          <w:p w14:paraId="4C087354" w14:textId="77777777" w:rsidR="005E505B" w:rsidRPr="00D80709" w:rsidRDefault="005E505B" w:rsidP="00D80709">
            <w:pPr>
              <w:widowControl w:val="0"/>
              <w:shd w:val="clear" w:color="auto" w:fill="FFFFFF"/>
              <w:snapToGrid w:val="0"/>
              <w:spacing w:before="120" w:line="276" w:lineRule="auto"/>
              <w:jc w:val="center"/>
              <w:rPr>
                <w:b/>
                <w:sz w:val="26"/>
                <w:szCs w:val="26"/>
                <w:lang w:val="pt-BR"/>
              </w:rPr>
            </w:pPr>
            <w:r w:rsidRPr="00D80709">
              <w:rPr>
                <w:b/>
                <w:sz w:val="26"/>
                <w:szCs w:val="26"/>
                <w:lang w:val="pt-BR"/>
              </w:rPr>
              <w:t>Nội dung</w:t>
            </w:r>
          </w:p>
        </w:tc>
        <w:tc>
          <w:tcPr>
            <w:tcW w:w="1335" w:type="pct"/>
            <w:tcBorders>
              <w:top w:val="single" w:sz="4" w:space="0" w:color="auto"/>
              <w:left w:val="single" w:sz="4" w:space="0" w:color="auto"/>
              <w:bottom w:val="single" w:sz="4" w:space="0" w:color="auto"/>
              <w:right w:val="nil"/>
            </w:tcBorders>
          </w:tcPr>
          <w:p w14:paraId="7B3D31F5"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t>Tiêu chí đánh giá</w:t>
            </w:r>
          </w:p>
        </w:tc>
        <w:tc>
          <w:tcPr>
            <w:tcW w:w="502" w:type="pct"/>
            <w:tcBorders>
              <w:top w:val="single" w:sz="4" w:space="0" w:color="auto"/>
              <w:left w:val="nil"/>
              <w:bottom w:val="single" w:sz="4" w:space="0" w:color="auto"/>
              <w:right w:val="single" w:sz="4" w:space="0" w:color="auto"/>
            </w:tcBorders>
          </w:tcPr>
          <w:p w14:paraId="75B2790A" w14:textId="77777777" w:rsidR="005E505B" w:rsidRPr="00D80709" w:rsidRDefault="005E505B" w:rsidP="00D80709">
            <w:pPr>
              <w:widowControl w:val="0"/>
              <w:snapToGrid w:val="0"/>
              <w:spacing w:before="120" w:line="276" w:lineRule="auto"/>
              <w:jc w:val="center"/>
              <w:rPr>
                <w:b/>
                <w:sz w:val="26"/>
                <w:szCs w:val="26"/>
                <w:lang w:val="pt-BR"/>
              </w:rPr>
            </w:pPr>
          </w:p>
        </w:tc>
        <w:tc>
          <w:tcPr>
            <w:tcW w:w="510" w:type="pct"/>
            <w:tcBorders>
              <w:top w:val="single" w:sz="4" w:space="0" w:color="auto"/>
              <w:left w:val="nil"/>
              <w:bottom w:val="single" w:sz="4" w:space="0" w:color="auto"/>
              <w:right w:val="single" w:sz="4" w:space="0" w:color="auto"/>
            </w:tcBorders>
          </w:tcPr>
          <w:p w14:paraId="5ADA6A32"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t>Điểm</w:t>
            </w:r>
          </w:p>
        </w:tc>
      </w:tr>
      <w:tr w:rsidR="008F5594" w:rsidRPr="00D80709" w14:paraId="090A1F81" w14:textId="77777777" w:rsidTr="008D2050">
        <w:tc>
          <w:tcPr>
            <w:tcW w:w="381" w:type="pct"/>
            <w:tcBorders>
              <w:top w:val="single" w:sz="4" w:space="0" w:color="auto"/>
              <w:left w:val="single" w:sz="4" w:space="0" w:color="auto"/>
              <w:bottom w:val="single" w:sz="4" w:space="0" w:color="auto"/>
              <w:right w:val="single" w:sz="4" w:space="0" w:color="auto"/>
            </w:tcBorders>
            <w:hideMark/>
          </w:tcPr>
          <w:p w14:paraId="223A6A4C"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1</w:t>
            </w:r>
          </w:p>
        </w:tc>
        <w:tc>
          <w:tcPr>
            <w:tcW w:w="2272" w:type="pct"/>
            <w:tcBorders>
              <w:top w:val="single" w:sz="4" w:space="0" w:color="auto"/>
              <w:left w:val="single" w:sz="4" w:space="0" w:color="auto"/>
              <w:bottom w:val="single" w:sz="4" w:space="0" w:color="auto"/>
              <w:right w:val="single" w:sz="4" w:space="0" w:color="auto"/>
            </w:tcBorders>
          </w:tcPr>
          <w:p w14:paraId="0EF0410B" w14:textId="77777777" w:rsidR="005A201A" w:rsidRPr="00B34B77" w:rsidRDefault="005A201A" w:rsidP="00D80709">
            <w:pPr>
              <w:widowControl w:val="0"/>
              <w:snapToGrid w:val="0"/>
              <w:spacing w:before="120" w:line="276" w:lineRule="auto"/>
              <w:jc w:val="both"/>
              <w:rPr>
                <w:sz w:val="26"/>
                <w:szCs w:val="26"/>
                <w:lang w:val="pt-BR"/>
              </w:rPr>
            </w:pPr>
            <w:r w:rsidRPr="00B34B77">
              <w:rPr>
                <w:sz w:val="26"/>
                <w:szCs w:val="26"/>
                <w:lang w:val="pt-BR"/>
              </w:rPr>
              <w:t xml:space="preserve">Kiến thức về phân phối khóa và xác thực người dùng; </w:t>
            </w:r>
          </w:p>
          <w:p w14:paraId="1D84A537" w14:textId="31FC0443" w:rsidR="005E505B" w:rsidRPr="00D80709" w:rsidRDefault="005E505B" w:rsidP="00D80709">
            <w:pPr>
              <w:widowControl w:val="0"/>
              <w:snapToGrid w:val="0"/>
              <w:spacing w:before="120" w:line="276" w:lineRule="auto"/>
              <w:jc w:val="both"/>
              <w:rPr>
                <w:sz w:val="26"/>
                <w:szCs w:val="26"/>
                <w:lang w:val="pt-BR"/>
              </w:rPr>
            </w:pPr>
            <w:r w:rsidRPr="00D80709">
              <w:rPr>
                <w:sz w:val="26"/>
                <w:szCs w:val="26"/>
                <w:lang w:val="pt-BR"/>
              </w:rPr>
              <w:t xml:space="preserve">Nêu, phân biệt được các khái niệm </w:t>
            </w:r>
          </w:p>
          <w:p w14:paraId="4827FE1E" w14:textId="3D05CE79" w:rsidR="005E505B" w:rsidRPr="00D80709" w:rsidRDefault="005E505B" w:rsidP="00D80709">
            <w:pPr>
              <w:widowControl w:val="0"/>
              <w:snapToGrid w:val="0"/>
              <w:spacing w:before="120" w:line="276" w:lineRule="auto"/>
              <w:jc w:val="both"/>
              <w:rPr>
                <w:sz w:val="26"/>
                <w:szCs w:val="26"/>
                <w:lang w:val="pt-BR"/>
              </w:rPr>
            </w:pPr>
            <w:r w:rsidRPr="00D80709">
              <w:rPr>
                <w:sz w:val="26"/>
                <w:szCs w:val="26"/>
                <w:lang w:val="pt-BR"/>
              </w:rPr>
              <w:t xml:space="preserve">Trình bày một nội dung cụ thể </w:t>
            </w:r>
          </w:p>
        </w:tc>
        <w:tc>
          <w:tcPr>
            <w:tcW w:w="1837" w:type="pct"/>
            <w:gridSpan w:val="2"/>
            <w:tcBorders>
              <w:top w:val="single" w:sz="4" w:space="0" w:color="auto"/>
              <w:left w:val="single" w:sz="4" w:space="0" w:color="auto"/>
              <w:bottom w:val="single" w:sz="4" w:space="0" w:color="auto"/>
              <w:right w:val="single" w:sz="4" w:space="0" w:color="auto"/>
            </w:tcBorders>
          </w:tcPr>
          <w:p w14:paraId="414CA209" w14:textId="77777777" w:rsidR="005E505B" w:rsidRPr="00D80709" w:rsidRDefault="005E505B" w:rsidP="00D80709">
            <w:pPr>
              <w:widowControl w:val="0"/>
              <w:snapToGrid w:val="0"/>
              <w:spacing w:before="120" w:line="276" w:lineRule="auto"/>
              <w:rPr>
                <w:sz w:val="26"/>
                <w:szCs w:val="26"/>
                <w:lang w:val="pt-BR"/>
              </w:rPr>
            </w:pPr>
          </w:p>
          <w:p w14:paraId="33F104A5" w14:textId="77777777" w:rsidR="005E505B" w:rsidRPr="00D80709" w:rsidRDefault="005E505B" w:rsidP="00D80709">
            <w:pPr>
              <w:widowControl w:val="0"/>
              <w:snapToGrid w:val="0"/>
              <w:spacing w:before="120" w:line="276" w:lineRule="auto"/>
              <w:rPr>
                <w:sz w:val="26"/>
                <w:szCs w:val="26"/>
                <w:lang w:val="pt-BR"/>
              </w:rPr>
            </w:pPr>
            <w:r w:rsidRPr="00D80709">
              <w:rPr>
                <w:sz w:val="26"/>
                <w:szCs w:val="26"/>
                <w:lang w:val="pt-BR"/>
              </w:rPr>
              <w:t>Đúng kiến thức, đủ yêu cầu</w:t>
            </w:r>
          </w:p>
          <w:p w14:paraId="404BEB75" w14:textId="77777777" w:rsidR="005E505B" w:rsidRPr="00D80709" w:rsidRDefault="005E505B" w:rsidP="00D80709">
            <w:pPr>
              <w:widowControl w:val="0"/>
              <w:snapToGrid w:val="0"/>
              <w:spacing w:before="120" w:line="276" w:lineRule="auto"/>
              <w:rPr>
                <w:sz w:val="26"/>
                <w:szCs w:val="26"/>
                <w:lang w:val="pt-BR"/>
              </w:rPr>
            </w:pPr>
          </w:p>
        </w:tc>
        <w:tc>
          <w:tcPr>
            <w:tcW w:w="510" w:type="pct"/>
            <w:tcBorders>
              <w:top w:val="single" w:sz="4" w:space="0" w:color="auto"/>
              <w:left w:val="nil"/>
              <w:bottom w:val="single" w:sz="4" w:space="0" w:color="auto"/>
              <w:right w:val="single" w:sz="4" w:space="0" w:color="auto"/>
            </w:tcBorders>
          </w:tcPr>
          <w:p w14:paraId="3B94C637" w14:textId="77777777" w:rsidR="005E505B" w:rsidRPr="00D80709" w:rsidRDefault="005E505B" w:rsidP="00D80709">
            <w:pPr>
              <w:widowControl w:val="0"/>
              <w:snapToGrid w:val="0"/>
              <w:spacing w:before="120" w:line="276" w:lineRule="auto"/>
              <w:jc w:val="center"/>
              <w:rPr>
                <w:sz w:val="26"/>
                <w:szCs w:val="26"/>
                <w:lang w:val="pt-BR"/>
              </w:rPr>
            </w:pPr>
          </w:p>
          <w:p w14:paraId="5584F63C"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5</w:t>
            </w:r>
          </w:p>
          <w:p w14:paraId="68E735DC" w14:textId="77777777" w:rsidR="005E505B" w:rsidRPr="00D80709" w:rsidRDefault="005E505B" w:rsidP="00D80709">
            <w:pPr>
              <w:widowControl w:val="0"/>
              <w:snapToGrid w:val="0"/>
              <w:spacing w:before="120" w:line="276" w:lineRule="auto"/>
              <w:jc w:val="center"/>
              <w:rPr>
                <w:sz w:val="26"/>
                <w:szCs w:val="26"/>
                <w:lang w:val="pt-BR"/>
              </w:rPr>
            </w:pPr>
          </w:p>
        </w:tc>
      </w:tr>
      <w:tr w:rsidR="008F5594" w:rsidRPr="00D80709" w14:paraId="2876B968" w14:textId="77777777" w:rsidTr="001F0D0E">
        <w:tc>
          <w:tcPr>
            <w:tcW w:w="381" w:type="pct"/>
            <w:tcBorders>
              <w:top w:val="single" w:sz="4" w:space="0" w:color="auto"/>
              <w:left w:val="single" w:sz="4" w:space="0" w:color="auto"/>
              <w:bottom w:val="single" w:sz="4" w:space="0" w:color="auto"/>
              <w:right w:val="single" w:sz="4" w:space="0" w:color="auto"/>
            </w:tcBorders>
            <w:hideMark/>
          </w:tcPr>
          <w:p w14:paraId="64673E86"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2</w:t>
            </w:r>
          </w:p>
        </w:tc>
        <w:tc>
          <w:tcPr>
            <w:tcW w:w="2272" w:type="pct"/>
            <w:tcBorders>
              <w:top w:val="single" w:sz="4" w:space="0" w:color="auto"/>
              <w:left w:val="single" w:sz="4" w:space="0" w:color="auto"/>
              <w:bottom w:val="single" w:sz="4" w:space="0" w:color="auto"/>
              <w:right w:val="single" w:sz="4" w:space="0" w:color="auto"/>
            </w:tcBorders>
          </w:tcPr>
          <w:p w14:paraId="67D69064" w14:textId="2BDCBCFA" w:rsidR="005E505B" w:rsidRPr="00D80709" w:rsidRDefault="004B2EF1" w:rsidP="005A201A">
            <w:pPr>
              <w:widowControl w:val="0"/>
              <w:snapToGrid w:val="0"/>
              <w:spacing w:before="120" w:line="276" w:lineRule="auto"/>
              <w:jc w:val="both"/>
              <w:rPr>
                <w:sz w:val="26"/>
                <w:szCs w:val="26"/>
                <w:lang w:val="pt-BR"/>
              </w:rPr>
            </w:pPr>
            <w:r w:rsidRPr="00D80709">
              <w:rPr>
                <w:sz w:val="26"/>
                <w:szCs w:val="26"/>
                <w:lang w:val="pt-BR"/>
              </w:rPr>
              <w:t xml:space="preserve">Nêu được một số ví dụ thực tế </w:t>
            </w:r>
            <w:r w:rsidR="005A201A">
              <w:rPr>
                <w:sz w:val="26"/>
                <w:szCs w:val="26"/>
                <w:lang w:val="pt-BR"/>
              </w:rPr>
              <w:t>vào a</w:t>
            </w:r>
            <w:r w:rsidR="005A201A" w:rsidRPr="00B34B77">
              <w:rPr>
                <w:sz w:val="26"/>
                <w:szCs w:val="26"/>
                <w:lang w:val="pt-BR"/>
              </w:rPr>
              <w:t>n ninh mức giao vận; An ninh thư điện tử; An ninh IP</w:t>
            </w:r>
          </w:p>
        </w:tc>
        <w:tc>
          <w:tcPr>
            <w:tcW w:w="1837" w:type="pct"/>
            <w:gridSpan w:val="2"/>
            <w:tcBorders>
              <w:top w:val="single" w:sz="4" w:space="0" w:color="auto"/>
              <w:left w:val="single" w:sz="4" w:space="0" w:color="auto"/>
              <w:bottom w:val="single" w:sz="4" w:space="0" w:color="auto"/>
              <w:right w:val="single" w:sz="4" w:space="0" w:color="auto"/>
            </w:tcBorders>
            <w:vAlign w:val="center"/>
          </w:tcPr>
          <w:p w14:paraId="77C919A0"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Đúng kiến thức, đủ yêu cầu</w:t>
            </w:r>
          </w:p>
        </w:tc>
        <w:tc>
          <w:tcPr>
            <w:tcW w:w="510" w:type="pct"/>
            <w:tcBorders>
              <w:top w:val="single" w:sz="4" w:space="0" w:color="auto"/>
              <w:left w:val="nil"/>
              <w:bottom w:val="single" w:sz="4" w:space="0" w:color="auto"/>
              <w:right w:val="single" w:sz="4" w:space="0" w:color="auto"/>
            </w:tcBorders>
          </w:tcPr>
          <w:p w14:paraId="78E8F5A0" w14:textId="77777777" w:rsidR="005E505B" w:rsidRPr="00D80709" w:rsidRDefault="005E505B" w:rsidP="00D80709">
            <w:pPr>
              <w:widowControl w:val="0"/>
              <w:snapToGrid w:val="0"/>
              <w:spacing w:before="120" w:line="276" w:lineRule="auto"/>
              <w:jc w:val="center"/>
              <w:rPr>
                <w:sz w:val="26"/>
                <w:szCs w:val="26"/>
                <w:lang w:val="pt-BR"/>
              </w:rPr>
            </w:pPr>
          </w:p>
          <w:p w14:paraId="1C23E78C"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5</w:t>
            </w:r>
          </w:p>
        </w:tc>
      </w:tr>
      <w:tr w:rsidR="008F5594" w:rsidRPr="00D80709" w14:paraId="35C18124" w14:textId="77777777" w:rsidTr="008D2050">
        <w:tc>
          <w:tcPr>
            <w:tcW w:w="4490" w:type="pct"/>
            <w:gridSpan w:val="4"/>
            <w:tcBorders>
              <w:top w:val="single" w:sz="4" w:space="0" w:color="auto"/>
              <w:left w:val="single" w:sz="4" w:space="0" w:color="auto"/>
              <w:bottom w:val="single" w:sz="4" w:space="0" w:color="auto"/>
              <w:right w:val="single" w:sz="4" w:space="0" w:color="auto"/>
            </w:tcBorders>
          </w:tcPr>
          <w:p w14:paraId="6DB3928F" w14:textId="77777777" w:rsidR="005E505B" w:rsidRPr="00D80709" w:rsidRDefault="005E505B" w:rsidP="00D80709">
            <w:pPr>
              <w:widowControl w:val="0"/>
              <w:snapToGrid w:val="0"/>
              <w:spacing w:before="120" w:line="276" w:lineRule="auto"/>
              <w:jc w:val="right"/>
              <w:rPr>
                <w:b/>
                <w:sz w:val="26"/>
                <w:szCs w:val="26"/>
                <w:lang w:val="pt-BR"/>
              </w:rPr>
            </w:pPr>
            <w:r w:rsidRPr="00D80709">
              <w:rPr>
                <w:b/>
                <w:sz w:val="26"/>
                <w:szCs w:val="26"/>
                <w:lang w:val="pt-BR"/>
              </w:rPr>
              <w:t>Tổng điểm</w:t>
            </w:r>
          </w:p>
        </w:tc>
        <w:tc>
          <w:tcPr>
            <w:tcW w:w="510" w:type="pct"/>
            <w:tcBorders>
              <w:top w:val="single" w:sz="4" w:space="0" w:color="auto"/>
              <w:left w:val="nil"/>
              <w:bottom w:val="single" w:sz="4" w:space="0" w:color="auto"/>
              <w:right w:val="single" w:sz="4" w:space="0" w:color="auto"/>
            </w:tcBorders>
          </w:tcPr>
          <w:p w14:paraId="1D0A789B"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t>10</w:t>
            </w:r>
          </w:p>
        </w:tc>
      </w:tr>
    </w:tbl>
    <w:p w14:paraId="5B8409B5" w14:textId="77777777" w:rsidR="005E505B" w:rsidRPr="00D80709" w:rsidRDefault="005E505B" w:rsidP="00D80709">
      <w:pPr>
        <w:widowControl w:val="0"/>
        <w:shd w:val="clear" w:color="auto" w:fill="FFFFFF"/>
        <w:snapToGrid w:val="0"/>
        <w:spacing w:before="120" w:line="276" w:lineRule="auto"/>
        <w:jc w:val="both"/>
        <w:rPr>
          <w:bCs/>
          <w:i/>
          <w:sz w:val="26"/>
          <w:szCs w:val="26"/>
          <w:lang w:val="pt-BR"/>
        </w:rPr>
      </w:pPr>
      <w:r w:rsidRPr="00D80709">
        <w:rPr>
          <w:i/>
          <w:sz w:val="26"/>
          <w:szCs w:val="26"/>
          <w:lang w:val="pt-BR"/>
        </w:rPr>
        <w:t>8.2.3. T</w:t>
      </w:r>
      <w:r w:rsidRPr="00D80709">
        <w:rPr>
          <w:bCs/>
          <w:i/>
          <w:sz w:val="26"/>
          <w:szCs w:val="26"/>
          <w:lang w:val="pt-BR"/>
        </w:rPr>
        <w:t>hi kết thúc học phần</w:t>
      </w:r>
    </w:p>
    <w:p w14:paraId="73755777" w14:textId="77777777" w:rsidR="005E505B" w:rsidRPr="00D80709" w:rsidRDefault="005E505B" w:rsidP="00D80709">
      <w:pPr>
        <w:widowControl w:val="0"/>
        <w:shd w:val="clear" w:color="auto" w:fill="FFFFFF"/>
        <w:tabs>
          <w:tab w:val="left" w:pos="720"/>
        </w:tabs>
        <w:snapToGrid w:val="0"/>
        <w:spacing w:before="120" w:line="276" w:lineRule="auto"/>
        <w:ind w:firstLine="720"/>
        <w:jc w:val="both"/>
        <w:rPr>
          <w:sz w:val="26"/>
          <w:szCs w:val="26"/>
          <w:lang w:val="pt-BR"/>
        </w:rPr>
      </w:pPr>
      <w:r w:rsidRPr="00D80709">
        <w:rPr>
          <w:sz w:val="26"/>
          <w:szCs w:val="26"/>
          <w:lang w:val="pt-BR"/>
        </w:rPr>
        <w:t>- Nội dung: Kiến thức về quá trình phát triển phần mềm</w:t>
      </w:r>
    </w:p>
    <w:p w14:paraId="77A973F4" w14:textId="77777777" w:rsidR="005E505B" w:rsidRPr="00D80709" w:rsidRDefault="005E505B" w:rsidP="00D80709">
      <w:pPr>
        <w:widowControl w:val="0"/>
        <w:shd w:val="clear" w:color="auto" w:fill="FFFFFF"/>
        <w:tabs>
          <w:tab w:val="left" w:pos="720"/>
        </w:tabs>
        <w:snapToGrid w:val="0"/>
        <w:spacing w:before="120" w:line="276" w:lineRule="auto"/>
        <w:ind w:firstLine="720"/>
        <w:jc w:val="both"/>
        <w:rPr>
          <w:sz w:val="26"/>
          <w:szCs w:val="26"/>
          <w:lang w:val="pt-BR"/>
        </w:rPr>
      </w:pPr>
      <w:r w:rsidRPr="00D80709">
        <w:rPr>
          <w:sz w:val="26"/>
          <w:szCs w:val="26"/>
          <w:lang w:val="pt-BR"/>
        </w:rPr>
        <w:t>- Hình thức: Thi viết</w:t>
      </w:r>
    </w:p>
    <w:p w14:paraId="3AD23DEB" w14:textId="77777777" w:rsidR="005E505B" w:rsidRPr="00D80709" w:rsidRDefault="005E505B" w:rsidP="00D80709">
      <w:pPr>
        <w:widowControl w:val="0"/>
        <w:shd w:val="clear" w:color="auto" w:fill="FFFFFF"/>
        <w:tabs>
          <w:tab w:val="left" w:pos="720"/>
        </w:tabs>
        <w:snapToGrid w:val="0"/>
        <w:spacing w:before="120" w:line="276" w:lineRule="auto"/>
        <w:ind w:firstLine="720"/>
        <w:jc w:val="both"/>
        <w:rPr>
          <w:sz w:val="26"/>
          <w:szCs w:val="26"/>
          <w:lang w:val="pt-BR"/>
        </w:rPr>
      </w:pPr>
      <w:r w:rsidRPr="00D80709">
        <w:rPr>
          <w:sz w:val="26"/>
          <w:szCs w:val="26"/>
          <w:lang w:val="pt-BR"/>
        </w:rPr>
        <w:t>- Thời gian: 90 phút</w:t>
      </w:r>
    </w:p>
    <w:p w14:paraId="2E9E37F7" w14:textId="77777777" w:rsidR="005E505B" w:rsidRPr="00D80709" w:rsidRDefault="005E505B" w:rsidP="00D80709">
      <w:pPr>
        <w:widowControl w:val="0"/>
        <w:shd w:val="clear" w:color="auto" w:fill="FFFFFF"/>
        <w:tabs>
          <w:tab w:val="left" w:pos="720"/>
        </w:tabs>
        <w:snapToGrid w:val="0"/>
        <w:spacing w:before="120" w:line="276" w:lineRule="auto"/>
        <w:ind w:firstLine="720"/>
        <w:jc w:val="center"/>
        <w:rPr>
          <w:b/>
          <w:sz w:val="26"/>
          <w:szCs w:val="26"/>
          <w:lang w:val="pt-BR"/>
        </w:rPr>
      </w:pPr>
      <w:r w:rsidRPr="00D80709">
        <w:rPr>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8F5594" w:rsidRPr="00D80709" w14:paraId="2234F2C2" w14:textId="77777777" w:rsidTr="008D2050">
        <w:trPr>
          <w:tblHeader/>
        </w:trPr>
        <w:tc>
          <w:tcPr>
            <w:tcW w:w="381" w:type="pct"/>
            <w:tcBorders>
              <w:top w:val="single" w:sz="4" w:space="0" w:color="auto"/>
              <w:left w:val="single" w:sz="4" w:space="0" w:color="auto"/>
              <w:bottom w:val="single" w:sz="4" w:space="0" w:color="auto"/>
              <w:right w:val="single" w:sz="4" w:space="0" w:color="auto"/>
            </w:tcBorders>
          </w:tcPr>
          <w:p w14:paraId="06D5BF2C"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t>STT</w:t>
            </w:r>
          </w:p>
        </w:tc>
        <w:tc>
          <w:tcPr>
            <w:tcW w:w="2348" w:type="pct"/>
            <w:tcBorders>
              <w:top w:val="single" w:sz="4" w:space="0" w:color="auto"/>
              <w:left w:val="single" w:sz="4" w:space="0" w:color="auto"/>
              <w:bottom w:val="single" w:sz="4" w:space="0" w:color="auto"/>
              <w:right w:val="single" w:sz="4" w:space="0" w:color="auto"/>
            </w:tcBorders>
          </w:tcPr>
          <w:p w14:paraId="5113B68D" w14:textId="77777777" w:rsidR="005E505B" w:rsidRPr="00D80709" w:rsidRDefault="005E505B" w:rsidP="00D80709">
            <w:pPr>
              <w:widowControl w:val="0"/>
              <w:shd w:val="clear" w:color="auto" w:fill="FFFFFF"/>
              <w:snapToGrid w:val="0"/>
              <w:spacing w:before="120" w:line="276" w:lineRule="auto"/>
              <w:jc w:val="center"/>
              <w:rPr>
                <w:b/>
                <w:sz w:val="26"/>
                <w:szCs w:val="26"/>
                <w:lang w:val="pt-BR"/>
              </w:rPr>
            </w:pPr>
            <w:r w:rsidRPr="00D80709">
              <w:rPr>
                <w:b/>
                <w:sz w:val="26"/>
                <w:szCs w:val="26"/>
                <w:lang w:val="pt-BR"/>
              </w:rPr>
              <w:t>Nội dung</w:t>
            </w:r>
          </w:p>
        </w:tc>
        <w:tc>
          <w:tcPr>
            <w:tcW w:w="1245" w:type="pct"/>
            <w:tcBorders>
              <w:top w:val="single" w:sz="4" w:space="0" w:color="auto"/>
              <w:left w:val="single" w:sz="4" w:space="0" w:color="auto"/>
              <w:bottom w:val="single" w:sz="4" w:space="0" w:color="auto"/>
              <w:right w:val="nil"/>
            </w:tcBorders>
          </w:tcPr>
          <w:p w14:paraId="7C4F2892"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t>Tiêu chí đánh giá</w:t>
            </w:r>
          </w:p>
        </w:tc>
        <w:tc>
          <w:tcPr>
            <w:tcW w:w="515" w:type="pct"/>
            <w:tcBorders>
              <w:top w:val="single" w:sz="4" w:space="0" w:color="auto"/>
              <w:left w:val="nil"/>
              <w:bottom w:val="single" w:sz="4" w:space="0" w:color="auto"/>
              <w:right w:val="single" w:sz="4" w:space="0" w:color="auto"/>
            </w:tcBorders>
          </w:tcPr>
          <w:p w14:paraId="03D451B8" w14:textId="77777777" w:rsidR="005E505B" w:rsidRPr="00D80709" w:rsidRDefault="005E505B" w:rsidP="00D80709">
            <w:pPr>
              <w:widowControl w:val="0"/>
              <w:snapToGrid w:val="0"/>
              <w:spacing w:before="120" w:line="276" w:lineRule="auto"/>
              <w:jc w:val="center"/>
              <w:rPr>
                <w:b/>
                <w:sz w:val="26"/>
                <w:szCs w:val="26"/>
                <w:lang w:val="pt-BR"/>
              </w:rPr>
            </w:pPr>
          </w:p>
        </w:tc>
        <w:tc>
          <w:tcPr>
            <w:tcW w:w="511" w:type="pct"/>
            <w:tcBorders>
              <w:top w:val="single" w:sz="4" w:space="0" w:color="auto"/>
              <w:left w:val="nil"/>
              <w:bottom w:val="single" w:sz="4" w:space="0" w:color="auto"/>
              <w:right w:val="single" w:sz="4" w:space="0" w:color="auto"/>
            </w:tcBorders>
          </w:tcPr>
          <w:p w14:paraId="034FA9E2"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t>Điểm</w:t>
            </w:r>
          </w:p>
        </w:tc>
      </w:tr>
      <w:tr w:rsidR="008F5594" w:rsidRPr="00D80709" w14:paraId="2235C60B" w14:textId="77777777" w:rsidTr="008D2050">
        <w:tc>
          <w:tcPr>
            <w:tcW w:w="381" w:type="pct"/>
            <w:tcBorders>
              <w:top w:val="single" w:sz="4" w:space="0" w:color="auto"/>
              <w:left w:val="single" w:sz="4" w:space="0" w:color="auto"/>
              <w:bottom w:val="single" w:sz="4" w:space="0" w:color="auto"/>
              <w:right w:val="single" w:sz="4" w:space="0" w:color="auto"/>
            </w:tcBorders>
            <w:hideMark/>
          </w:tcPr>
          <w:p w14:paraId="6451C409"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1</w:t>
            </w:r>
          </w:p>
        </w:tc>
        <w:tc>
          <w:tcPr>
            <w:tcW w:w="2348" w:type="pct"/>
            <w:tcBorders>
              <w:top w:val="single" w:sz="4" w:space="0" w:color="auto"/>
              <w:left w:val="single" w:sz="4" w:space="0" w:color="auto"/>
              <w:bottom w:val="single" w:sz="4" w:space="0" w:color="auto"/>
              <w:right w:val="single" w:sz="4" w:space="0" w:color="auto"/>
            </w:tcBorders>
          </w:tcPr>
          <w:p w14:paraId="2FDA69A8" w14:textId="1C7BDDB9" w:rsidR="005E505B" w:rsidRPr="00B34B77" w:rsidRDefault="00B34B77" w:rsidP="00B34B77">
            <w:pPr>
              <w:widowControl w:val="0"/>
              <w:snapToGrid w:val="0"/>
              <w:spacing w:before="120" w:line="276" w:lineRule="auto"/>
              <w:jc w:val="both"/>
              <w:rPr>
                <w:sz w:val="26"/>
                <w:szCs w:val="26"/>
                <w:lang w:val="pt-BR"/>
              </w:rPr>
            </w:pPr>
            <w:r w:rsidRPr="00B34B77">
              <w:rPr>
                <w:sz w:val="26"/>
                <w:szCs w:val="26"/>
                <w:lang w:val="pt-BR"/>
              </w:rPr>
              <w:t xml:space="preserve">Kiến thức về an ninh mạng và mật mã học; Mã hóa đối xứng và bảo mật thông báo, mật mã khóa công khai và xác thực thông báo. Kiến thức về phân phối khóa và xác thực người dùng; </w:t>
            </w:r>
          </w:p>
        </w:tc>
        <w:tc>
          <w:tcPr>
            <w:tcW w:w="1760" w:type="pct"/>
            <w:gridSpan w:val="2"/>
            <w:tcBorders>
              <w:top w:val="single" w:sz="4" w:space="0" w:color="auto"/>
              <w:left w:val="single" w:sz="4" w:space="0" w:color="auto"/>
              <w:bottom w:val="single" w:sz="4" w:space="0" w:color="auto"/>
              <w:right w:val="single" w:sz="4" w:space="0" w:color="auto"/>
            </w:tcBorders>
          </w:tcPr>
          <w:p w14:paraId="69142A72" w14:textId="77777777" w:rsidR="005E505B" w:rsidRPr="00D80709" w:rsidRDefault="005E505B" w:rsidP="00D80709">
            <w:pPr>
              <w:widowControl w:val="0"/>
              <w:snapToGrid w:val="0"/>
              <w:spacing w:before="120" w:line="276" w:lineRule="auto"/>
              <w:jc w:val="right"/>
              <w:rPr>
                <w:sz w:val="26"/>
                <w:szCs w:val="26"/>
                <w:lang w:val="pt-BR"/>
              </w:rPr>
            </w:pPr>
            <w:r w:rsidRPr="00D80709">
              <w:rPr>
                <w:sz w:val="26"/>
                <w:szCs w:val="26"/>
                <w:lang w:val="pt-BR"/>
              </w:rPr>
              <w:t>Đúng kiến thức, đủ yêu cầu</w:t>
            </w:r>
          </w:p>
        </w:tc>
        <w:tc>
          <w:tcPr>
            <w:tcW w:w="511" w:type="pct"/>
            <w:tcBorders>
              <w:top w:val="single" w:sz="4" w:space="0" w:color="auto"/>
              <w:left w:val="nil"/>
              <w:bottom w:val="single" w:sz="4" w:space="0" w:color="auto"/>
              <w:right w:val="single" w:sz="4" w:space="0" w:color="auto"/>
            </w:tcBorders>
          </w:tcPr>
          <w:p w14:paraId="45AD3E24"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5</w:t>
            </w:r>
          </w:p>
        </w:tc>
      </w:tr>
      <w:tr w:rsidR="008F5594" w:rsidRPr="00D80709" w14:paraId="4677C229" w14:textId="77777777" w:rsidTr="008D2050">
        <w:tc>
          <w:tcPr>
            <w:tcW w:w="381" w:type="pct"/>
            <w:tcBorders>
              <w:top w:val="single" w:sz="4" w:space="0" w:color="auto"/>
              <w:left w:val="single" w:sz="4" w:space="0" w:color="auto"/>
              <w:bottom w:val="single" w:sz="4" w:space="0" w:color="auto"/>
              <w:right w:val="single" w:sz="4" w:space="0" w:color="auto"/>
            </w:tcBorders>
            <w:hideMark/>
          </w:tcPr>
          <w:p w14:paraId="03FB5B1B"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2</w:t>
            </w:r>
          </w:p>
        </w:tc>
        <w:tc>
          <w:tcPr>
            <w:tcW w:w="2348" w:type="pct"/>
            <w:tcBorders>
              <w:top w:val="single" w:sz="4" w:space="0" w:color="auto"/>
              <w:left w:val="single" w:sz="4" w:space="0" w:color="auto"/>
              <w:bottom w:val="single" w:sz="4" w:space="0" w:color="auto"/>
              <w:right w:val="single" w:sz="4" w:space="0" w:color="auto"/>
            </w:tcBorders>
          </w:tcPr>
          <w:p w14:paraId="5CE2DCBE" w14:textId="2B140E93" w:rsidR="005E505B" w:rsidRPr="00B34B77" w:rsidRDefault="00B3023E" w:rsidP="00B34B77">
            <w:pPr>
              <w:widowControl w:val="0"/>
              <w:snapToGrid w:val="0"/>
              <w:spacing w:before="120" w:line="276" w:lineRule="auto"/>
              <w:jc w:val="both"/>
              <w:rPr>
                <w:sz w:val="26"/>
                <w:szCs w:val="26"/>
                <w:lang w:val="pt-BR"/>
              </w:rPr>
            </w:pPr>
            <w:r w:rsidRPr="00D80709">
              <w:rPr>
                <w:sz w:val="26"/>
                <w:szCs w:val="26"/>
                <w:lang w:val="pt-BR"/>
              </w:rPr>
              <w:t xml:space="preserve">Nêu được một số ví dụ thực tế vào </w:t>
            </w:r>
            <w:r w:rsidR="00B34B77" w:rsidRPr="00B34B77">
              <w:rPr>
                <w:sz w:val="26"/>
                <w:szCs w:val="26"/>
                <w:lang w:val="pt-BR"/>
              </w:rPr>
              <w:t>An ninh mức giao vận; An ninh thư điện tử; An ninh IP</w:t>
            </w:r>
          </w:p>
        </w:tc>
        <w:tc>
          <w:tcPr>
            <w:tcW w:w="1760" w:type="pct"/>
            <w:gridSpan w:val="2"/>
            <w:tcBorders>
              <w:top w:val="single" w:sz="4" w:space="0" w:color="auto"/>
              <w:left w:val="single" w:sz="4" w:space="0" w:color="auto"/>
              <w:bottom w:val="single" w:sz="4" w:space="0" w:color="auto"/>
              <w:right w:val="single" w:sz="4" w:space="0" w:color="auto"/>
            </w:tcBorders>
          </w:tcPr>
          <w:p w14:paraId="063B5F3C" w14:textId="77777777" w:rsidR="005E505B" w:rsidRPr="00D80709" w:rsidRDefault="005E505B" w:rsidP="00D80709">
            <w:pPr>
              <w:widowControl w:val="0"/>
              <w:snapToGrid w:val="0"/>
              <w:spacing w:before="120" w:line="276" w:lineRule="auto"/>
              <w:jc w:val="right"/>
              <w:rPr>
                <w:sz w:val="26"/>
                <w:szCs w:val="26"/>
                <w:lang w:val="pt-BR"/>
              </w:rPr>
            </w:pPr>
            <w:r w:rsidRPr="00D80709">
              <w:rPr>
                <w:sz w:val="26"/>
                <w:szCs w:val="26"/>
                <w:lang w:val="pt-BR"/>
              </w:rPr>
              <w:t>Đúng kiến thức, đủ yêu cầu</w:t>
            </w:r>
          </w:p>
        </w:tc>
        <w:tc>
          <w:tcPr>
            <w:tcW w:w="511" w:type="pct"/>
            <w:tcBorders>
              <w:top w:val="single" w:sz="4" w:space="0" w:color="auto"/>
              <w:left w:val="nil"/>
              <w:bottom w:val="single" w:sz="4" w:space="0" w:color="auto"/>
              <w:right w:val="single" w:sz="4" w:space="0" w:color="auto"/>
            </w:tcBorders>
          </w:tcPr>
          <w:p w14:paraId="2EC13E17" w14:textId="77777777" w:rsidR="005E505B" w:rsidRPr="00D80709" w:rsidRDefault="005E505B" w:rsidP="00D80709">
            <w:pPr>
              <w:widowControl w:val="0"/>
              <w:snapToGrid w:val="0"/>
              <w:spacing w:before="120" w:line="276" w:lineRule="auto"/>
              <w:jc w:val="center"/>
              <w:rPr>
                <w:sz w:val="26"/>
                <w:szCs w:val="26"/>
                <w:lang w:val="pt-BR"/>
              </w:rPr>
            </w:pPr>
            <w:r w:rsidRPr="00D80709">
              <w:rPr>
                <w:sz w:val="26"/>
                <w:szCs w:val="26"/>
                <w:lang w:val="pt-BR"/>
              </w:rPr>
              <w:t>5</w:t>
            </w:r>
          </w:p>
        </w:tc>
      </w:tr>
      <w:tr w:rsidR="008F5594" w:rsidRPr="00D80709" w14:paraId="28265B43" w14:textId="77777777" w:rsidTr="008D2050">
        <w:tc>
          <w:tcPr>
            <w:tcW w:w="4489" w:type="pct"/>
            <w:gridSpan w:val="4"/>
            <w:tcBorders>
              <w:top w:val="single" w:sz="4" w:space="0" w:color="auto"/>
              <w:left w:val="single" w:sz="4" w:space="0" w:color="auto"/>
              <w:bottom w:val="single" w:sz="4" w:space="0" w:color="auto"/>
              <w:right w:val="single" w:sz="4" w:space="0" w:color="auto"/>
            </w:tcBorders>
          </w:tcPr>
          <w:p w14:paraId="7B607582" w14:textId="77777777" w:rsidR="005E505B" w:rsidRPr="00D80709" w:rsidRDefault="005E505B" w:rsidP="00D80709">
            <w:pPr>
              <w:widowControl w:val="0"/>
              <w:snapToGrid w:val="0"/>
              <w:spacing w:before="120" w:line="276" w:lineRule="auto"/>
              <w:rPr>
                <w:b/>
                <w:sz w:val="26"/>
                <w:szCs w:val="26"/>
                <w:lang w:val="pt-BR"/>
              </w:rPr>
            </w:pPr>
            <w:r w:rsidRPr="00D80709">
              <w:rPr>
                <w:b/>
                <w:sz w:val="26"/>
                <w:szCs w:val="26"/>
                <w:lang w:val="pt-BR"/>
              </w:rPr>
              <w:t>Tổng điểm</w:t>
            </w:r>
          </w:p>
        </w:tc>
        <w:tc>
          <w:tcPr>
            <w:tcW w:w="511" w:type="pct"/>
            <w:tcBorders>
              <w:top w:val="single" w:sz="4" w:space="0" w:color="auto"/>
              <w:left w:val="nil"/>
              <w:bottom w:val="single" w:sz="4" w:space="0" w:color="auto"/>
              <w:right w:val="single" w:sz="4" w:space="0" w:color="auto"/>
            </w:tcBorders>
          </w:tcPr>
          <w:p w14:paraId="3E88FB88" w14:textId="77777777" w:rsidR="005E505B" w:rsidRPr="00D80709" w:rsidRDefault="005E505B" w:rsidP="00D80709">
            <w:pPr>
              <w:widowControl w:val="0"/>
              <w:snapToGrid w:val="0"/>
              <w:spacing w:before="120" w:line="276" w:lineRule="auto"/>
              <w:jc w:val="center"/>
              <w:rPr>
                <w:b/>
                <w:sz w:val="26"/>
                <w:szCs w:val="26"/>
                <w:lang w:val="pt-BR"/>
              </w:rPr>
            </w:pPr>
            <w:r w:rsidRPr="00D80709">
              <w:rPr>
                <w:b/>
                <w:sz w:val="26"/>
                <w:szCs w:val="26"/>
                <w:lang w:val="pt-BR"/>
              </w:rPr>
              <w:t>10</w:t>
            </w:r>
          </w:p>
        </w:tc>
      </w:tr>
    </w:tbl>
    <w:p w14:paraId="6287DE6C" w14:textId="77777777" w:rsidR="005E505B" w:rsidRPr="00D80709" w:rsidRDefault="005E505B" w:rsidP="00D80709">
      <w:pPr>
        <w:spacing w:before="120" w:line="276" w:lineRule="auto"/>
        <w:jc w:val="right"/>
        <w:rPr>
          <w:rFonts w:ascii="12" w:hAnsi="12" w:hint="eastAsia"/>
          <w:i/>
          <w:sz w:val="26"/>
          <w:szCs w:val="26"/>
          <w:lang w:val="pt-BR"/>
        </w:rPr>
      </w:pPr>
      <w:r w:rsidRPr="00D80709">
        <w:rPr>
          <w:rFonts w:ascii="12" w:hAnsi="12"/>
          <w:i/>
          <w:sz w:val="26"/>
          <w:szCs w:val="26"/>
          <w:lang w:val="pt-BR"/>
        </w:rPr>
        <w:t>Quảng Ninh, ngày 20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8F5594" w:rsidRPr="00D80709" w14:paraId="4D93CFC7" w14:textId="77777777" w:rsidTr="008D2050">
        <w:tc>
          <w:tcPr>
            <w:tcW w:w="2410" w:type="dxa"/>
          </w:tcPr>
          <w:p w14:paraId="116CC136" w14:textId="77777777" w:rsidR="005E505B" w:rsidRPr="00D80709" w:rsidRDefault="005E505B" w:rsidP="00D80709">
            <w:pPr>
              <w:spacing w:before="120" w:line="276" w:lineRule="auto"/>
              <w:jc w:val="center"/>
              <w:rPr>
                <w:rFonts w:ascii="12" w:hAnsi="12" w:hint="eastAsia"/>
                <w:b/>
                <w:sz w:val="26"/>
                <w:szCs w:val="26"/>
              </w:rPr>
            </w:pPr>
            <w:r w:rsidRPr="00D80709">
              <w:rPr>
                <w:rFonts w:ascii="12" w:hAnsi="12"/>
                <w:b/>
                <w:sz w:val="26"/>
                <w:szCs w:val="26"/>
              </w:rPr>
              <w:t>Hiệu trưởng</w:t>
            </w:r>
          </w:p>
        </w:tc>
        <w:tc>
          <w:tcPr>
            <w:tcW w:w="2268" w:type="dxa"/>
          </w:tcPr>
          <w:p w14:paraId="143CDE48" w14:textId="77777777" w:rsidR="005E505B" w:rsidRPr="00D80709" w:rsidRDefault="005E505B" w:rsidP="00D80709">
            <w:pPr>
              <w:spacing w:before="120" w:line="276" w:lineRule="auto"/>
              <w:jc w:val="center"/>
              <w:rPr>
                <w:rFonts w:ascii="12" w:hAnsi="12" w:hint="eastAsia"/>
                <w:b/>
                <w:sz w:val="26"/>
                <w:szCs w:val="26"/>
              </w:rPr>
            </w:pPr>
            <w:r w:rsidRPr="00D80709">
              <w:rPr>
                <w:rFonts w:ascii="12" w:hAnsi="12"/>
                <w:b/>
                <w:sz w:val="26"/>
                <w:szCs w:val="26"/>
              </w:rPr>
              <w:t>Tr</w:t>
            </w:r>
            <w:bookmarkStart w:id="0" w:name="_GoBack"/>
            <w:bookmarkEnd w:id="0"/>
            <w:r w:rsidRPr="00D80709">
              <w:rPr>
                <w:rFonts w:ascii="12" w:hAnsi="12"/>
                <w:b/>
                <w:sz w:val="26"/>
                <w:szCs w:val="26"/>
              </w:rPr>
              <w:t>ưởng khoa</w:t>
            </w:r>
          </w:p>
          <w:p w14:paraId="7E282354" w14:textId="77777777" w:rsidR="005E505B" w:rsidRDefault="005E505B" w:rsidP="00D80709">
            <w:pPr>
              <w:spacing w:before="120" w:line="276" w:lineRule="auto"/>
              <w:jc w:val="center"/>
              <w:rPr>
                <w:rFonts w:ascii="12" w:hAnsi="12" w:hint="eastAsia"/>
                <w:b/>
                <w:sz w:val="26"/>
                <w:szCs w:val="26"/>
              </w:rPr>
            </w:pPr>
          </w:p>
          <w:p w14:paraId="2E35016F" w14:textId="77777777" w:rsidR="00902676" w:rsidRPr="00D80709" w:rsidRDefault="00902676" w:rsidP="00D80709">
            <w:pPr>
              <w:spacing w:before="120" w:line="276" w:lineRule="auto"/>
              <w:jc w:val="center"/>
              <w:rPr>
                <w:rFonts w:ascii="12" w:hAnsi="12" w:hint="eastAsia"/>
                <w:b/>
                <w:sz w:val="26"/>
                <w:szCs w:val="26"/>
              </w:rPr>
            </w:pPr>
          </w:p>
          <w:p w14:paraId="64E0500A" w14:textId="77777777" w:rsidR="005E505B" w:rsidRPr="00D80709" w:rsidRDefault="005E505B" w:rsidP="00D80709">
            <w:pPr>
              <w:spacing w:before="120" w:line="276" w:lineRule="auto"/>
              <w:jc w:val="center"/>
              <w:rPr>
                <w:rFonts w:ascii="12" w:hAnsi="12" w:hint="eastAsia"/>
                <w:b/>
                <w:sz w:val="26"/>
                <w:szCs w:val="26"/>
              </w:rPr>
            </w:pPr>
          </w:p>
          <w:p w14:paraId="0C6B7983" w14:textId="77777777" w:rsidR="005E505B" w:rsidRPr="00D80709" w:rsidRDefault="005E505B" w:rsidP="00D80709">
            <w:pPr>
              <w:spacing w:before="120" w:line="276" w:lineRule="auto"/>
              <w:jc w:val="center"/>
              <w:rPr>
                <w:rFonts w:ascii="12" w:hAnsi="12" w:hint="eastAsia"/>
                <w:b/>
                <w:sz w:val="26"/>
                <w:szCs w:val="26"/>
              </w:rPr>
            </w:pPr>
            <w:r w:rsidRPr="00D80709">
              <w:rPr>
                <w:rFonts w:ascii="12" w:hAnsi="12"/>
                <w:b/>
                <w:sz w:val="26"/>
                <w:szCs w:val="26"/>
              </w:rPr>
              <w:t>Lương Khắc Định</w:t>
            </w:r>
          </w:p>
        </w:tc>
        <w:tc>
          <w:tcPr>
            <w:tcW w:w="2268" w:type="dxa"/>
          </w:tcPr>
          <w:p w14:paraId="12213CF5" w14:textId="77777777" w:rsidR="005E505B" w:rsidRPr="00D80709" w:rsidRDefault="005E505B" w:rsidP="00D80709">
            <w:pPr>
              <w:spacing w:before="120" w:line="276" w:lineRule="auto"/>
              <w:jc w:val="center"/>
              <w:rPr>
                <w:rFonts w:ascii="12" w:hAnsi="12" w:hint="eastAsia"/>
                <w:b/>
                <w:sz w:val="26"/>
                <w:szCs w:val="26"/>
              </w:rPr>
            </w:pPr>
            <w:r w:rsidRPr="00D80709">
              <w:rPr>
                <w:rFonts w:ascii="12" w:hAnsi="12"/>
                <w:b/>
                <w:sz w:val="26"/>
                <w:szCs w:val="26"/>
              </w:rPr>
              <w:t>Trưởng bộ môn</w:t>
            </w:r>
          </w:p>
        </w:tc>
        <w:tc>
          <w:tcPr>
            <w:tcW w:w="2376" w:type="dxa"/>
          </w:tcPr>
          <w:p w14:paraId="202C367B" w14:textId="77777777" w:rsidR="005E505B" w:rsidRPr="00D80709" w:rsidRDefault="005E505B" w:rsidP="00D80709">
            <w:pPr>
              <w:spacing w:before="120" w:line="276" w:lineRule="auto"/>
              <w:jc w:val="center"/>
              <w:rPr>
                <w:rFonts w:ascii="12" w:hAnsi="12" w:hint="eastAsia"/>
                <w:b/>
                <w:sz w:val="26"/>
                <w:szCs w:val="26"/>
              </w:rPr>
            </w:pPr>
            <w:r w:rsidRPr="00D80709">
              <w:rPr>
                <w:rFonts w:ascii="12" w:hAnsi="12" w:hint="eastAsia"/>
                <w:b/>
                <w:sz w:val="26"/>
                <w:szCs w:val="26"/>
              </w:rPr>
              <w:t>Người bi</w:t>
            </w:r>
            <w:r w:rsidRPr="00D80709">
              <w:rPr>
                <w:rFonts w:ascii="12" w:hAnsi="12"/>
                <w:b/>
                <w:sz w:val="26"/>
                <w:szCs w:val="26"/>
              </w:rPr>
              <w:t>ê</w:t>
            </w:r>
            <w:r w:rsidRPr="00D80709">
              <w:rPr>
                <w:rFonts w:ascii="12" w:hAnsi="12" w:hint="eastAsia"/>
                <w:b/>
                <w:sz w:val="26"/>
                <w:szCs w:val="26"/>
              </w:rPr>
              <w:t>n soạn</w:t>
            </w:r>
          </w:p>
          <w:p w14:paraId="5B32DE5B" w14:textId="77777777" w:rsidR="005E505B" w:rsidRPr="00D80709" w:rsidRDefault="005E505B" w:rsidP="00D80709">
            <w:pPr>
              <w:spacing w:before="120" w:line="276" w:lineRule="auto"/>
              <w:jc w:val="center"/>
              <w:rPr>
                <w:rFonts w:ascii="12" w:hAnsi="12" w:hint="eastAsia"/>
                <w:b/>
                <w:sz w:val="26"/>
                <w:szCs w:val="26"/>
              </w:rPr>
            </w:pPr>
          </w:p>
          <w:p w14:paraId="49892273" w14:textId="77777777" w:rsidR="005E505B" w:rsidRDefault="005E505B" w:rsidP="00D80709">
            <w:pPr>
              <w:spacing w:before="120" w:line="276" w:lineRule="auto"/>
              <w:jc w:val="center"/>
              <w:rPr>
                <w:rFonts w:ascii="12" w:hAnsi="12" w:hint="eastAsia"/>
                <w:b/>
                <w:sz w:val="26"/>
                <w:szCs w:val="26"/>
              </w:rPr>
            </w:pPr>
          </w:p>
          <w:p w14:paraId="4284D2F2" w14:textId="77777777" w:rsidR="00902676" w:rsidRPr="00D80709" w:rsidRDefault="00902676" w:rsidP="00D80709">
            <w:pPr>
              <w:spacing w:before="120" w:line="276" w:lineRule="auto"/>
              <w:jc w:val="center"/>
              <w:rPr>
                <w:rFonts w:ascii="12" w:hAnsi="12" w:hint="eastAsia"/>
                <w:b/>
                <w:sz w:val="26"/>
                <w:szCs w:val="26"/>
              </w:rPr>
            </w:pPr>
          </w:p>
          <w:p w14:paraId="2CFB6401" w14:textId="61086B29" w:rsidR="005E505B" w:rsidRPr="00D80709" w:rsidRDefault="000D1968" w:rsidP="00D80709">
            <w:pPr>
              <w:spacing w:before="120" w:line="276" w:lineRule="auto"/>
              <w:jc w:val="center"/>
              <w:rPr>
                <w:rFonts w:ascii="12" w:hAnsi="12" w:hint="eastAsia"/>
                <w:b/>
                <w:sz w:val="26"/>
                <w:szCs w:val="26"/>
              </w:rPr>
            </w:pPr>
            <w:r w:rsidRPr="00D80709">
              <w:rPr>
                <w:rFonts w:ascii="12" w:hAnsi="12"/>
                <w:b/>
                <w:sz w:val="26"/>
                <w:szCs w:val="26"/>
              </w:rPr>
              <w:t>Trịnh Thị Vân</w:t>
            </w:r>
          </w:p>
          <w:p w14:paraId="0E4F4A43" w14:textId="77777777" w:rsidR="005E505B" w:rsidRPr="00D80709" w:rsidRDefault="005E505B" w:rsidP="00D80709">
            <w:pPr>
              <w:spacing w:before="120" w:line="276" w:lineRule="auto"/>
              <w:rPr>
                <w:rFonts w:ascii="12" w:hAnsi="12" w:hint="eastAsia"/>
                <w:b/>
                <w:sz w:val="26"/>
                <w:szCs w:val="26"/>
              </w:rPr>
            </w:pPr>
          </w:p>
          <w:p w14:paraId="12E09A80" w14:textId="77777777" w:rsidR="005E505B" w:rsidRPr="00D80709" w:rsidRDefault="005E505B" w:rsidP="00D80709">
            <w:pPr>
              <w:spacing w:before="120" w:line="276" w:lineRule="auto"/>
              <w:jc w:val="center"/>
              <w:rPr>
                <w:rFonts w:ascii="12" w:hAnsi="12" w:hint="eastAsia"/>
                <w:b/>
                <w:sz w:val="26"/>
                <w:szCs w:val="26"/>
              </w:rPr>
            </w:pPr>
          </w:p>
        </w:tc>
      </w:tr>
    </w:tbl>
    <w:p w14:paraId="54E30863" w14:textId="6A8E8CF8" w:rsidR="00852514" w:rsidRPr="00D80709" w:rsidRDefault="00852514" w:rsidP="00F428C7">
      <w:pPr>
        <w:spacing w:before="120" w:line="276" w:lineRule="auto"/>
        <w:rPr>
          <w:b/>
          <w:bCs/>
          <w:sz w:val="26"/>
          <w:szCs w:val="26"/>
        </w:rPr>
      </w:pPr>
    </w:p>
    <w:sectPr w:rsidR="00852514" w:rsidRPr="00D80709"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83265" w14:textId="77777777" w:rsidR="00821D18" w:rsidRDefault="00821D18">
      <w:r>
        <w:separator/>
      </w:r>
    </w:p>
  </w:endnote>
  <w:endnote w:type="continuationSeparator" w:id="0">
    <w:p w14:paraId="1026EC38" w14:textId="77777777" w:rsidR="00821D18" w:rsidRDefault="0082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0C70C1" w:rsidRDefault="000C70C1"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074AB7" w:rsidRPr="00074AB7">
      <w:rPr>
        <w:rFonts w:eastAsiaTheme="majorEastAsia"/>
        <w:noProof/>
        <w:sz w:val="20"/>
        <w:szCs w:val="20"/>
      </w:rPr>
      <w:t>10</w:t>
    </w:r>
    <w:r w:rsidRPr="003F5ECC">
      <w:rPr>
        <w:rFonts w:eastAsiaTheme="majorEastAsia"/>
        <w:noProof/>
        <w:sz w:val="20"/>
        <w:szCs w:val="20"/>
      </w:rPr>
      <w:fldChar w:fldCharType="end"/>
    </w:r>
  </w:p>
  <w:p w14:paraId="0CC64B83" w14:textId="77777777" w:rsidR="000C70C1" w:rsidRDefault="000C7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75646" w14:textId="77777777" w:rsidR="00821D18" w:rsidRDefault="00821D18">
      <w:r>
        <w:separator/>
      </w:r>
    </w:p>
  </w:footnote>
  <w:footnote w:type="continuationSeparator" w:id="0">
    <w:p w14:paraId="3378711C" w14:textId="77777777" w:rsidR="00821D18" w:rsidRDefault="00821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8D2908"/>
    <w:multiLevelType w:val="hybridMultilevel"/>
    <w:tmpl w:val="83DC2A60"/>
    <w:lvl w:ilvl="0" w:tplc="2ED03F26">
      <w:start w:val="1"/>
      <w:numFmt w:val="decimal"/>
      <w:lvlText w:val="[%1]"/>
      <w:lvlJc w:val="left"/>
      <w:pPr>
        <w:ind w:left="222" w:hanging="341"/>
      </w:pPr>
      <w:rPr>
        <w:rFonts w:ascii="Times New Roman" w:eastAsia="Times New Roman" w:hAnsi="Times New Roman" w:cs="Times New Roman" w:hint="default"/>
        <w:spacing w:val="0"/>
        <w:w w:val="99"/>
        <w:sz w:val="24"/>
        <w:szCs w:val="24"/>
        <w:lang w:val="vi" w:eastAsia="en-US" w:bidi="ar-SA"/>
      </w:rPr>
    </w:lvl>
    <w:lvl w:ilvl="1" w:tplc="E35CFD56">
      <w:numFmt w:val="bullet"/>
      <w:lvlText w:val="•"/>
      <w:lvlJc w:val="left"/>
      <w:pPr>
        <w:ind w:left="1214" w:hanging="341"/>
      </w:pPr>
      <w:rPr>
        <w:rFonts w:hint="default"/>
        <w:lang w:val="vi" w:eastAsia="en-US" w:bidi="ar-SA"/>
      </w:rPr>
    </w:lvl>
    <w:lvl w:ilvl="2" w:tplc="5F88835E">
      <w:numFmt w:val="bullet"/>
      <w:lvlText w:val="•"/>
      <w:lvlJc w:val="left"/>
      <w:pPr>
        <w:ind w:left="2209" w:hanging="341"/>
      </w:pPr>
      <w:rPr>
        <w:rFonts w:hint="default"/>
        <w:lang w:val="vi" w:eastAsia="en-US" w:bidi="ar-SA"/>
      </w:rPr>
    </w:lvl>
    <w:lvl w:ilvl="3" w:tplc="36442644">
      <w:numFmt w:val="bullet"/>
      <w:lvlText w:val="•"/>
      <w:lvlJc w:val="left"/>
      <w:pPr>
        <w:ind w:left="3203" w:hanging="341"/>
      </w:pPr>
      <w:rPr>
        <w:rFonts w:hint="default"/>
        <w:lang w:val="vi" w:eastAsia="en-US" w:bidi="ar-SA"/>
      </w:rPr>
    </w:lvl>
    <w:lvl w:ilvl="4" w:tplc="86086B36">
      <w:numFmt w:val="bullet"/>
      <w:lvlText w:val="•"/>
      <w:lvlJc w:val="left"/>
      <w:pPr>
        <w:ind w:left="4198" w:hanging="341"/>
      </w:pPr>
      <w:rPr>
        <w:rFonts w:hint="default"/>
        <w:lang w:val="vi" w:eastAsia="en-US" w:bidi="ar-SA"/>
      </w:rPr>
    </w:lvl>
    <w:lvl w:ilvl="5" w:tplc="73528034">
      <w:numFmt w:val="bullet"/>
      <w:lvlText w:val="•"/>
      <w:lvlJc w:val="left"/>
      <w:pPr>
        <w:ind w:left="5193" w:hanging="341"/>
      </w:pPr>
      <w:rPr>
        <w:rFonts w:hint="default"/>
        <w:lang w:val="vi" w:eastAsia="en-US" w:bidi="ar-SA"/>
      </w:rPr>
    </w:lvl>
    <w:lvl w:ilvl="6" w:tplc="B13CC418">
      <w:numFmt w:val="bullet"/>
      <w:lvlText w:val="•"/>
      <w:lvlJc w:val="left"/>
      <w:pPr>
        <w:ind w:left="6187" w:hanging="341"/>
      </w:pPr>
      <w:rPr>
        <w:rFonts w:hint="default"/>
        <w:lang w:val="vi" w:eastAsia="en-US" w:bidi="ar-SA"/>
      </w:rPr>
    </w:lvl>
    <w:lvl w:ilvl="7" w:tplc="4C189EE4">
      <w:numFmt w:val="bullet"/>
      <w:lvlText w:val="•"/>
      <w:lvlJc w:val="left"/>
      <w:pPr>
        <w:ind w:left="7182" w:hanging="341"/>
      </w:pPr>
      <w:rPr>
        <w:rFonts w:hint="default"/>
        <w:lang w:val="vi" w:eastAsia="en-US" w:bidi="ar-SA"/>
      </w:rPr>
    </w:lvl>
    <w:lvl w:ilvl="8" w:tplc="104CB2DC">
      <w:numFmt w:val="bullet"/>
      <w:lvlText w:val="•"/>
      <w:lvlJc w:val="left"/>
      <w:pPr>
        <w:ind w:left="8177" w:hanging="341"/>
      </w:pPr>
      <w:rPr>
        <w:rFonts w:hint="default"/>
        <w:lang w:val="vi" w:eastAsia="en-US" w:bidi="ar-SA"/>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 w:numId="48">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0C17"/>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2981"/>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5E3"/>
    <w:rsid w:val="00066641"/>
    <w:rsid w:val="00066686"/>
    <w:rsid w:val="000703B4"/>
    <w:rsid w:val="00070BFF"/>
    <w:rsid w:val="000717DE"/>
    <w:rsid w:val="0007320F"/>
    <w:rsid w:val="00073825"/>
    <w:rsid w:val="00074AB7"/>
    <w:rsid w:val="000772B3"/>
    <w:rsid w:val="0007768D"/>
    <w:rsid w:val="000777EB"/>
    <w:rsid w:val="00081AF5"/>
    <w:rsid w:val="00081D46"/>
    <w:rsid w:val="000828E4"/>
    <w:rsid w:val="00082B66"/>
    <w:rsid w:val="00083432"/>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7AA"/>
    <w:rsid w:val="000B0816"/>
    <w:rsid w:val="000B0A34"/>
    <w:rsid w:val="000B0CB9"/>
    <w:rsid w:val="000B1A94"/>
    <w:rsid w:val="000B1B80"/>
    <w:rsid w:val="000B2AF8"/>
    <w:rsid w:val="000B2E6D"/>
    <w:rsid w:val="000B73DE"/>
    <w:rsid w:val="000B747D"/>
    <w:rsid w:val="000C027E"/>
    <w:rsid w:val="000C15A2"/>
    <w:rsid w:val="000C1A61"/>
    <w:rsid w:val="000C1DDC"/>
    <w:rsid w:val="000C5CCE"/>
    <w:rsid w:val="000C70C1"/>
    <w:rsid w:val="000C7ACF"/>
    <w:rsid w:val="000D0E8D"/>
    <w:rsid w:val="000D147E"/>
    <w:rsid w:val="000D1968"/>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3CE5"/>
    <w:rsid w:val="00124526"/>
    <w:rsid w:val="00124B04"/>
    <w:rsid w:val="00124DD1"/>
    <w:rsid w:val="00126B3F"/>
    <w:rsid w:val="0012770A"/>
    <w:rsid w:val="00127909"/>
    <w:rsid w:val="001301F5"/>
    <w:rsid w:val="0013106A"/>
    <w:rsid w:val="00131199"/>
    <w:rsid w:val="0013355B"/>
    <w:rsid w:val="00133616"/>
    <w:rsid w:val="00133B82"/>
    <w:rsid w:val="00135346"/>
    <w:rsid w:val="0013623F"/>
    <w:rsid w:val="0013696A"/>
    <w:rsid w:val="00136A67"/>
    <w:rsid w:val="001376B5"/>
    <w:rsid w:val="00137A6F"/>
    <w:rsid w:val="00137DD4"/>
    <w:rsid w:val="00141103"/>
    <w:rsid w:val="0014156B"/>
    <w:rsid w:val="00141B79"/>
    <w:rsid w:val="0014356D"/>
    <w:rsid w:val="001443E5"/>
    <w:rsid w:val="00145697"/>
    <w:rsid w:val="00150EC2"/>
    <w:rsid w:val="00152777"/>
    <w:rsid w:val="0015310E"/>
    <w:rsid w:val="001531AC"/>
    <w:rsid w:val="00154FA0"/>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7797E"/>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975F5"/>
    <w:rsid w:val="001A1267"/>
    <w:rsid w:val="001A164D"/>
    <w:rsid w:val="001A3C17"/>
    <w:rsid w:val="001A3F7B"/>
    <w:rsid w:val="001A4673"/>
    <w:rsid w:val="001A4734"/>
    <w:rsid w:val="001A5C40"/>
    <w:rsid w:val="001A69F2"/>
    <w:rsid w:val="001A7215"/>
    <w:rsid w:val="001B0321"/>
    <w:rsid w:val="001B0C52"/>
    <w:rsid w:val="001B123A"/>
    <w:rsid w:val="001B12A1"/>
    <w:rsid w:val="001B32CD"/>
    <w:rsid w:val="001B3C99"/>
    <w:rsid w:val="001B755F"/>
    <w:rsid w:val="001B7A23"/>
    <w:rsid w:val="001C1D2E"/>
    <w:rsid w:val="001C1ED7"/>
    <w:rsid w:val="001C20E3"/>
    <w:rsid w:val="001C27E5"/>
    <w:rsid w:val="001C2A9E"/>
    <w:rsid w:val="001C3FA7"/>
    <w:rsid w:val="001C495F"/>
    <w:rsid w:val="001C74FE"/>
    <w:rsid w:val="001D0B20"/>
    <w:rsid w:val="001D1A9B"/>
    <w:rsid w:val="001D4722"/>
    <w:rsid w:val="001D590F"/>
    <w:rsid w:val="001D6282"/>
    <w:rsid w:val="001D64A1"/>
    <w:rsid w:val="001D6657"/>
    <w:rsid w:val="001D79F3"/>
    <w:rsid w:val="001E11A9"/>
    <w:rsid w:val="001E323B"/>
    <w:rsid w:val="001E5EBA"/>
    <w:rsid w:val="001E65A5"/>
    <w:rsid w:val="001E6D32"/>
    <w:rsid w:val="001E7786"/>
    <w:rsid w:val="001E7ED9"/>
    <w:rsid w:val="001E7F21"/>
    <w:rsid w:val="001F027F"/>
    <w:rsid w:val="001F048C"/>
    <w:rsid w:val="001F0D0E"/>
    <w:rsid w:val="001F1234"/>
    <w:rsid w:val="001F22B1"/>
    <w:rsid w:val="001F2A9F"/>
    <w:rsid w:val="001F46F6"/>
    <w:rsid w:val="001F6B6E"/>
    <w:rsid w:val="002011C0"/>
    <w:rsid w:val="00201215"/>
    <w:rsid w:val="00201C5A"/>
    <w:rsid w:val="00201CF7"/>
    <w:rsid w:val="0020330D"/>
    <w:rsid w:val="00203F89"/>
    <w:rsid w:val="0020406D"/>
    <w:rsid w:val="00204B49"/>
    <w:rsid w:val="0020559E"/>
    <w:rsid w:val="00207210"/>
    <w:rsid w:val="00211261"/>
    <w:rsid w:val="00212AF5"/>
    <w:rsid w:val="00213F6C"/>
    <w:rsid w:val="00214E36"/>
    <w:rsid w:val="00215544"/>
    <w:rsid w:val="0021589A"/>
    <w:rsid w:val="00216B98"/>
    <w:rsid w:val="0021764A"/>
    <w:rsid w:val="00217EE2"/>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A56"/>
    <w:rsid w:val="00255D35"/>
    <w:rsid w:val="00261C9A"/>
    <w:rsid w:val="00262B1B"/>
    <w:rsid w:val="00263EDB"/>
    <w:rsid w:val="002642C5"/>
    <w:rsid w:val="0026430B"/>
    <w:rsid w:val="00264F89"/>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72F"/>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0C83"/>
    <w:rsid w:val="002B2655"/>
    <w:rsid w:val="002B434D"/>
    <w:rsid w:val="002B4A73"/>
    <w:rsid w:val="002B5454"/>
    <w:rsid w:val="002B6453"/>
    <w:rsid w:val="002B6C68"/>
    <w:rsid w:val="002C0927"/>
    <w:rsid w:val="002C15C7"/>
    <w:rsid w:val="002C1F90"/>
    <w:rsid w:val="002C2D65"/>
    <w:rsid w:val="002C3AF7"/>
    <w:rsid w:val="002C3B78"/>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4F0"/>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4CED"/>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5705"/>
    <w:rsid w:val="0034619A"/>
    <w:rsid w:val="003500FD"/>
    <w:rsid w:val="00351384"/>
    <w:rsid w:val="00351BE1"/>
    <w:rsid w:val="00351F1F"/>
    <w:rsid w:val="003579E8"/>
    <w:rsid w:val="00357F7F"/>
    <w:rsid w:val="00360222"/>
    <w:rsid w:val="003611B7"/>
    <w:rsid w:val="003621CE"/>
    <w:rsid w:val="003622A5"/>
    <w:rsid w:val="00365591"/>
    <w:rsid w:val="00365DFD"/>
    <w:rsid w:val="00366CF7"/>
    <w:rsid w:val="00367DB5"/>
    <w:rsid w:val="003732D7"/>
    <w:rsid w:val="0037334D"/>
    <w:rsid w:val="0037368B"/>
    <w:rsid w:val="003736CD"/>
    <w:rsid w:val="003739F6"/>
    <w:rsid w:val="00373F61"/>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77B"/>
    <w:rsid w:val="003C3BD0"/>
    <w:rsid w:val="003C4905"/>
    <w:rsid w:val="003C4A62"/>
    <w:rsid w:val="003D0A3E"/>
    <w:rsid w:val="003D1954"/>
    <w:rsid w:val="003D1E6C"/>
    <w:rsid w:val="003D3776"/>
    <w:rsid w:val="003D5CF0"/>
    <w:rsid w:val="003D61B0"/>
    <w:rsid w:val="003D650E"/>
    <w:rsid w:val="003D7613"/>
    <w:rsid w:val="003D7B4E"/>
    <w:rsid w:val="003D7EFC"/>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39B"/>
    <w:rsid w:val="003F4C19"/>
    <w:rsid w:val="003F5302"/>
    <w:rsid w:val="003F5849"/>
    <w:rsid w:val="003F5ECC"/>
    <w:rsid w:val="004030F4"/>
    <w:rsid w:val="004032F7"/>
    <w:rsid w:val="004048BF"/>
    <w:rsid w:val="0040527A"/>
    <w:rsid w:val="004053ED"/>
    <w:rsid w:val="004062BE"/>
    <w:rsid w:val="00407C15"/>
    <w:rsid w:val="00410177"/>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2922"/>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2EF1"/>
    <w:rsid w:val="004B5BC5"/>
    <w:rsid w:val="004B7418"/>
    <w:rsid w:val="004C2F11"/>
    <w:rsid w:val="004C66AE"/>
    <w:rsid w:val="004C6E10"/>
    <w:rsid w:val="004C7357"/>
    <w:rsid w:val="004C7CB9"/>
    <w:rsid w:val="004D0270"/>
    <w:rsid w:val="004D1A66"/>
    <w:rsid w:val="004D2153"/>
    <w:rsid w:val="004D29F4"/>
    <w:rsid w:val="004D6406"/>
    <w:rsid w:val="004D7518"/>
    <w:rsid w:val="004E0590"/>
    <w:rsid w:val="004E1DD2"/>
    <w:rsid w:val="004E2B21"/>
    <w:rsid w:val="004E31EF"/>
    <w:rsid w:val="004E37D4"/>
    <w:rsid w:val="004E49C8"/>
    <w:rsid w:val="004E7409"/>
    <w:rsid w:val="004E7AF2"/>
    <w:rsid w:val="004F0C79"/>
    <w:rsid w:val="004F3D66"/>
    <w:rsid w:val="004F3F08"/>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414"/>
    <w:rsid w:val="00517E8D"/>
    <w:rsid w:val="00520727"/>
    <w:rsid w:val="00520CCC"/>
    <w:rsid w:val="005218D7"/>
    <w:rsid w:val="0052247C"/>
    <w:rsid w:val="005228BC"/>
    <w:rsid w:val="00522D27"/>
    <w:rsid w:val="00523521"/>
    <w:rsid w:val="00523936"/>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5C4"/>
    <w:rsid w:val="0053699D"/>
    <w:rsid w:val="00540711"/>
    <w:rsid w:val="005422A0"/>
    <w:rsid w:val="00543ECF"/>
    <w:rsid w:val="0054454F"/>
    <w:rsid w:val="00547CC3"/>
    <w:rsid w:val="00547E51"/>
    <w:rsid w:val="00552409"/>
    <w:rsid w:val="005559E3"/>
    <w:rsid w:val="00556947"/>
    <w:rsid w:val="00560155"/>
    <w:rsid w:val="005605E0"/>
    <w:rsid w:val="00560817"/>
    <w:rsid w:val="005618A2"/>
    <w:rsid w:val="00563045"/>
    <w:rsid w:val="00563150"/>
    <w:rsid w:val="00565CD0"/>
    <w:rsid w:val="00566031"/>
    <w:rsid w:val="00567745"/>
    <w:rsid w:val="00567DDE"/>
    <w:rsid w:val="005706BE"/>
    <w:rsid w:val="00572E27"/>
    <w:rsid w:val="00574817"/>
    <w:rsid w:val="00575379"/>
    <w:rsid w:val="00576321"/>
    <w:rsid w:val="00580634"/>
    <w:rsid w:val="005816DB"/>
    <w:rsid w:val="0058201B"/>
    <w:rsid w:val="005833EC"/>
    <w:rsid w:val="00583C54"/>
    <w:rsid w:val="0058400B"/>
    <w:rsid w:val="0058409E"/>
    <w:rsid w:val="005842CB"/>
    <w:rsid w:val="00584FB1"/>
    <w:rsid w:val="005867D9"/>
    <w:rsid w:val="0058795B"/>
    <w:rsid w:val="005910C3"/>
    <w:rsid w:val="00593191"/>
    <w:rsid w:val="00594038"/>
    <w:rsid w:val="00596E56"/>
    <w:rsid w:val="00597DAB"/>
    <w:rsid w:val="005A145E"/>
    <w:rsid w:val="005A1C6B"/>
    <w:rsid w:val="005A1E3E"/>
    <w:rsid w:val="005A201A"/>
    <w:rsid w:val="005A2D40"/>
    <w:rsid w:val="005A2EC8"/>
    <w:rsid w:val="005A3BA9"/>
    <w:rsid w:val="005A4E89"/>
    <w:rsid w:val="005A5601"/>
    <w:rsid w:val="005A58B3"/>
    <w:rsid w:val="005A75D7"/>
    <w:rsid w:val="005B0BE7"/>
    <w:rsid w:val="005B10E3"/>
    <w:rsid w:val="005B379B"/>
    <w:rsid w:val="005B3AC4"/>
    <w:rsid w:val="005B3E16"/>
    <w:rsid w:val="005B574C"/>
    <w:rsid w:val="005B59B7"/>
    <w:rsid w:val="005B6356"/>
    <w:rsid w:val="005C2676"/>
    <w:rsid w:val="005C2A32"/>
    <w:rsid w:val="005C353F"/>
    <w:rsid w:val="005C43F2"/>
    <w:rsid w:val="005C4B74"/>
    <w:rsid w:val="005C4DCF"/>
    <w:rsid w:val="005C52B0"/>
    <w:rsid w:val="005C52B5"/>
    <w:rsid w:val="005C6987"/>
    <w:rsid w:val="005C78C0"/>
    <w:rsid w:val="005C7C98"/>
    <w:rsid w:val="005D4088"/>
    <w:rsid w:val="005D4C26"/>
    <w:rsid w:val="005D5265"/>
    <w:rsid w:val="005D5AA8"/>
    <w:rsid w:val="005D5CA9"/>
    <w:rsid w:val="005E0D24"/>
    <w:rsid w:val="005E1CB9"/>
    <w:rsid w:val="005E2D73"/>
    <w:rsid w:val="005E438D"/>
    <w:rsid w:val="005E441B"/>
    <w:rsid w:val="005E4D11"/>
    <w:rsid w:val="005E505B"/>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2A7"/>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1B8"/>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099A"/>
    <w:rsid w:val="00681ABD"/>
    <w:rsid w:val="006829F4"/>
    <w:rsid w:val="00683053"/>
    <w:rsid w:val="00683132"/>
    <w:rsid w:val="00683702"/>
    <w:rsid w:val="006851DB"/>
    <w:rsid w:val="0068756A"/>
    <w:rsid w:val="0068796E"/>
    <w:rsid w:val="00690872"/>
    <w:rsid w:val="006916CB"/>
    <w:rsid w:val="00691BB6"/>
    <w:rsid w:val="00692991"/>
    <w:rsid w:val="006934A8"/>
    <w:rsid w:val="0069362C"/>
    <w:rsid w:val="00694605"/>
    <w:rsid w:val="00694F48"/>
    <w:rsid w:val="00695671"/>
    <w:rsid w:val="00697A9F"/>
    <w:rsid w:val="006A10C3"/>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543E"/>
    <w:rsid w:val="006B670F"/>
    <w:rsid w:val="006B7405"/>
    <w:rsid w:val="006C1147"/>
    <w:rsid w:val="006C1832"/>
    <w:rsid w:val="006C3D74"/>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1B5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3D7E"/>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767"/>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44B"/>
    <w:rsid w:val="007B495C"/>
    <w:rsid w:val="007B4970"/>
    <w:rsid w:val="007B4DA8"/>
    <w:rsid w:val="007B57BB"/>
    <w:rsid w:val="007B5A1B"/>
    <w:rsid w:val="007B5D18"/>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4E68"/>
    <w:rsid w:val="00816009"/>
    <w:rsid w:val="00816D57"/>
    <w:rsid w:val="00821D18"/>
    <w:rsid w:val="008233CB"/>
    <w:rsid w:val="008235E1"/>
    <w:rsid w:val="00823866"/>
    <w:rsid w:val="008243A3"/>
    <w:rsid w:val="00825DC0"/>
    <w:rsid w:val="00827726"/>
    <w:rsid w:val="00827BF4"/>
    <w:rsid w:val="00830523"/>
    <w:rsid w:val="00830941"/>
    <w:rsid w:val="00832F33"/>
    <w:rsid w:val="008332A2"/>
    <w:rsid w:val="0084011C"/>
    <w:rsid w:val="008420D4"/>
    <w:rsid w:val="00842B10"/>
    <w:rsid w:val="00842D59"/>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6F30"/>
    <w:rsid w:val="00877105"/>
    <w:rsid w:val="00881D0A"/>
    <w:rsid w:val="00883C88"/>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01E5"/>
    <w:rsid w:val="008C1434"/>
    <w:rsid w:val="008C21AA"/>
    <w:rsid w:val="008C3364"/>
    <w:rsid w:val="008C38EA"/>
    <w:rsid w:val="008C40B8"/>
    <w:rsid w:val="008C4AAE"/>
    <w:rsid w:val="008C6A18"/>
    <w:rsid w:val="008C70D2"/>
    <w:rsid w:val="008C71D9"/>
    <w:rsid w:val="008C7737"/>
    <w:rsid w:val="008D1032"/>
    <w:rsid w:val="008D187B"/>
    <w:rsid w:val="008D2050"/>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8F5594"/>
    <w:rsid w:val="009021D0"/>
    <w:rsid w:val="00902676"/>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4EFC"/>
    <w:rsid w:val="00935D33"/>
    <w:rsid w:val="009400D3"/>
    <w:rsid w:val="0094014C"/>
    <w:rsid w:val="00942BD4"/>
    <w:rsid w:val="00942E77"/>
    <w:rsid w:val="00944791"/>
    <w:rsid w:val="00944EB2"/>
    <w:rsid w:val="00945275"/>
    <w:rsid w:val="00945BFC"/>
    <w:rsid w:val="0094676D"/>
    <w:rsid w:val="00946856"/>
    <w:rsid w:val="00946BD0"/>
    <w:rsid w:val="00946E98"/>
    <w:rsid w:val="00947D68"/>
    <w:rsid w:val="00952491"/>
    <w:rsid w:val="00952ECB"/>
    <w:rsid w:val="00953823"/>
    <w:rsid w:val="00955810"/>
    <w:rsid w:val="00955BC1"/>
    <w:rsid w:val="009562E3"/>
    <w:rsid w:val="00957914"/>
    <w:rsid w:val="00960CF0"/>
    <w:rsid w:val="00967C51"/>
    <w:rsid w:val="009701C6"/>
    <w:rsid w:val="009705E8"/>
    <w:rsid w:val="00971D20"/>
    <w:rsid w:val="00972CB7"/>
    <w:rsid w:val="009730CA"/>
    <w:rsid w:val="009748B4"/>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C3D"/>
    <w:rsid w:val="00990D30"/>
    <w:rsid w:val="00991A6A"/>
    <w:rsid w:val="00991FDE"/>
    <w:rsid w:val="0099202D"/>
    <w:rsid w:val="00992F31"/>
    <w:rsid w:val="0099376B"/>
    <w:rsid w:val="00996118"/>
    <w:rsid w:val="009A132F"/>
    <w:rsid w:val="009A143C"/>
    <w:rsid w:val="009A1868"/>
    <w:rsid w:val="009A233F"/>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335"/>
    <w:rsid w:val="009C0AB2"/>
    <w:rsid w:val="009C147A"/>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36D7"/>
    <w:rsid w:val="009E4074"/>
    <w:rsid w:val="009E4FC7"/>
    <w:rsid w:val="009F0229"/>
    <w:rsid w:val="009F07B4"/>
    <w:rsid w:val="009F1BB9"/>
    <w:rsid w:val="009F2EC9"/>
    <w:rsid w:val="009F3B8D"/>
    <w:rsid w:val="009F43A2"/>
    <w:rsid w:val="009F53D1"/>
    <w:rsid w:val="009F5472"/>
    <w:rsid w:val="009F5B12"/>
    <w:rsid w:val="009F663E"/>
    <w:rsid w:val="009F6BDC"/>
    <w:rsid w:val="00A00D9F"/>
    <w:rsid w:val="00A01D03"/>
    <w:rsid w:val="00A029BB"/>
    <w:rsid w:val="00A0346F"/>
    <w:rsid w:val="00A037EF"/>
    <w:rsid w:val="00A04693"/>
    <w:rsid w:val="00A05BCE"/>
    <w:rsid w:val="00A10809"/>
    <w:rsid w:val="00A111D4"/>
    <w:rsid w:val="00A121B3"/>
    <w:rsid w:val="00A131B1"/>
    <w:rsid w:val="00A1379F"/>
    <w:rsid w:val="00A13EC7"/>
    <w:rsid w:val="00A14005"/>
    <w:rsid w:val="00A1501F"/>
    <w:rsid w:val="00A16FCD"/>
    <w:rsid w:val="00A17E01"/>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173"/>
    <w:rsid w:val="00A55C73"/>
    <w:rsid w:val="00A562D7"/>
    <w:rsid w:val="00A56EC4"/>
    <w:rsid w:val="00A5762A"/>
    <w:rsid w:val="00A60737"/>
    <w:rsid w:val="00A60B63"/>
    <w:rsid w:val="00A60F40"/>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687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6273"/>
    <w:rsid w:val="00AB7095"/>
    <w:rsid w:val="00AB732A"/>
    <w:rsid w:val="00AB7A83"/>
    <w:rsid w:val="00AC0DB2"/>
    <w:rsid w:val="00AC1B8E"/>
    <w:rsid w:val="00AC2869"/>
    <w:rsid w:val="00AC2FA6"/>
    <w:rsid w:val="00AC385B"/>
    <w:rsid w:val="00AC44AC"/>
    <w:rsid w:val="00AC4FE9"/>
    <w:rsid w:val="00AC5B6B"/>
    <w:rsid w:val="00AD1F58"/>
    <w:rsid w:val="00AD2E0F"/>
    <w:rsid w:val="00AD2EE7"/>
    <w:rsid w:val="00AD3655"/>
    <w:rsid w:val="00AD5B4D"/>
    <w:rsid w:val="00AD67D3"/>
    <w:rsid w:val="00AE04DE"/>
    <w:rsid w:val="00AE10F0"/>
    <w:rsid w:val="00AE1546"/>
    <w:rsid w:val="00AE3555"/>
    <w:rsid w:val="00AE3C45"/>
    <w:rsid w:val="00AE4A05"/>
    <w:rsid w:val="00AE4E9C"/>
    <w:rsid w:val="00AE5767"/>
    <w:rsid w:val="00AE5BB4"/>
    <w:rsid w:val="00AF05F3"/>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023E"/>
    <w:rsid w:val="00B31973"/>
    <w:rsid w:val="00B32C7E"/>
    <w:rsid w:val="00B337EA"/>
    <w:rsid w:val="00B342E7"/>
    <w:rsid w:val="00B34B77"/>
    <w:rsid w:val="00B34FB8"/>
    <w:rsid w:val="00B35196"/>
    <w:rsid w:val="00B35FD2"/>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30E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56FD"/>
    <w:rsid w:val="00B77C9E"/>
    <w:rsid w:val="00B80624"/>
    <w:rsid w:val="00B80663"/>
    <w:rsid w:val="00B808E9"/>
    <w:rsid w:val="00B82960"/>
    <w:rsid w:val="00B8337D"/>
    <w:rsid w:val="00B83501"/>
    <w:rsid w:val="00B84EA8"/>
    <w:rsid w:val="00B85ED2"/>
    <w:rsid w:val="00B8661D"/>
    <w:rsid w:val="00B87054"/>
    <w:rsid w:val="00B8719D"/>
    <w:rsid w:val="00B87F21"/>
    <w:rsid w:val="00B91008"/>
    <w:rsid w:val="00B9382A"/>
    <w:rsid w:val="00B93B0D"/>
    <w:rsid w:val="00B94B3D"/>
    <w:rsid w:val="00B95B45"/>
    <w:rsid w:val="00B97357"/>
    <w:rsid w:val="00BA166B"/>
    <w:rsid w:val="00BA1F0B"/>
    <w:rsid w:val="00BA25C7"/>
    <w:rsid w:val="00BA3DAB"/>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35FE"/>
    <w:rsid w:val="00BD537B"/>
    <w:rsid w:val="00BD5643"/>
    <w:rsid w:val="00BD6F12"/>
    <w:rsid w:val="00BD7A6D"/>
    <w:rsid w:val="00BE02A3"/>
    <w:rsid w:val="00BE1115"/>
    <w:rsid w:val="00BE2313"/>
    <w:rsid w:val="00BE2EF0"/>
    <w:rsid w:val="00BE3A19"/>
    <w:rsid w:val="00BE3A55"/>
    <w:rsid w:val="00BE41CD"/>
    <w:rsid w:val="00BE42B6"/>
    <w:rsid w:val="00BE5392"/>
    <w:rsid w:val="00BE55A6"/>
    <w:rsid w:val="00BE58DB"/>
    <w:rsid w:val="00BE7614"/>
    <w:rsid w:val="00BF0091"/>
    <w:rsid w:val="00BF140E"/>
    <w:rsid w:val="00BF19F9"/>
    <w:rsid w:val="00BF23B0"/>
    <w:rsid w:val="00BF3B91"/>
    <w:rsid w:val="00BF7125"/>
    <w:rsid w:val="00C01721"/>
    <w:rsid w:val="00C0296E"/>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0E01"/>
    <w:rsid w:val="00C219A7"/>
    <w:rsid w:val="00C21A50"/>
    <w:rsid w:val="00C24753"/>
    <w:rsid w:val="00C247EF"/>
    <w:rsid w:val="00C24EA0"/>
    <w:rsid w:val="00C2589F"/>
    <w:rsid w:val="00C2590C"/>
    <w:rsid w:val="00C25CD1"/>
    <w:rsid w:val="00C32152"/>
    <w:rsid w:val="00C37507"/>
    <w:rsid w:val="00C37A58"/>
    <w:rsid w:val="00C404EE"/>
    <w:rsid w:val="00C40AF6"/>
    <w:rsid w:val="00C40CFF"/>
    <w:rsid w:val="00C4182D"/>
    <w:rsid w:val="00C420F2"/>
    <w:rsid w:val="00C42668"/>
    <w:rsid w:val="00C430EA"/>
    <w:rsid w:val="00C445CE"/>
    <w:rsid w:val="00C45897"/>
    <w:rsid w:val="00C4746B"/>
    <w:rsid w:val="00C474F9"/>
    <w:rsid w:val="00C47DEE"/>
    <w:rsid w:val="00C51A18"/>
    <w:rsid w:val="00C53313"/>
    <w:rsid w:val="00C53A80"/>
    <w:rsid w:val="00C54E22"/>
    <w:rsid w:val="00C55F73"/>
    <w:rsid w:val="00C6055C"/>
    <w:rsid w:val="00C619E2"/>
    <w:rsid w:val="00C61E2F"/>
    <w:rsid w:val="00C639DE"/>
    <w:rsid w:val="00C646CB"/>
    <w:rsid w:val="00C67EFE"/>
    <w:rsid w:val="00C701EB"/>
    <w:rsid w:val="00C70EAC"/>
    <w:rsid w:val="00C71655"/>
    <w:rsid w:val="00C7525E"/>
    <w:rsid w:val="00C7738E"/>
    <w:rsid w:val="00C80C0C"/>
    <w:rsid w:val="00C82137"/>
    <w:rsid w:val="00C82879"/>
    <w:rsid w:val="00C83132"/>
    <w:rsid w:val="00C838A9"/>
    <w:rsid w:val="00C9169C"/>
    <w:rsid w:val="00C9169E"/>
    <w:rsid w:val="00C917A3"/>
    <w:rsid w:val="00C91C4E"/>
    <w:rsid w:val="00C92596"/>
    <w:rsid w:val="00C9308B"/>
    <w:rsid w:val="00C930F0"/>
    <w:rsid w:val="00C93375"/>
    <w:rsid w:val="00C93C1B"/>
    <w:rsid w:val="00C950E1"/>
    <w:rsid w:val="00C97BCC"/>
    <w:rsid w:val="00CA077B"/>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D2"/>
    <w:rsid w:val="00CC16F7"/>
    <w:rsid w:val="00CC396D"/>
    <w:rsid w:val="00CC48F9"/>
    <w:rsid w:val="00CC4B60"/>
    <w:rsid w:val="00CC581E"/>
    <w:rsid w:val="00CC58D2"/>
    <w:rsid w:val="00CC66C2"/>
    <w:rsid w:val="00CD089E"/>
    <w:rsid w:val="00CD0CC8"/>
    <w:rsid w:val="00CD1DD4"/>
    <w:rsid w:val="00CD1EAD"/>
    <w:rsid w:val="00CD2624"/>
    <w:rsid w:val="00CD33A3"/>
    <w:rsid w:val="00CD37A7"/>
    <w:rsid w:val="00CD591C"/>
    <w:rsid w:val="00CE0357"/>
    <w:rsid w:val="00CE07F6"/>
    <w:rsid w:val="00CE0921"/>
    <w:rsid w:val="00CE0A60"/>
    <w:rsid w:val="00CE25CE"/>
    <w:rsid w:val="00CE35FF"/>
    <w:rsid w:val="00CE3D68"/>
    <w:rsid w:val="00CE4141"/>
    <w:rsid w:val="00CE5932"/>
    <w:rsid w:val="00CE65E0"/>
    <w:rsid w:val="00CE684A"/>
    <w:rsid w:val="00CE6F3E"/>
    <w:rsid w:val="00CE70F4"/>
    <w:rsid w:val="00CF042B"/>
    <w:rsid w:val="00CF0A8B"/>
    <w:rsid w:val="00CF0B4B"/>
    <w:rsid w:val="00CF0C05"/>
    <w:rsid w:val="00CF183B"/>
    <w:rsid w:val="00CF1FFE"/>
    <w:rsid w:val="00CF3D80"/>
    <w:rsid w:val="00CF4470"/>
    <w:rsid w:val="00CF62B3"/>
    <w:rsid w:val="00CF6F08"/>
    <w:rsid w:val="00CF718C"/>
    <w:rsid w:val="00CF784D"/>
    <w:rsid w:val="00CF7ED5"/>
    <w:rsid w:val="00D008C4"/>
    <w:rsid w:val="00D009E2"/>
    <w:rsid w:val="00D0172D"/>
    <w:rsid w:val="00D023B5"/>
    <w:rsid w:val="00D06076"/>
    <w:rsid w:val="00D06B70"/>
    <w:rsid w:val="00D0751E"/>
    <w:rsid w:val="00D07EDF"/>
    <w:rsid w:val="00D10A5F"/>
    <w:rsid w:val="00D10F1D"/>
    <w:rsid w:val="00D11719"/>
    <w:rsid w:val="00D12915"/>
    <w:rsid w:val="00D12E36"/>
    <w:rsid w:val="00D15441"/>
    <w:rsid w:val="00D172BF"/>
    <w:rsid w:val="00D203EA"/>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1CF"/>
    <w:rsid w:val="00D47584"/>
    <w:rsid w:val="00D47AB8"/>
    <w:rsid w:val="00D50F0A"/>
    <w:rsid w:val="00D547FE"/>
    <w:rsid w:val="00D60E33"/>
    <w:rsid w:val="00D62591"/>
    <w:rsid w:val="00D6285E"/>
    <w:rsid w:val="00D64084"/>
    <w:rsid w:val="00D67810"/>
    <w:rsid w:val="00D70110"/>
    <w:rsid w:val="00D72EFD"/>
    <w:rsid w:val="00D72FDF"/>
    <w:rsid w:val="00D73122"/>
    <w:rsid w:val="00D7418C"/>
    <w:rsid w:val="00D75CFC"/>
    <w:rsid w:val="00D76253"/>
    <w:rsid w:val="00D80709"/>
    <w:rsid w:val="00D817E3"/>
    <w:rsid w:val="00D82AEF"/>
    <w:rsid w:val="00D8367E"/>
    <w:rsid w:val="00D85C06"/>
    <w:rsid w:val="00D86EB8"/>
    <w:rsid w:val="00D9122B"/>
    <w:rsid w:val="00D91851"/>
    <w:rsid w:val="00D93543"/>
    <w:rsid w:val="00D9389B"/>
    <w:rsid w:val="00D944E7"/>
    <w:rsid w:val="00D9460D"/>
    <w:rsid w:val="00D9773D"/>
    <w:rsid w:val="00DA3658"/>
    <w:rsid w:val="00DA3E67"/>
    <w:rsid w:val="00DA4428"/>
    <w:rsid w:val="00DA456F"/>
    <w:rsid w:val="00DA4CFA"/>
    <w:rsid w:val="00DA5376"/>
    <w:rsid w:val="00DB0149"/>
    <w:rsid w:val="00DB0A52"/>
    <w:rsid w:val="00DB0F6E"/>
    <w:rsid w:val="00DB1CE6"/>
    <w:rsid w:val="00DB2E5F"/>
    <w:rsid w:val="00DB35B0"/>
    <w:rsid w:val="00DB47B9"/>
    <w:rsid w:val="00DB6468"/>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319"/>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DF7E91"/>
    <w:rsid w:val="00E018C7"/>
    <w:rsid w:val="00E018F4"/>
    <w:rsid w:val="00E023F6"/>
    <w:rsid w:val="00E028D1"/>
    <w:rsid w:val="00E02F76"/>
    <w:rsid w:val="00E0343B"/>
    <w:rsid w:val="00E0479C"/>
    <w:rsid w:val="00E06438"/>
    <w:rsid w:val="00E06F2C"/>
    <w:rsid w:val="00E07C11"/>
    <w:rsid w:val="00E07E8E"/>
    <w:rsid w:val="00E113EB"/>
    <w:rsid w:val="00E11D08"/>
    <w:rsid w:val="00E12E5F"/>
    <w:rsid w:val="00E162B1"/>
    <w:rsid w:val="00E16399"/>
    <w:rsid w:val="00E16C22"/>
    <w:rsid w:val="00E16F69"/>
    <w:rsid w:val="00E20CE0"/>
    <w:rsid w:val="00E20D66"/>
    <w:rsid w:val="00E21136"/>
    <w:rsid w:val="00E21BF9"/>
    <w:rsid w:val="00E23603"/>
    <w:rsid w:val="00E24261"/>
    <w:rsid w:val="00E24EF7"/>
    <w:rsid w:val="00E2719C"/>
    <w:rsid w:val="00E27CBD"/>
    <w:rsid w:val="00E30ECC"/>
    <w:rsid w:val="00E3112D"/>
    <w:rsid w:val="00E316F4"/>
    <w:rsid w:val="00E33FFA"/>
    <w:rsid w:val="00E346D4"/>
    <w:rsid w:val="00E36D89"/>
    <w:rsid w:val="00E4131E"/>
    <w:rsid w:val="00E42575"/>
    <w:rsid w:val="00E42E45"/>
    <w:rsid w:val="00E44122"/>
    <w:rsid w:val="00E4462A"/>
    <w:rsid w:val="00E45236"/>
    <w:rsid w:val="00E45C1A"/>
    <w:rsid w:val="00E4625B"/>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1A4A"/>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11EA"/>
    <w:rsid w:val="00EB2E81"/>
    <w:rsid w:val="00EB30FC"/>
    <w:rsid w:val="00EB323D"/>
    <w:rsid w:val="00EB4D8A"/>
    <w:rsid w:val="00EB4F6A"/>
    <w:rsid w:val="00EB5B46"/>
    <w:rsid w:val="00EB6B6F"/>
    <w:rsid w:val="00EB6F95"/>
    <w:rsid w:val="00EB76C8"/>
    <w:rsid w:val="00EC030D"/>
    <w:rsid w:val="00EC0E8B"/>
    <w:rsid w:val="00EC137D"/>
    <w:rsid w:val="00EC57F8"/>
    <w:rsid w:val="00EC6292"/>
    <w:rsid w:val="00EC7131"/>
    <w:rsid w:val="00EC7762"/>
    <w:rsid w:val="00ED1FCA"/>
    <w:rsid w:val="00ED453E"/>
    <w:rsid w:val="00ED4585"/>
    <w:rsid w:val="00ED6C23"/>
    <w:rsid w:val="00ED7814"/>
    <w:rsid w:val="00EE10FA"/>
    <w:rsid w:val="00EE11B5"/>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056"/>
    <w:rsid w:val="00F07507"/>
    <w:rsid w:val="00F111A8"/>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19A"/>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28C7"/>
    <w:rsid w:val="00F4354D"/>
    <w:rsid w:val="00F43FA5"/>
    <w:rsid w:val="00F453A1"/>
    <w:rsid w:val="00F45D41"/>
    <w:rsid w:val="00F47C17"/>
    <w:rsid w:val="00F47FDC"/>
    <w:rsid w:val="00F501E8"/>
    <w:rsid w:val="00F503FC"/>
    <w:rsid w:val="00F50793"/>
    <w:rsid w:val="00F50B5F"/>
    <w:rsid w:val="00F51226"/>
    <w:rsid w:val="00F5223F"/>
    <w:rsid w:val="00F539FE"/>
    <w:rsid w:val="00F540A7"/>
    <w:rsid w:val="00F54EDB"/>
    <w:rsid w:val="00F56C9B"/>
    <w:rsid w:val="00F573C1"/>
    <w:rsid w:val="00F57974"/>
    <w:rsid w:val="00F60B77"/>
    <w:rsid w:val="00F6136F"/>
    <w:rsid w:val="00F63365"/>
    <w:rsid w:val="00F63EED"/>
    <w:rsid w:val="00F6604F"/>
    <w:rsid w:val="00F660B1"/>
    <w:rsid w:val="00F67FF4"/>
    <w:rsid w:val="00F71364"/>
    <w:rsid w:val="00F71E2D"/>
    <w:rsid w:val="00F730E8"/>
    <w:rsid w:val="00F7373F"/>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1E3"/>
    <w:rsid w:val="00FB1A5D"/>
    <w:rsid w:val="00FB2024"/>
    <w:rsid w:val="00FB3358"/>
    <w:rsid w:val="00FB416C"/>
    <w:rsid w:val="00FB48D4"/>
    <w:rsid w:val="00FB59D1"/>
    <w:rsid w:val="00FB77B1"/>
    <w:rsid w:val="00FC0A53"/>
    <w:rsid w:val="00FC0F79"/>
    <w:rsid w:val="00FC1498"/>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2F33"/>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3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1"/>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E113EB"/>
    <w:rPr>
      <w:sz w:val="20"/>
      <w:szCs w:val="20"/>
    </w:rPr>
  </w:style>
  <w:style w:type="character" w:customStyle="1" w:styleId="FootnoteTextChar">
    <w:name w:val="Footnote Text Char"/>
    <w:basedOn w:val="DefaultParagraphFont"/>
    <w:link w:val="FootnoteText"/>
    <w:semiHidden/>
    <w:rsid w:val="00E113EB"/>
    <w:rPr>
      <w:lang w:val="en-US" w:eastAsia="en-US"/>
    </w:rPr>
  </w:style>
  <w:style w:type="character" w:styleId="FootnoteReference">
    <w:name w:val="footnote reference"/>
    <w:basedOn w:val="DefaultParagraphFont"/>
    <w:semiHidden/>
    <w:unhideWhenUsed/>
    <w:rsid w:val="00E113EB"/>
    <w:rPr>
      <w:vertAlign w:val="superscript"/>
    </w:rPr>
  </w:style>
  <w:style w:type="paragraph" w:styleId="NoSpacing">
    <w:name w:val="No Spacing"/>
    <w:uiPriority w:val="1"/>
    <w:qFormat/>
    <w:rsid w:val="00F50793"/>
    <w:rPr>
      <w:sz w:val="24"/>
      <w:szCs w:val="24"/>
      <w:lang w:val="en-US" w:eastAsia="en-US"/>
    </w:rPr>
  </w:style>
  <w:style w:type="paragraph" w:styleId="BodyText">
    <w:name w:val="Body Text"/>
    <w:basedOn w:val="Normal"/>
    <w:link w:val="BodyTextChar"/>
    <w:uiPriority w:val="1"/>
    <w:qFormat/>
    <w:rsid w:val="00442922"/>
    <w:pPr>
      <w:widowControl w:val="0"/>
      <w:autoSpaceDE w:val="0"/>
      <w:autoSpaceDN w:val="0"/>
      <w:spacing w:before="60"/>
      <w:ind w:left="1354" w:hanging="567"/>
    </w:pPr>
    <w:rPr>
      <w:rFonts w:eastAsia="Times New Roman"/>
      <w:lang w:val="vi"/>
    </w:rPr>
  </w:style>
  <w:style w:type="character" w:customStyle="1" w:styleId="BodyTextChar">
    <w:name w:val="Body Text Char"/>
    <w:basedOn w:val="DefaultParagraphFont"/>
    <w:link w:val="BodyText"/>
    <w:uiPriority w:val="1"/>
    <w:rsid w:val="00442922"/>
    <w:rPr>
      <w:rFonts w:eastAsia="Times New Roman"/>
      <w:sz w:val="24"/>
      <w:szCs w:val="24"/>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3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1"/>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E113EB"/>
    <w:rPr>
      <w:sz w:val="20"/>
      <w:szCs w:val="20"/>
    </w:rPr>
  </w:style>
  <w:style w:type="character" w:customStyle="1" w:styleId="FootnoteTextChar">
    <w:name w:val="Footnote Text Char"/>
    <w:basedOn w:val="DefaultParagraphFont"/>
    <w:link w:val="FootnoteText"/>
    <w:semiHidden/>
    <w:rsid w:val="00E113EB"/>
    <w:rPr>
      <w:lang w:val="en-US" w:eastAsia="en-US"/>
    </w:rPr>
  </w:style>
  <w:style w:type="character" w:styleId="FootnoteReference">
    <w:name w:val="footnote reference"/>
    <w:basedOn w:val="DefaultParagraphFont"/>
    <w:semiHidden/>
    <w:unhideWhenUsed/>
    <w:rsid w:val="00E113EB"/>
    <w:rPr>
      <w:vertAlign w:val="superscript"/>
    </w:rPr>
  </w:style>
  <w:style w:type="paragraph" w:styleId="NoSpacing">
    <w:name w:val="No Spacing"/>
    <w:uiPriority w:val="1"/>
    <w:qFormat/>
    <w:rsid w:val="00F50793"/>
    <w:rPr>
      <w:sz w:val="24"/>
      <w:szCs w:val="24"/>
      <w:lang w:val="en-US" w:eastAsia="en-US"/>
    </w:rPr>
  </w:style>
  <w:style w:type="paragraph" w:styleId="BodyText">
    <w:name w:val="Body Text"/>
    <w:basedOn w:val="Normal"/>
    <w:link w:val="BodyTextChar"/>
    <w:uiPriority w:val="1"/>
    <w:qFormat/>
    <w:rsid w:val="00442922"/>
    <w:pPr>
      <w:widowControl w:val="0"/>
      <w:autoSpaceDE w:val="0"/>
      <w:autoSpaceDN w:val="0"/>
      <w:spacing w:before="60"/>
      <w:ind w:left="1354" w:hanging="567"/>
    </w:pPr>
    <w:rPr>
      <w:rFonts w:eastAsia="Times New Roman"/>
      <w:lang w:val="vi"/>
    </w:rPr>
  </w:style>
  <w:style w:type="character" w:customStyle="1" w:styleId="BodyTextChar">
    <w:name w:val="Body Text Char"/>
    <w:basedOn w:val="DefaultParagraphFont"/>
    <w:link w:val="BodyText"/>
    <w:uiPriority w:val="1"/>
    <w:rsid w:val="00442922"/>
    <w:rPr>
      <w:rFonts w:eastAsia="Times New Roman"/>
      <w:sz w:val="24"/>
      <w:szCs w:val="24"/>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CCA5-9492-4BC0-BC44-47B34FDE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13870</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118</cp:revision>
  <cp:lastPrinted>2019-03-13T10:02:00Z</cp:lastPrinted>
  <dcterms:created xsi:type="dcterms:W3CDTF">2020-07-20T22:33:00Z</dcterms:created>
  <dcterms:modified xsi:type="dcterms:W3CDTF">2021-09-08T02:56:00Z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