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5E64E9">
        <w:rPr>
          <w:rFonts w:ascii="Times New Roman" w:eastAsia="SimSun" w:hAnsi="Times New Roman"/>
          <w:b/>
          <w:sz w:val="26"/>
          <w:szCs w:val="26"/>
          <w:lang w:eastAsia="zh-CN"/>
        </w:rPr>
        <w:t>3</w:t>
      </w:r>
      <w:r w:rsidR="004B4664">
        <w:rPr>
          <w:rFonts w:ascii="Times New Roman" w:eastAsia="SimSun" w:hAnsi="Times New Roman"/>
          <w:b/>
          <w:sz w:val="26"/>
          <w:szCs w:val="26"/>
          <w:lang w:eastAsia="zh-CN"/>
        </w:rPr>
        <w:t>9</w:t>
      </w:r>
      <w:r w:rsidRPr="004B01A8">
        <w:rPr>
          <w:rFonts w:ascii="Times New Roman" w:eastAsia="SimSun" w:hAnsi="Times New Roman"/>
          <w:b/>
          <w:sz w:val="26"/>
          <w:szCs w:val="26"/>
          <w:lang w:val="vi-VN" w:eastAsia="zh-CN"/>
        </w:rPr>
        <w:t xml:space="preserve">) </w:t>
      </w:r>
      <w:bookmarkEnd w:id="0"/>
      <w:r w:rsidR="005E64E9" w:rsidRPr="005E64E9">
        <w:rPr>
          <w:rFonts w:asciiTheme="majorHAnsi" w:hAnsiTheme="majorHAnsi" w:cstheme="majorHAnsi"/>
          <w:b/>
          <w:sz w:val="26"/>
          <w:szCs w:val="26"/>
        </w:rPr>
        <w:t>CÁC VẤN ĐỀ HIỆN ĐẠI CỦA KHOA HỌC MÁY TÍNH</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5E64E9" w:rsidRPr="005E64E9">
        <w:rPr>
          <w:rFonts w:asciiTheme="majorHAnsi" w:hAnsiTheme="majorHAnsi" w:cstheme="majorHAnsi"/>
          <w:sz w:val="26"/>
          <w:szCs w:val="26"/>
        </w:rPr>
        <w:t>CÁC VẤN ĐỀ HIỆN ĐẠI CỦA KHOA HỌC MÁY TÍNH</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E30AFD" w:rsidRPr="00E30AFD">
        <w:rPr>
          <w:rFonts w:ascii="Times New Roman" w:eastAsia="SimSun" w:hAnsi="Times New Roman"/>
          <w:sz w:val="26"/>
          <w:szCs w:val="26"/>
          <w:lang w:eastAsia="zh-CN"/>
        </w:rPr>
        <w:t>INT3009</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4B4664">
        <w:rPr>
          <w:rFonts w:ascii="Times New Roman" w:eastAsia="SimSun" w:hAnsi="Times New Roman"/>
          <w:b/>
          <w:sz w:val="26"/>
          <w:szCs w:val="26"/>
          <w:lang w:eastAsia="zh-CN"/>
        </w:rPr>
        <w:t>3</w:t>
      </w:r>
      <w:r w:rsidR="00D1052C">
        <w:rPr>
          <w:rFonts w:ascii="Times New Roman" w:eastAsia="SimSun" w:hAnsi="Times New Roman"/>
          <w:b/>
          <w:sz w:val="26"/>
          <w:szCs w:val="26"/>
          <w:lang w:eastAsia="zh-CN"/>
        </w:rPr>
        <w:t xml:space="preserve"> </w:t>
      </w:r>
      <w:r w:rsidR="00D1052C" w:rsidRPr="00D1052C">
        <w:rPr>
          <w:rFonts w:ascii="Times New Roman" w:eastAsia="SimSun" w:hAnsi="Times New Roman"/>
          <w:sz w:val="26"/>
          <w:szCs w:val="26"/>
          <w:lang w:eastAsia="zh-CN"/>
        </w:rPr>
        <w:t>(2LT)</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4B4664">
        <w:rPr>
          <w:rFonts w:ascii="Times New Roman" w:eastAsia="SimSun" w:hAnsi="Times New Roman"/>
          <w:sz w:val="26"/>
          <w:szCs w:val="26"/>
          <w:lang w:eastAsia="zh-CN"/>
        </w:rPr>
        <w:t>3</w:t>
      </w:r>
      <w:r w:rsidR="00716B82">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tiết</w:t>
      </w:r>
    </w:p>
    <w:p w:rsidR="000F2C77" w:rsidRDefault="00A53C1C"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Thảo luận</w:t>
      </w:r>
      <w:r w:rsidR="00716B82">
        <w:rPr>
          <w:rFonts w:ascii="Times New Roman" w:eastAsia="SimSun" w:hAnsi="Times New Roman"/>
          <w:sz w:val="26"/>
          <w:szCs w:val="26"/>
          <w:lang w:eastAsia="zh-CN"/>
        </w:rPr>
        <w:t xml:space="preserve"> </w:t>
      </w:r>
      <w:r w:rsidR="00716B82" w:rsidRPr="009457B4">
        <w:rPr>
          <w:rFonts w:ascii="Times New Roman" w:eastAsia="SimSun" w:hAnsi="Times New Roman"/>
          <w:color w:val="000000" w:themeColor="text1"/>
          <w:sz w:val="26"/>
          <w:szCs w:val="26"/>
          <w:lang w:val="vi-VN" w:eastAsia="zh-CN"/>
        </w:rPr>
        <w:t>(thực hành, thảo luận, bài tập, kiểm tra):</w:t>
      </w:r>
      <w:r w:rsidR="00716B82">
        <w:rPr>
          <w:rFonts w:ascii="Times New Roman" w:eastAsia="SimSun" w:hAnsi="Times New Roman"/>
          <w:color w:val="000000" w:themeColor="text1"/>
          <w:sz w:val="26"/>
          <w:szCs w:val="26"/>
          <w:lang w:eastAsia="zh-CN"/>
        </w:rPr>
        <w:t xml:space="preserve"> 1</w:t>
      </w:r>
      <w:r w:rsidR="004B4664">
        <w:rPr>
          <w:rFonts w:ascii="Times New Roman" w:eastAsia="SimSun" w:hAnsi="Times New Roman"/>
          <w:color w:val="000000" w:themeColor="text1"/>
          <w:sz w:val="26"/>
          <w:szCs w:val="26"/>
          <w:lang w:eastAsia="zh-CN"/>
        </w:rPr>
        <w:t>5</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4B4664">
        <w:rPr>
          <w:rFonts w:ascii="Times New Roman" w:eastAsia="SimSun" w:hAnsi="Times New Roman"/>
          <w:sz w:val="26"/>
          <w:szCs w:val="26"/>
          <w:lang w:eastAsia="zh-CN"/>
        </w:rPr>
        <w:t>9</w:t>
      </w:r>
      <w:r w:rsidR="0068135E">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bookmarkStart w:id="1" w:name="_GoBack"/>
      <w:bookmarkEnd w:id="1"/>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4B4664">
        <w:rPr>
          <w:rFonts w:ascii="Times New Roman" w:eastAsia="SimSun" w:hAnsi="Times New Roman"/>
          <w:bCs/>
          <w:sz w:val="26"/>
          <w:szCs w:val="26"/>
          <w:lang w:eastAsia="zh-CN"/>
        </w:rPr>
        <w:t>5</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4B4664">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7558B4" w:rsidRPr="007558B4" w:rsidRDefault="007558B4" w:rsidP="006B6BCE">
      <w:pPr>
        <w:spacing w:before="120" w:after="120" w:line="276" w:lineRule="auto"/>
        <w:ind w:right="3" w:firstLine="720"/>
        <w:jc w:val="both"/>
        <w:rPr>
          <w:rFonts w:ascii="Times New Roman" w:eastAsia="SimSun" w:hAnsi="Times New Roman"/>
          <w:bCs/>
          <w:sz w:val="26"/>
          <w:szCs w:val="26"/>
          <w:lang w:val="vi-VN" w:eastAsia="zh-CN"/>
        </w:rPr>
      </w:pPr>
      <w:r w:rsidRPr="007558B4">
        <w:rPr>
          <w:rFonts w:ascii="Times New Roman" w:eastAsia="SimSun" w:hAnsi="Times New Roman"/>
          <w:bCs/>
          <w:sz w:val="26"/>
          <w:szCs w:val="26"/>
          <w:lang w:val="vi-VN" w:eastAsia="zh-CN"/>
        </w:rPr>
        <w:t>Học phần có 2 phần  kiến thức cơ bản. Phần thứ nhất, trình bày các vấn đề hiện đại đã, đang và có khả năng phát triển trong ngành Khoa học máy tính. Phần thứ hai sẽ hướng dẫn sinh viên tìm hiểu về một số phương pháp mới trong các định hướng của ngành Khoa học máy tính tập trung vào các phương pháp hiện đại xử lý dữ liệu lớn đang hoặc sẽ được sử dụng rộng rãi.</w:t>
      </w:r>
    </w:p>
    <w:p w:rsidR="007558B4" w:rsidRPr="007558B4" w:rsidRDefault="007558B4" w:rsidP="006B6BCE">
      <w:pPr>
        <w:spacing w:before="120" w:after="120" w:line="276" w:lineRule="auto"/>
        <w:ind w:right="3" w:firstLine="720"/>
        <w:jc w:val="both"/>
        <w:rPr>
          <w:rFonts w:ascii="Times New Roman" w:hAnsi="Times New Roman"/>
          <w:sz w:val="26"/>
          <w:szCs w:val="26"/>
        </w:rPr>
      </w:pPr>
      <w:r w:rsidRPr="007558B4">
        <w:rPr>
          <w:rFonts w:ascii="Times New Roman" w:eastAsia="SimSun" w:hAnsi="Times New Roman"/>
          <w:bCs/>
          <w:sz w:val="26"/>
          <w:szCs w:val="26"/>
          <w:lang w:val="vi-VN" w:eastAsia="zh-CN"/>
        </w:rPr>
        <w:t xml:space="preserve">Học phần yêu cầu sinh viên cài đặt phương pháp được học trên các nền tảng tính toán hiện đại đang được sử dụng trong công nghiệp như kiến trúc song song hoặc điện toán đám mây. Sinh viên sẽ nắm được các kiến thức nền tảng của phương pháp, ứng dụng để giải quyết một số bài toán và xu hướng phát triển của phương pháp được học trong tương lai.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C22F1E" w:rsidRPr="00C22F1E" w:rsidRDefault="00C22F1E" w:rsidP="00C22F1E">
      <w:pPr>
        <w:tabs>
          <w:tab w:val="left" w:pos="567"/>
        </w:tabs>
        <w:spacing w:line="276" w:lineRule="auto"/>
        <w:ind w:firstLine="426"/>
        <w:jc w:val="both"/>
        <w:rPr>
          <w:rFonts w:ascii="Times New Roman" w:eastAsia="SimSun" w:hAnsi="Times New Roman"/>
          <w:bCs/>
          <w:sz w:val="26"/>
          <w:szCs w:val="26"/>
          <w:lang w:eastAsia="zh-CN"/>
        </w:rPr>
      </w:pPr>
      <w:r w:rsidRPr="00C22F1E">
        <w:rPr>
          <w:rFonts w:ascii="Times New Roman" w:eastAsia="SimSun" w:hAnsi="Times New Roman"/>
          <w:bCs/>
          <w:sz w:val="26"/>
          <w:szCs w:val="26"/>
          <w:lang w:eastAsia="zh-CN"/>
        </w:rPr>
        <w:t>- Trình bày được tổng quan các vấn đề hiện đại của Khoa học máy tính.</w:t>
      </w:r>
    </w:p>
    <w:p w:rsidR="00C22F1E" w:rsidRPr="00C22F1E" w:rsidRDefault="00C22F1E" w:rsidP="00C22F1E">
      <w:pPr>
        <w:tabs>
          <w:tab w:val="left" w:pos="567"/>
        </w:tabs>
        <w:spacing w:line="276" w:lineRule="auto"/>
        <w:ind w:firstLine="426"/>
        <w:jc w:val="both"/>
        <w:rPr>
          <w:rFonts w:ascii="Times New Roman" w:eastAsia="SimSun" w:hAnsi="Times New Roman"/>
          <w:bCs/>
          <w:sz w:val="26"/>
          <w:szCs w:val="26"/>
          <w:lang w:eastAsia="zh-CN"/>
        </w:rPr>
      </w:pPr>
      <w:r w:rsidRPr="00C22F1E">
        <w:rPr>
          <w:rFonts w:ascii="Times New Roman" w:eastAsia="SimSun" w:hAnsi="Times New Roman"/>
          <w:bCs/>
          <w:sz w:val="26"/>
          <w:szCs w:val="26"/>
          <w:lang w:eastAsia="zh-CN"/>
        </w:rPr>
        <w:t>-</w:t>
      </w:r>
      <w:r w:rsidRPr="00C22F1E">
        <w:rPr>
          <w:rFonts w:ascii="Times New Roman" w:eastAsia="SimSun" w:hAnsi="Times New Roman"/>
          <w:bCs/>
          <w:sz w:val="26"/>
          <w:szCs w:val="26"/>
          <w:lang w:eastAsia="zh-CN"/>
        </w:rPr>
        <w:tab/>
        <w:t>Trình bày được một hoặc một số lĩnh vực, vấn đề của Khoa học Máy tính đang được các nhà  nghiên cứu hoặc các cơ quan, doanh nghiệp quan tâm.</w:t>
      </w:r>
    </w:p>
    <w:p w:rsidR="00EC178B" w:rsidRDefault="00EC178B" w:rsidP="00C22F1E">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C22F1E" w:rsidRPr="00C22F1E" w:rsidRDefault="00C22F1E" w:rsidP="00C22F1E">
      <w:pPr>
        <w:spacing w:line="276" w:lineRule="auto"/>
        <w:ind w:firstLine="426"/>
        <w:jc w:val="both"/>
        <w:rPr>
          <w:rFonts w:ascii="Times New Roman" w:eastAsia="SimSun" w:hAnsi="Times New Roman"/>
          <w:bCs/>
          <w:sz w:val="26"/>
          <w:szCs w:val="26"/>
          <w:lang w:eastAsia="zh-CN"/>
        </w:rPr>
      </w:pPr>
      <w:r w:rsidRPr="00C22F1E">
        <w:rPr>
          <w:rFonts w:ascii="Times New Roman" w:eastAsia="SimSun" w:hAnsi="Times New Roman"/>
          <w:bCs/>
          <w:sz w:val="26"/>
          <w:szCs w:val="26"/>
          <w:lang w:eastAsia="zh-CN"/>
        </w:rPr>
        <w:t>- Có kỹ năng tham gia thảo luận về lĩnh vực Khoa học máy tính.</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C22F1E" w:rsidRPr="00C22F1E" w:rsidRDefault="00C22F1E" w:rsidP="00C22F1E">
      <w:pPr>
        <w:spacing w:line="276" w:lineRule="auto"/>
        <w:ind w:right="216" w:firstLine="426"/>
        <w:jc w:val="both"/>
        <w:rPr>
          <w:rFonts w:ascii="Times New Roman" w:eastAsia="SimSun" w:hAnsi="Times New Roman"/>
          <w:bCs/>
          <w:sz w:val="26"/>
          <w:szCs w:val="26"/>
          <w:lang w:eastAsia="zh-CN"/>
        </w:rPr>
      </w:pPr>
      <w:r w:rsidRPr="00C22F1E">
        <w:rPr>
          <w:rFonts w:ascii="Times New Roman" w:eastAsia="SimSun" w:hAnsi="Times New Roman"/>
          <w:bCs/>
          <w:sz w:val="26"/>
          <w:szCs w:val="26"/>
          <w:lang w:eastAsia="zh-CN"/>
        </w:rPr>
        <w:t>- Tích cực tìm hiểu các chủ đề chọn lọc thuộc lĩnh vực ngành Máy tính. Thấy được sự cần thiết của học phần trong sự lựa chọn nghiên cứu sau này.</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lastRenderedPageBreak/>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C22F1E" w:rsidRPr="00C22F1E" w:rsidRDefault="00C22F1E" w:rsidP="00C22F1E">
      <w:pPr>
        <w:spacing w:line="312" w:lineRule="auto"/>
        <w:ind w:firstLine="720"/>
        <w:jc w:val="both"/>
        <w:rPr>
          <w:rFonts w:ascii="Times New Roman" w:eastAsia="SimSun" w:hAnsi="Times New Roman"/>
          <w:bCs/>
          <w:sz w:val="26"/>
          <w:szCs w:val="26"/>
          <w:lang w:val="vi-VN" w:eastAsia="zh-CN"/>
        </w:rPr>
      </w:pPr>
      <w:r w:rsidRPr="00C22F1E">
        <w:rPr>
          <w:rFonts w:ascii="Times New Roman" w:eastAsia="SimSun" w:hAnsi="Times New Roman"/>
          <w:bCs/>
          <w:sz w:val="26"/>
          <w:szCs w:val="26"/>
          <w:lang w:val="vi-VN" w:eastAsia="zh-CN"/>
        </w:rPr>
        <w:t xml:space="preserve"> [1].David Evans, Introduction to Computing Explorations in Language, Logic and Machines (2011), University of Virginia. </w:t>
      </w:r>
    </w:p>
    <w:p w:rsidR="00C22F1E" w:rsidRPr="00C22F1E" w:rsidRDefault="00C22F1E" w:rsidP="00C22F1E">
      <w:pPr>
        <w:spacing w:line="312" w:lineRule="auto"/>
        <w:ind w:firstLine="720"/>
        <w:jc w:val="both"/>
        <w:rPr>
          <w:rFonts w:ascii="Times New Roman" w:eastAsia="SimSun" w:hAnsi="Times New Roman"/>
          <w:bCs/>
          <w:sz w:val="26"/>
          <w:szCs w:val="26"/>
          <w:lang w:val="vi-VN" w:eastAsia="zh-CN"/>
        </w:rPr>
      </w:pPr>
      <w:r w:rsidRPr="00C22F1E">
        <w:rPr>
          <w:rFonts w:ascii="Times New Roman" w:eastAsia="SimSun" w:hAnsi="Times New Roman"/>
          <w:bCs/>
          <w:sz w:val="26"/>
          <w:szCs w:val="26"/>
          <w:lang w:val="vi-VN" w:eastAsia="zh-CN"/>
        </w:rPr>
        <w:t>[2].Jiawei Han and Micheline Kamber,“Data Mining: Concepts and Techniques”, Morgan Kanfmann Publishers, Second Edition.</w:t>
      </w:r>
    </w:p>
    <w:p w:rsidR="00C22F1E" w:rsidRPr="00C22F1E" w:rsidRDefault="00C22F1E" w:rsidP="00C22F1E">
      <w:pPr>
        <w:spacing w:line="312" w:lineRule="auto"/>
        <w:ind w:firstLine="720"/>
        <w:jc w:val="both"/>
        <w:rPr>
          <w:rFonts w:ascii="Times New Roman" w:eastAsia="SimSun" w:hAnsi="Times New Roman"/>
          <w:bCs/>
          <w:sz w:val="26"/>
          <w:szCs w:val="26"/>
          <w:lang w:val="vi-VN" w:eastAsia="zh-CN"/>
        </w:rPr>
      </w:pPr>
      <w:r w:rsidRPr="00C22F1E">
        <w:rPr>
          <w:rFonts w:ascii="Times New Roman" w:eastAsia="SimSun" w:hAnsi="Times New Roman"/>
          <w:bCs/>
          <w:sz w:val="26"/>
          <w:szCs w:val="26"/>
          <w:lang w:val="vi-VN" w:eastAsia="zh-CN"/>
        </w:rPr>
        <w:t>[3].Oded Maimon, Lior Rokach, “Data Mining and Knowledge Discovery Handbook”, Second Edition, Springer Science + Business Media, LLC 2005, 2010</w:t>
      </w:r>
    </w:p>
    <w:p w:rsidR="00C22F1E" w:rsidRPr="00C22F1E" w:rsidRDefault="00C22F1E" w:rsidP="00C22F1E">
      <w:pPr>
        <w:spacing w:line="312" w:lineRule="auto"/>
        <w:ind w:firstLine="720"/>
        <w:jc w:val="both"/>
        <w:rPr>
          <w:rFonts w:ascii="Times New Roman" w:eastAsia="SimSun" w:hAnsi="Times New Roman"/>
          <w:bCs/>
          <w:sz w:val="26"/>
          <w:szCs w:val="26"/>
          <w:lang w:val="vi-VN" w:eastAsia="zh-CN"/>
        </w:rPr>
      </w:pPr>
      <w:r w:rsidRPr="00C22F1E">
        <w:rPr>
          <w:rFonts w:ascii="Times New Roman" w:eastAsia="SimSun" w:hAnsi="Times New Roman"/>
          <w:bCs/>
          <w:sz w:val="26"/>
          <w:szCs w:val="26"/>
          <w:lang w:val="vi-VN" w:eastAsia="zh-CN"/>
        </w:rPr>
        <w:t>[4].Từ Minh Phương. Bài giảng nhập môn trí tuệ nhân tạo. Học viện công nghệ bưu chính viễn thông. 2010.</w:t>
      </w:r>
    </w:p>
    <w:p w:rsidR="00C22F1E" w:rsidRPr="00C22F1E" w:rsidRDefault="00C22F1E" w:rsidP="00C22F1E">
      <w:pPr>
        <w:spacing w:line="312" w:lineRule="auto"/>
        <w:ind w:firstLine="720"/>
        <w:jc w:val="both"/>
        <w:rPr>
          <w:rFonts w:ascii="Times New Roman" w:eastAsia="SimSun" w:hAnsi="Times New Roman"/>
          <w:bCs/>
          <w:sz w:val="26"/>
          <w:szCs w:val="26"/>
          <w:lang w:val="vi-VN" w:eastAsia="zh-CN"/>
        </w:rPr>
      </w:pPr>
      <w:r w:rsidRPr="00C22F1E">
        <w:rPr>
          <w:rFonts w:ascii="Times New Roman" w:eastAsia="SimSun" w:hAnsi="Times New Roman"/>
          <w:bCs/>
          <w:sz w:val="26"/>
          <w:szCs w:val="26"/>
          <w:lang w:val="vi-VN" w:eastAsia="zh-CN"/>
        </w:rPr>
        <w:t>[5].Stuart Russell, Peter Norvig. Artificial Intelligence: A modern Approach, Prentice- Hall, 2002.</w:t>
      </w:r>
    </w:p>
    <w:p w:rsidR="00D923BD" w:rsidRPr="00D923BD" w:rsidRDefault="00C22F1E" w:rsidP="00C22F1E">
      <w:pPr>
        <w:spacing w:line="312" w:lineRule="auto"/>
        <w:ind w:firstLine="720"/>
        <w:jc w:val="both"/>
        <w:rPr>
          <w:rFonts w:ascii="Times New Roman" w:eastAsia="SimSun" w:hAnsi="Times New Roman"/>
          <w:bCs/>
          <w:color w:val="FF0000"/>
          <w:sz w:val="26"/>
          <w:szCs w:val="26"/>
          <w:lang w:eastAsia="zh-CN"/>
        </w:rPr>
      </w:pPr>
      <w:r w:rsidRPr="00C22F1E">
        <w:rPr>
          <w:rFonts w:ascii="Times New Roman" w:eastAsia="SimSun" w:hAnsi="Times New Roman"/>
          <w:bCs/>
          <w:sz w:val="26"/>
          <w:szCs w:val="26"/>
          <w:lang w:val="vi-VN" w:eastAsia="zh-CN"/>
        </w:rPr>
        <w:t>[6].Đỗ Năng Toàn. Bài giảng xử lý ảnh. Học viện công nghệ bưu chính viễn thông. 2010.</w:t>
      </w:r>
    </w:p>
    <w:p w:rsidR="00911646" w:rsidRDefault="00EC178B" w:rsidP="00EC178B">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w:t>
      </w:r>
      <w:r w:rsidRPr="004B01A8">
        <w:rPr>
          <w:rFonts w:ascii="Times New Roman" w:eastAsia="SimSun" w:hAnsi="Times New Roman"/>
          <w:bCs/>
          <w:sz w:val="26"/>
          <w:szCs w:val="26"/>
          <w:lang w:val="vi-VN" w:eastAsia="zh-CN"/>
        </w:rPr>
        <w:lastRenderedPageBreak/>
        <w:t>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C22F1E" w:rsidRPr="002475C9" w:rsidRDefault="00C22F1E" w:rsidP="00C22F1E">
      <w:pPr>
        <w:pStyle w:val="Vnbnnidung0"/>
        <w:shd w:val="clear" w:color="auto" w:fill="auto"/>
        <w:spacing w:before="0" w:line="240" w:lineRule="auto"/>
        <w:ind w:firstLine="0"/>
        <w:jc w:val="center"/>
        <w:rPr>
          <w:rStyle w:val="VnbnnidungInm"/>
          <w:rFonts w:eastAsiaTheme="minorHAnsi"/>
          <w:sz w:val="26"/>
          <w:szCs w:val="26"/>
        </w:rPr>
      </w:pPr>
      <w:r w:rsidRPr="002475C9">
        <w:rPr>
          <w:rStyle w:val="VnbnnidungInm"/>
          <w:rFonts w:eastAsiaTheme="minorHAnsi"/>
          <w:sz w:val="26"/>
          <w:szCs w:val="26"/>
        </w:rPr>
        <w:t>Phần 1. MỘT SỐ VẤN ĐỀ HIỆN ĐẠI</w:t>
      </w:r>
    </w:p>
    <w:p w:rsidR="00911646" w:rsidRPr="004B01A8" w:rsidRDefault="00911646" w:rsidP="00760434">
      <w:pPr>
        <w:spacing w:after="240"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4B4664">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4B4664">
        <w:rPr>
          <w:rFonts w:ascii="Times New Roman" w:hAnsi="Times New Roman"/>
          <w:i/>
          <w:sz w:val="26"/>
          <w:szCs w:val="26"/>
        </w:rPr>
        <w:t>5</w:t>
      </w:r>
      <w:r w:rsidR="0027779C">
        <w:rPr>
          <w:rFonts w:ascii="Times New Roman" w:hAnsi="Times New Roman"/>
          <w:i/>
          <w:sz w:val="26"/>
          <w:szCs w:val="26"/>
          <w:lang w:val="vi-VN"/>
        </w:rPr>
        <w:t xml:space="preserve"> tiết, T</w:t>
      </w:r>
      <w:r w:rsidR="0027779C">
        <w:rPr>
          <w:rFonts w:ascii="Times New Roman" w:hAnsi="Times New Roman"/>
          <w:i/>
          <w:sz w:val="26"/>
          <w:szCs w:val="26"/>
        </w:rPr>
        <w:t>hảo luận</w:t>
      </w:r>
      <w:r w:rsidRPr="004B01A8">
        <w:rPr>
          <w:rFonts w:ascii="Times New Roman" w:hAnsi="Times New Roman"/>
          <w:i/>
          <w:sz w:val="26"/>
          <w:szCs w:val="26"/>
          <w:lang w:val="vi-VN"/>
        </w:rPr>
        <w:t xml:space="preserve">: </w:t>
      </w:r>
      <w:r w:rsidR="0027779C">
        <w:rPr>
          <w:rFonts w:ascii="Times New Roman" w:hAnsi="Times New Roman"/>
          <w:i/>
          <w:sz w:val="26"/>
          <w:szCs w:val="26"/>
        </w:rPr>
        <w:t>1</w:t>
      </w:r>
      <w:r w:rsidRPr="004B01A8">
        <w:rPr>
          <w:rFonts w:ascii="Times New Roman" w:hAnsi="Times New Roman"/>
          <w:i/>
          <w:sz w:val="26"/>
          <w:szCs w:val="26"/>
          <w:lang w:val="vi-VN"/>
        </w:rPr>
        <w:t xml:space="preserve"> tiết; Tự học: </w:t>
      </w:r>
      <w:r w:rsidR="004B4664">
        <w:rPr>
          <w:rFonts w:ascii="Times New Roman" w:hAnsi="Times New Roman"/>
          <w:i/>
          <w:sz w:val="26"/>
          <w:szCs w:val="26"/>
        </w:rPr>
        <w:t>12</w:t>
      </w:r>
      <w:r w:rsidR="006B6BCE">
        <w:rPr>
          <w:rFonts w:ascii="Times New Roman" w:hAnsi="Times New Roman"/>
          <w:i/>
          <w:sz w:val="26"/>
          <w:szCs w:val="26"/>
        </w:rPr>
        <w:t xml:space="preserve"> </w:t>
      </w:r>
      <w:r w:rsidRPr="004B01A8">
        <w:rPr>
          <w:rFonts w:ascii="Times New Roman" w:hAnsi="Times New Roman"/>
          <w:i/>
          <w:sz w:val="26"/>
          <w:szCs w:val="26"/>
          <w:lang w:val="vi-VN"/>
        </w:rPr>
        <w:t xml:space="preserve"> giờ</w:t>
      </w:r>
    </w:p>
    <w:p w:rsidR="00C22F1E" w:rsidRPr="002475C9" w:rsidRDefault="007558B4"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 xml:space="preserve">1. </w:t>
      </w:r>
      <w:r w:rsidR="00C22F1E" w:rsidRPr="002475C9">
        <w:rPr>
          <w:sz w:val="26"/>
          <w:szCs w:val="26"/>
          <w:lang w:val="it-IT"/>
        </w:rPr>
        <w:t xml:space="preserve">Sơ lược các vấn đề hiện đại đã và đang được quan tâm về ngành Máy tính và Công nghệ thông tin. </w:t>
      </w:r>
    </w:p>
    <w:p w:rsidR="00C22F1E" w:rsidRPr="002475C9" w:rsidRDefault="00C22F1E" w:rsidP="00C65738">
      <w:pPr>
        <w:pStyle w:val="Vnbnnidung0"/>
        <w:shd w:val="clear" w:color="auto" w:fill="auto"/>
        <w:tabs>
          <w:tab w:val="left" w:pos="370"/>
        </w:tabs>
        <w:spacing w:before="0" w:line="324" w:lineRule="auto"/>
        <w:ind w:firstLine="0"/>
        <w:rPr>
          <w:sz w:val="26"/>
          <w:szCs w:val="26"/>
          <w:lang w:val="it-IT"/>
        </w:rPr>
      </w:pPr>
      <w:r w:rsidRPr="002475C9">
        <w:rPr>
          <w:sz w:val="26"/>
          <w:szCs w:val="26"/>
          <w:lang w:val="it-IT"/>
        </w:rPr>
        <w:t>1.1. Ngành Khoa học máy tính là ngành gì?</w:t>
      </w:r>
    </w:p>
    <w:p w:rsidR="00C22F1E" w:rsidRDefault="00C22F1E" w:rsidP="00C65738">
      <w:pPr>
        <w:pStyle w:val="Vnbnnidung0"/>
        <w:shd w:val="clear" w:color="auto" w:fill="auto"/>
        <w:tabs>
          <w:tab w:val="left" w:pos="370"/>
        </w:tabs>
        <w:spacing w:before="0" w:line="324" w:lineRule="auto"/>
        <w:ind w:firstLine="0"/>
        <w:rPr>
          <w:sz w:val="26"/>
          <w:szCs w:val="26"/>
          <w:lang w:val="it-IT"/>
        </w:rPr>
      </w:pPr>
      <w:r w:rsidRPr="002475C9">
        <w:rPr>
          <w:sz w:val="26"/>
          <w:szCs w:val="26"/>
          <w:lang w:val="it-IT"/>
        </w:rPr>
        <w:t>1.2. Tổng quan các nghiên cứu của ngành Khoa học máy tính</w:t>
      </w:r>
    </w:p>
    <w:p w:rsidR="00C22F1E" w:rsidRPr="002475C9" w:rsidRDefault="007558B4" w:rsidP="00C65738">
      <w:pPr>
        <w:pStyle w:val="Vnbnnidung0"/>
        <w:shd w:val="clear" w:color="auto" w:fill="auto"/>
        <w:tabs>
          <w:tab w:val="left" w:pos="269"/>
        </w:tabs>
        <w:spacing w:before="0" w:line="324" w:lineRule="auto"/>
        <w:ind w:firstLine="0"/>
        <w:rPr>
          <w:sz w:val="26"/>
          <w:szCs w:val="26"/>
          <w:lang w:val="it-IT"/>
        </w:rPr>
      </w:pPr>
      <w:r>
        <w:rPr>
          <w:sz w:val="26"/>
          <w:szCs w:val="26"/>
          <w:lang w:val="it-IT"/>
        </w:rPr>
        <w:t xml:space="preserve">2. </w:t>
      </w:r>
      <w:r w:rsidR="00C22F1E" w:rsidRPr="002475C9">
        <w:rPr>
          <w:sz w:val="26"/>
          <w:szCs w:val="26"/>
          <w:lang w:val="it-IT"/>
        </w:rPr>
        <w:t>Kết quả ứng dụng từ những nghiên cứu gần đây</w:t>
      </w:r>
    </w:p>
    <w:p w:rsidR="00C22F1E" w:rsidRPr="002475C9" w:rsidRDefault="003F5D8B" w:rsidP="00C65738">
      <w:pPr>
        <w:pStyle w:val="Vnbnnidung0"/>
        <w:shd w:val="clear" w:color="auto" w:fill="auto"/>
        <w:tabs>
          <w:tab w:val="left" w:pos="269"/>
        </w:tabs>
        <w:spacing w:before="0" w:line="324" w:lineRule="auto"/>
        <w:ind w:firstLine="0"/>
        <w:rPr>
          <w:sz w:val="26"/>
          <w:szCs w:val="26"/>
          <w:lang w:val="it-IT"/>
        </w:rPr>
      </w:pPr>
      <w:r>
        <w:rPr>
          <w:sz w:val="26"/>
          <w:szCs w:val="26"/>
          <w:lang w:val="it-IT"/>
        </w:rPr>
        <w:t>2.1</w:t>
      </w:r>
      <w:r w:rsidR="00C22F1E" w:rsidRPr="002475C9">
        <w:rPr>
          <w:sz w:val="26"/>
          <w:szCs w:val="26"/>
          <w:lang w:val="it-IT"/>
        </w:rPr>
        <w:t xml:space="preserve"> Ứng dụng trong Trí tuệ nhân tạo</w:t>
      </w:r>
    </w:p>
    <w:p w:rsidR="00C22F1E" w:rsidRPr="002475C9" w:rsidRDefault="003F5D8B" w:rsidP="00C65738">
      <w:pPr>
        <w:pStyle w:val="Vnbnnidung0"/>
        <w:shd w:val="clear" w:color="auto" w:fill="auto"/>
        <w:tabs>
          <w:tab w:val="left" w:pos="269"/>
        </w:tabs>
        <w:spacing w:before="0" w:line="324" w:lineRule="auto"/>
        <w:ind w:firstLine="0"/>
        <w:rPr>
          <w:sz w:val="26"/>
          <w:szCs w:val="26"/>
          <w:lang w:val="it-IT"/>
        </w:rPr>
      </w:pPr>
      <w:r>
        <w:rPr>
          <w:sz w:val="26"/>
          <w:szCs w:val="26"/>
          <w:lang w:val="it-IT"/>
        </w:rPr>
        <w:t>2.2</w:t>
      </w:r>
      <w:r w:rsidR="00C22F1E" w:rsidRPr="002475C9">
        <w:rPr>
          <w:sz w:val="26"/>
          <w:szCs w:val="26"/>
          <w:lang w:val="it-IT"/>
        </w:rPr>
        <w:t xml:space="preserve"> Ứng dụng trong xử lý ngôn ngữ tự nhiên</w:t>
      </w:r>
    </w:p>
    <w:p w:rsidR="00C22F1E" w:rsidRPr="002475C9" w:rsidRDefault="003F5D8B" w:rsidP="00C65738">
      <w:pPr>
        <w:pStyle w:val="Vnbnnidung0"/>
        <w:shd w:val="clear" w:color="auto" w:fill="auto"/>
        <w:tabs>
          <w:tab w:val="left" w:pos="269"/>
        </w:tabs>
        <w:spacing w:before="0" w:line="324" w:lineRule="auto"/>
        <w:ind w:firstLine="0"/>
        <w:rPr>
          <w:sz w:val="26"/>
          <w:szCs w:val="26"/>
          <w:lang w:val="it-IT"/>
        </w:rPr>
      </w:pPr>
      <w:r>
        <w:rPr>
          <w:sz w:val="26"/>
          <w:szCs w:val="26"/>
          <w:lang w:val="it-IT"/>
        </w:rPr>
        <w:t>2.3</w:t>
      </w:r>
      <w:r w:rsidR="00C22F1E" w:rsidRPr="002475C9">
        <w:rPr>
          <w:sz w:val="26"/>
          <w:szCs w:val="26"/>
          <w:lang w:val="it-IT"/>
        </w:rPr>
        <w:t xml:space="preserve"> </w:t>
      </w:r>
      <w:r>
        <w:rPr>
          <w:sz w:val="26"/>
          <w:szCs w:val="26"/>
          <w:lang w:val="it-IT"/>
        </w:rPr>
        <w:t>Một số ứng dụng khác</w:t>
      </w:r>
    </w:p>
    <w:p w:rsidR="00C22F1E" w:rsidRDefault="00C22F1E"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 xml:space="preserve">3. </w:t>
      </w:r>
      <w:r w:rsidRPr="002475C9">
        <w:rPr>
          <w:sz w:val="26"/>
          <w:szCs w:val="26"/>
          <w:lang w:val="it-IT"/>
        </w:rPr>
        <w:t>Những định hướng nghiên cứu của ngành Khoa học máy tính</w:t>
      </w:r>
    </w:p>
    <w:p w:rsidR="00C22F1E" w:rsidRPr="002475C9" w:rsidRDefault="00C22F1E" w:rsidP="00C22F1E">
      <w:pPr>
        <w:pStyle w:val="Vnbnnidung0"/>
        <w:shd w:val="clear" w:color="auto" w:fill="auto"/>
        <w:tabs>
          <w:tab w:val="left" w:pos="370"/>
        </w:tabs>
        <w:spacing w:before="0" w:line="240" w:lineRule="auto"/>
        <w:ind w:firstLine="0"/>
        <w:rPr>
          <w:sz w:val="26"/>
          <w:szCs w:val="26"/>
          <w:lang w:val="it-IT"/>
        </w:rPr>
      </w:pPr>
    </w:p>
    <w:p w:rsidR="00C22F1E" w:rsidRPr="002475C9" w:rsidRDefault="00C22F1E" w:rsidP="00C22F1E">
      <w:pPr>
        <w:pStyle w:val="Vnbnnidung0"/>
        <w:shd w:val="clear" w:color="auto" w:fill="auto"/>
        <w:spacing w:before="0" w:line="240" w:lineRule="auto"/>
        <w:ind w:firstLine="0"/>
        <w:jc w:val="center"/>
        <w:rPr>
          <w:b/>
          <w:sz w:val="26"/>
          <w:szCs w:val="26"/>
          <w:lang w:val="it-IT"/>
        </w:rPr>
      </w:pPr>
      <w:r w:rsidRPr="002475C9">
        <w:rPr>
          <w:b/>
          <w:sz w:val="26"/>
          <w:szCs w:val="26"/>
          <w:lang w:val="it-IT"/>
        </w:rPr>
        <w:t>Phần 2. NỘI DUNG CỤ THỂ VỀ VẤN ĐỀ NGHIÊN CỨU THUỘC LĨNH VỰC KHOA HỌC MÁY TÍNH</w:t>
      </w:r>
    </w:p>
    <w:p w:rsidR="00760434" w:rsidRPr="00760434" w:rsidRDefault="00760434" w:rsidP="00760434">
      <w:pPr>
        <w:spacing w:after="240" w:line="324" w:lineRule="auto"/>
        <w:jc w:val="center"/>
        <w:rPr>
          <w:rStyle w:val="VnbnnidungInm"/>
          <w:rFonts w:eastAsia="Calibri"/>
          <w:sz w:val="26"/>
          <w:szCs w:val="26"/>
          <w:lang w:val="en-US"/>
        </w:rPr>
      </w:pPr>
      <w:r w:rsidRPr="004B01A8">
        <w:rPr>
          <w:rFonts w:ascii="Times New Roman" w:hAnsi="Times New Roman"/>
          <w:i/>
          <w:sz w:val="26"/>
          <w:szCs w:val="26"/>
          <w:lang w:val="vi-VN"/>
        </w:rPr>
        <w:t xml:space="preserve">Tổng số: </w:t>
      </w:r>
      <w:r w:rsidR="004B4664">
        <w:rPr>
          <w:rFonts w:ascii="Times New Roman" w:hAnsi="Times New Roman"/>
          <w:i/>
          <w:sz w:val="26"/>
          <w:szCs w:val="26"/>
        </w:rPr>
        <w:t>39</w:t>
      </w:r>
      <w:r w:rsidRPr="004B01A8">
        <w:rPr>
          <w:rFonts w:ascii="Times New Roman" w:hAnsi="Times New Roman"/>
          <w:i/>
          <w:sz w:val="26"/>
          <w:szCs w:val="26"/>
          <w:lang w:val="vi-VN"/>
        </w:rPr>
        <w:t xml:space="preserve"> tiết, trong đó Lý thuyết: </w:t>
      </w:r>
      <w:r w:rsidR="004B4664">
        <w:rPr>
          <w:rFonts w:ascii="Times New Roman" w:hAnsi="Times New Roman"/>
          <w:i/>
          <w:sz w:val="26"/>
          <w:szCs w:val="26"/>
        </w:rPr>
        <w:t>25</w:t>
      </w:r>
      <w:r w:rsidR="0027779C">
        <w:rPr>
          <w:rFonts w:ascii="Times New Roman" w:hAnsi="Times New Roman"/>
          <w:i/>
          <w:sz w:val="26"/>
          <w:szCs w:val="26"/>
          <w:lang w:val="vi-VN"/>
        </w:rPr>
        <w:t xml:space="preserve"> tiết, Th</w:t>
      </w:r>
      <w:r w:rsidR="0027779C">
        <w:rPr>
          <w:rFonts w:ascii="Times New Roman" w:hAnsi="Times New Roman"/>
          <w:i/>
          <w:sz w:val="26"/>
          <w:szCs w:val="26"/>
        </w:rPr>
        <w:t>ảo luận</w:t>
      </w:r>
      <w:r w:rsidRPr="004B01A8">
        <w:rPr>
          <w:rFonts w:ascii="Times New Roman" w:hAnsi="Times New Roman"/>
          <w:i/>
          <w:sz w:val="26"/>
          <w:szCs w:val="26"/>
          <w:lang w:val="vi-VN"/>
        </w:rPr>
        <w:t xml:space="preserve">: </w:t>
      </w:r>
      <w:r w:rsidR="004B4664">
        <w:rPr>
          <w:rFonts w:ascii="Times New Roman" w:hAnsi="Times New Roman"/>
          <w:i/>
          <w:sz w:val="26"/>
          <w:szCs w:val="26"/>
        </w:rPr>
        <w:t>14</w:t>
      </w:r>
      <w:r w:rsidR="0027779C">
        <w:rPr>
          <w:rFonts w:ascii="Times New Roman" w:hAnsi="Times New Roman"/>
          <w:i/>
          <w:sz w:val="26"/>
          <w:szCs w:val="26"/>
        </w:rPr>
        <w:t xml:space="preserve"> </w:t>
      </w:r>
      <w:r w:rsidRPr="004B01A8">
        <w:rPr>
          <w:rFonts w:ascii="Times New Roman" w:hAnsi="Times New Roman"/>
          <w:i/>
          <w:sz w:val="26"/>
          <w:szCs w:val="26"/>
          <w:lang w:val="vi-VN"/>
        </w:rPr>
        <w:t xml:space="preserve"> tiết; Tự học: </w:t>
      </w:r>
      <w:r w:rsidR="004B4664">
        <w:rPr>
          <w:rFonts w:ascii="Times New Roman" w:hAnsi="Times New Roman"/>
          <w:i/>
          <w:sz w:val="26"/>
          <w:szCs w:val="26"/>
        </w:rPr>
        <w:t>78</w:t>
      </w:r>
      <w:r w:rsidRPr="004B01A8">
        <w:rPr>
          <w:rFonts w:ascii="Times New Roman" w:hAnsi="Times New Roman"/>
          <w:i/>
          <w:sz w:val="26"/>
          <w:szCs w:val="26"/>
          <w:lang w:val="vi-VN"/>
        </w:rPr>
        <w:t xml:space="preserve"> giờ</w:t>
      </w:r>
    </w:p>
    <w:p w:rsidR="00C22F1E" w:rsidRPr="00C65738" w:rsidRDefault="00C22F1E"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 xml:space="preserve">1. Giới thiệu về kho dữ liệu </w:t>
      </w:r>
    </w:p>
    <w:p w:rsidR="00C22F1E" w:rsidRPr="00C22F1E" w:rsidRDefault="00C22F1E" w:rsidP="00C65738">
      <w:pPr>
        <w:pStyle w:val="Vnbnnidung0"/>
        <w:shd w:val="clear" w:color="auto" w:fill="auto"/>
        <w:tabs>
          <w:tab w:val="left" w:pos="370"/>
        </w:tabs>
        <w:spacing w:before="0" w:line="324" w:lineRule="auto"/>
        <w:ind w:firstLine="0"/>
        <w:rPr>
          <w:sz w:val="26"/>
          <w:szCs w:val="26"/>
          <w:lang w:val="it-IT"/>
        </w:rPr>
      </w:pPr>
      <w:r w:rsidRPr="00C22F1E">
        <w:rPr>
          <w:sz w:val="26"/>
          <w:szCs w:val="26"/>
          <w:lang w:val="it-IT"/>
        </w:rPr>
        <w:t>1.1 Khai phá dữ liệu là gì?</w:t>
      </w:r>
    </w:p>
    <w:p w:rsidR="00C22F1E" w:rsidRPr="00C22F1E" w:rsidRDefault="00DA63EF"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1.2.</w:t>
      </w:r>
      <w:r w:rsidR="00C22F1E" w:rsidRPr="00C22F1E">
        <w:rPr>
          <w:sz w:val="26"/>
          <w:szCs w:val="26"/>
          <w:lang w:val="it-IT"/>
        </w:rPr>
        <w:t>Các loại dữ liệu và kiểu mẫu dùng để khai phá</w:t>
      </w:r>
    </w:p>
    <w:p w:rsidR="004438EA" w:rsidRPr="00C22F1E" w:rsidRDefault="00C22F1E" w:rsidP="00C65738">
      <w:pPr>
        <w:pStyle w:val="Vnbnnidung0"/>
        <w:shd w:val="clear" w:color="auto" w:fill="auto"/>
        <w:tabs>
          <w:tab w:val="left" w:pos="370"/>
        </w:tabs>
        <w:spacing w:before="0" w:line="324" w:lineRule="auto"/>
        <w:ind w:firstLine="0"/>
        <w:rPr>
          <w:sz w:val="26"/>
          <w:szCs w:val="26"/>
          <w:lang w:val="it-IT"/>
        </w:rPr>
      </w:pPr>
      <w:r w:rsidRPr="00C22F1E">
        <w:rPr>
          <w:sz w:val="26"/>
          <w:szCs w:val="26"/>
          <w:lang w:val="it-IT"/>
        </w:rPr>
        <w:t>1.3 Các bài toán và phương pháp cơ bản trong khai phá dữ liệu</w:t>
      </w:r>
    </w:p>
    <w:p w:rsidR="00C22F1E" w:rsidRPr="00C22F1E" w:rsidRDefault="00C22F1E" w:rsidP="00C65738">
      <w:pPr>
        <w:pStyle w:val="Vnbnnidung0"/>
        <w:shd w:val="clear" w:color="auto" w:fill="auto"/>
        <w:tabs>
          <w:tab w:val="left" w:pos="370"/>
        </w:tabs>
        <w:spacing w:before="0" w:line="324" w:lineRule="auto"/>
        <w:ind w:firstLine="0"/>
        <w:rPr>
          <w:sz w:val="26"/>
          <w:szCs w:val="26"/>
          <w:lang w:val="it-IT"/>
        </w:rPr>
      </w:pPr>
      <w:r w:rsidRPr="00C22F1E">
        <w:rPr>
          <w:sz w:val="26"/>
          <w:szCs w:val="26"/>
          <w:lang w:val="it-IT"/>
        </w:rPr>
        <w:t>1.4 Sự tích hợp của khai phá dữ liệu với một cơ sở dữ liệu hoặc với kho dữ liệu</w:t>
      </w:r>
    </w:p>
    <w:p w:rsidR="00C22F1E" w:rsidRPr="00C22F1E" w:rsidRDefault="00C22F1E" w:rsidP="00C65738">
      <w:pPr>
        <w:pStyle w:val="Vnbnnidung0"/>
        <w:shd w:val="clear" w:color="auto" w:fill="auto"/>
        <w:tabs>
          <w:tab w:val="left" w:pos="370"/>
        </w:tabs>
        <w:spacing w:before="0" w:line="324" w:lineRule="auto"/>
        <w:ind w:firstLine="0"/>
        <w:rPr>
          <w:sz w:val="26"/>
          <w:szCs w:val="26"/>
          <w:lang w:val="it-IT"/>
        </w:rPr>
      </w:pPr>
      <w:r w:rsidRPr="00C22F1E">
        <w:rPr>
          <w:sz w:val="26"/>
          <w:szCs w:val="26"/>
          <w:lang w:val="it-IT"/>
        </w:rPr>
        <w:t>1.5 Ứng dụng của kho dữ liệu và khai phá dữ liệu</w:t>
      </w:r>
    </w:p>
    <w:p w:rsidR="00C22F1E" w:rsidRPr="00C65738" w:rsidRDefault="00C22F1E"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lastRenderedPageBreak/>
        <w:t>2. Khai phá dữ liệu</w:t>
      </w:r>
    </w:p>
    <w:p w:rsidR="00C22F1E" w:rsidRPr="00A44DEA" w:rsidRDefault="00C22F1E" w:rsidP="00C65738">
      <w:pPr>
        <w:pStyle w:val="Vnbnnidung0"/>
        <w:shd w:val="clear" w:color="auto" w:fill="auto"/>
        <w:tabs>
          <w:tab w:val="left" w:pos="370"/>
        </w:tabs>
        <w:spacing w:before="0" w:line="324" w:lineRule="auto"/>
        <w:ind w:firstLine="0"/>
        <w:rPr>
          <w:sz w:val="26"/>
          <w:szCs w:val="26"/>
          <w:lang w:val="it-IT"/>
        </w:rPr>
      </w:pPr>
      <w:r w:rsidRPr="00A44DEA">
        <w:rPr>
          <w:sz w:val="26"/>
          <w:szCs w:val="26"/>
          <w:lang w:val="it-IT"/>
        </w:rPr>
        <w:t>2.1 Tiền xử lý dữ liệu cho việc khai phá</w:t>
      </w:r>
    </w:p>
    <w:p w:rsidR="00C22F1E" w:rsidRPr="00A44DEA" w:rsidRDefault="00C22F1E" w:rsidP="00C65738">
      <w:pPr>
        <w:pStyle w:val="Vnbnnidung0"/>
        <w:shd w:val="clear" w:color="auto" w:fill="auto"/>
        <w:tabs>
          <w:tab w:val="left" w:pos="370"/>
        </w:tabs>
        <w:spacing w:before="0" w:line="324" w:lineRule="auto"/>
        <w:ind w:firstLine="0"/>
        <w:rPr>
          <w:sz w:val="26"/>
          <w:szCs w:val="26"/>
          <w:lang w:val="it-IT"/>
        </w:rPr>
      </w:pPr>
      <w:r w:rsidRPr="00A44DEA">
        <w:rPr>
          <w:sz w:val="26"/>
          <w:szCs w:val="26"/>
          <w:lang w:val="it-IT"/>
        </w:rPr>
        <w:t>2.2</w:t>
      </w:r>
      <w:r w:rsidR="00A44DEA">
        <w:rPr>
          <w:sz w:val="26"/>
          <w:szCs w:val="26"/>
          <w:lang w:val="it-IT"/>
        </w:rPr>
        <w:t xml:space="preserve"> </w:t>
      </w:r>
      <w:r w:rsidRPr="00A44DEA">
        <w:rPr>
          <w:sz w:val="26"/>
          <w:szCs w:val="26"/>
          <w:lang w:val="it-IT"/>
        </w:rPr>
        <w:t>Phương pháp khai phá bằng luật kết hợp</w:t>
      </w:r>
    </w:p>
    <w:p w:rsidR="00C22F1E" w:rsidRPr="00A44DEA" w:rsidRDefault="00C22F1E" w:rsidP="00C65738">
      <w:pPr>
        <w:pStyle w:val="Vnbnnidung0"/>
        <w:shd w:val="clear" w:color="auto" w:fill="auto"/>
        <w:tabs>
          <w:tab w:val="left" w:pos="370"/>
        </w:tabs>
        <w:spacing w:before="0" w:line="324" w:lineRule="auto"/>
        <w:ind w:firstLine="0"/>
        <w:rPr>
          <w:sz w:val="26"/>
          <w:szCs w:val="26"/>
          <w:lang w:val="it-IT"/>
        </w:rPr>
      </w:pPr>
      <w:r w:rsidRPr="00A44DEA">
        <w:rPr>
          <w:sz w:val="26"/>
          <w:szCs w:val="26"/>
          <w:lang w:val="it-IT"/>
        </w:rPr>
        <w:t>2.3 Phương pháp cây quyết định</w:t>
      </w:r>
    </w:p>
    <w:p w:rsidR="00C22F1E" w:rsidRPr="00A44DEA" w:rsidRDefault="00C22F1E" w:rsidP="00C65738">
      <w:pPr>
        <w:pStyle w:val="Vnbnnidung0"/>
        <w:shd w:val="clear" w:color="auto" w:fill="auto"/>
        <w:tabs>
          <w:tab w:val="left" w:pos="370"/>
        </w:tabs>
        <w:spacing w:before="0" w:line="324" w:lineRule="auto"/>
        <w:ind w:firstLine="0"/>
        <w:rPr>
          <w:sz w:val="26"/>
          <w:szCs w:val="26"/>
          <w:lang w:val="it-IT"/>
        </w:rPr>
      </w:pPr>
      <w:r w:rsidRPr="00A44DEA">
        <w:rPr>
          <w:sz w:val="26"/>
          <w:szCs w:val="26"/>
          <w:lang w:val="it-IT"/>
        </w:rPr>
        <w:t xml:space="preserve">2.4 Các phương pháp phân cụm </w:t>
      </w:r>
    </w:p>
    <w:p w:rsidR="00C22F1E" w:rsidRPr="00A44DEA" w:rsidRDefault="00C22F1E" w:rsidP="00C65738">
      <w:pPr>
        <w:pStyle w:val="Vnbnnidung0"/>
        <w:shd w:val="clear" w:color="auto" w:fill="auto"/>
        <w:tabs>
          <w:tab w:val="left" w:pos="370"/>
        </w:tabs>
        <w:spacing w:before="0" w:line="324" w:lineRule="auto"/>
        <w:ind w:firstLine="0"/>
        <w:rPr>
          <w:sz w:val="26"/>
          <w:szCs w:val="26"/>
          <w:lang w:val="it-IT"/>
        </w:rPr>
      </w:pPr>
      <w:r w:rsidRPr="00A44DEA">
        <w:rPr>
          <w:sz w:val="26"/>
          <w:szCs w:val="26"/>
          <w:lang w:val="it-IT"/>
        </w:rPr>
        <w:t>2.5 Các phương pháp khai phá dữ liệu phức tạp</w:t>
      </w:r>
    </w:p>
    <w:p w:rsidR="00C22F1E" w:rsidRPr="00C65738" w:rsidRDefault="00C22F1E"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 xml:space="preserve">3. Giới thiệu về An toàn và Bảo mật hệ thống thông tin </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1. Chính sách an ninh</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1.1 Các khái niệm</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1.2 Các kiểu chính sách an ninh</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1.3 Chính sách bảo mật</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1.3.1 Mục tiêu</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1.3.2 Mô hình Bell – LaPadula</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1.4 Chính sách toàn vẹn</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1.4.1 Mục tiêu</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1.4.2 Mô hình Biba</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1.4.3 Mô hình Clark – Wilson</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7558B4" w:rsidRPr="00C65738">
        <w:rPr>
          <w:sz w:val="26"/>
          <w:szCs w:val="26"/>
          <w:lang w:val="it-IT"/>
        </w:rPr>
        <w:t>2</w:t>
      </w:r>
      <w:r w:rsidR="00DA63EF" w:rsidRPr="00C65738">
        <w:rPr>
          <w:sz w:val="26"/>
          <w:szCs w:val="26"/>
          <w:lang w:val="it-IT"/>
        </w:rPr>
        <w:t xml:space="preserve">. </w:t>
      </w:r>
      <w:r w:rsidR="00C22F1E" w:rsidRPr="00C65738">
        <w:rPr>
          <w:sz w:val="26"/>
          <w:szCs w:val="26"/>
          <w:lang w:val="it-IT"/>
        </w:rPr>
        <w:t>Phần mềm mã độc</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3.2.</w:t>
      </w:r>
      <w:r w:rsidR="00C22F1E" w:rsidRPr="00C65738">
        <w:rPr>
          <w:sz w:val="26"/>
          <w:szCs w:val="26"/>
          <w:lang w:val="it-IT"/>
        </w:rPr>
        <w:t>1 Tổng quan</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2.2 Các dạng phần mềm mã độc</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2.2.1 Virus</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2.2.2 Sâu</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2.2.3 Ngựa thành Troa</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2.2.4 Một số dạng mã độc khác</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2.2.5 Một số vụ tấn công mã độc điển hình</w:t>
      </w:r>
    </w:p>
    <w:p w:rsidR="00C22F1E" w:rsidRPr="00C65738" w:rsidRDefault="00243889"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3.</w:t>
      </w:r>
      <w:r w:rsidR="00C22F1E" w:rsidRPr="00C65738">
        <w:rPr>
          <w:sz w:val="26"/>
          <w:szCs w:val="26"/>
          <w:lang w:val="it-IT"/>
        </w:rPr>
        <w:t>2.3 Đối phó với phần mềm mã độc</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2.3.1 Mã độc đóng vai trò như cả dữ liệu và chương trình</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2.3.2 Mã độc hoạt động đội lốt người dùng</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2.3.3 Mã độc vượt vòng kiểm soát thông qua chia sẻ</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2.3.4 Mã độc chỉnh sửa files</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2.3.5 Mã độc hành động vượt qúa đặc tả</w:t>
      </w:r>
    </w:p>
    <w:p w:rsidR="00C22F1E" w:rsidRPr="00DA63EF" w:rsidRDefault="00243889" w:rsidP="00C65738">
      <w:pPr>
        <w:pStyle w:val="Vnbnnidung0"/>
        <w:shd w:val="clear" w:color="auto" w:fill="auto"/>
        <w:tabs>
          <w:tab w:val="left" w:pos="370"/>
        </w:tabs>
        <w:spacing w:before="0" w:line="324" w:lineRule="auto"/>
        <w:ind w:firstLine="0"/>
        <w:rPr>
          <w:sz w:val="26"/>
          <w:szCs w:val="26"/>
          <w:lang w:val="it-IT"/>
        </w:rPr>
      </w:pPr>
      <w:r>
        <w:rPr>
          <w:sz w:val="26"/>
          <w:szCs w:val="26"/>
          <w:lang w:val="it-IT"/>
        </w:rPr>
        <w:t>3.</w:t>
      </w:r>
      <w:r w:rsidR="00C22F1E" w:rsidRPr="00DA63EF">
        <w:rPr>
          <w:sz w:val="26"/>
          <w:szCs w:val="26"/>
          <w:lang w:val="it-IT"/>
        </w:rPr>
        <w:t>2.3.6 Mã độc thay thế đặc điểm thống kê</w:t>
      </w:r>
    </w:p>
    <w:p w:rsidR="00C22F1E" w:rsidRPr="00C65738" w:rsidRDefault="007558B4"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4</w:t>
      </w:r>
      <w:r w:rsidR="00C22F1E" w:rsidRPr="00C65738">
        <w:rPr>
          <w:sz w:val="26"/>
          <w:szCs w:val="26"/>
          <w:lang w:val="it-IT"/>
        </w:rPr>
        <w:t>. Giới thiệu về Trí tuệ nhân tạo</w:t>
      </w:r>
    </w:p>
    <w:p w:rsidR="00C22F1E" w:rsidRPr="00C65738" w:rsidRDefault="0000278C"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4.</w:t>
      </w:r>
      <w:r w:rsidR="00C22F1E" w:rsidRPr="00C65738">
        <w:rPr>
          <w:sz w:val="26"/>
          <w:szCs w:val="26"/>
          <w:lang w:val="it-IT"/>
        </w:rPr>
        <w:t>1 Tổng quan</w:t>
      </w:r>
      <w:r w:rsidR="00C22F1E" w:rsidRPr="00C65738">
        <w:rPr>
          <w:sz w:val="26"/>
          <w:szCs w:val="26"/>
          <w:lang w:val="it-IT"/>
        </w:rPr>
        <w:tab/>
      </w:r>
    </w:p>
    <w:p w:rsidR="00C22F1E" w:rsidRPr="003F5D8B" w:rsidRDefault="0000278C"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1.1.</w:t>
      </w:r>
      <w:r w:rsidR="00C22F1E" w:rsidRPr="003F5D8B">
        <w:rPr>
          <w:sz w:val="26"/>
          <w:szCs w:val="26"/>
          <w:lang w:val="it-IT"/>
        </w:rPr>
        <w:tab/>
        <w:t>Khái niệm trí tuệ nhân tạo</w:t>
      </w:r>
    </w:p>
    <w:p w:rsidR="00C22F1E" w:rsidRPr="003F5D8B" w:rsidRDefault="0000278C"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1.2.  Lịch sử hình thành và phát triển</w:t>
      </w:r>
    </w:p>
    <w:p w:rsidR="00C22F1E" w:rsidRPr="003F5D8B" w:rsidRDefault="0000278C"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lastRenderedPageBreak/>
        <w:t>4.</w:t>
      </w:r>
      <w:r w:rsidR="00C22F1E" w:rsidRPr="003F5D8B">
        <w:rPr>
          <w:sz w:val="26"/>
          <w:szCs w:val="26"/>
          <w:lang w:val="it-IT"/>
        </w:rPr>
        <w:t>1.3.</w:t>
      </w:r>
      <w:r w:rsidR="00C22F1E" w:rsidRPr="003F5D8B">
        <w:rPr>
          <w:sz w:val="26"/>
          <w:szCs w:val="26"/>
          <w:lang w:val="it-IT"/>
        </w:rPr>
        <w:tab/>
        <w:t>Các lĩnh vực nghiên cứu và ứng dụng cơ bản</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1.4 Những vấn đề chưa được giải quyết trong TTNT</w:t>
      </w:r>
    </w:p>
    <w:p w:rsidR="00C22F1E" w:rsidRPr="00C65738" w:rsidRDefault="003F5D8B" w:rsidP="00C65738">
      <w:pPr>
        <w:pStyle w:val="Vnbnnidung0"/>
        <w:shd w:val="clear" w:color="auto" w:fill="auto"/>
        <w:tabs>
          <w:tab w:val="left" w:pos="370"/>
        </w:tabs>
        <w:spacing w:before="0" w:line="324" w:lineRule="auto"/>
        <w:ind w:firstLine="0"/>
        <w:rPr>
          <w:sz w:val="26"/>
          <w:szCs w:val="26"/>
          <w:lang w:val="it-IT"/>
        </w:rPr>
      </w:pPr>
      <w:r w:rsidRPr="00C65738">
        <w:rPr>
          <w:sz w:val="26"/>
          <w:szCs w:val="26"/>
          <w:lang w:val="it-IT"/>
        </w:rPr>
        <w:t>4.</w:t>
      </w:r>
      <w:r w:rsidR="00C22F1E" w:rsidRPr="00C65738">
        <w:rPr>
          <w:sz w:val="26"/>
          <w:szCs w:val="26"/>
          <w:lang w:val="it-IT"/>
        </w:rPr>
        <w:t>2  Học máy</w:t>
      </w:r>
      <w:r w:rsidR="00C22F1E" w:rsidRPr="00C65738">
        <w:rPr>
          <w:sz w:val="26"/>
          <w:szCs w:val="26"/>
          <w:lang w:val="it-IT"/>
        </w:rPr>
        <w:tab/>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2.1</w:t>
      </w:r>
      <w:r w:rsidR="00C22F1E" w:rsidRPr="003F5D8B">
        <w:rPr>
          <w:sz w:val="26"/>
          <w:szCs w:val="26"/>
          <w:lang w:val="it-IT"/>
        </w:rPr>
        <w:tab/>
        <w:t>Khái niệm học máy, biểu diễn cho bài toán học máy.</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2.2</w:t>
      </w:r>
      <w:r w:rsidR="00C22F1E" w:rsidRPr="003F5D8B">
        <w:rPr>
          <w:sz w:val="26"/>
          <w:szCs w:val="26"/>
          <w:lang w:val="it-IT"/>
        </w:rPr>
        <w:tab/>
        <w:t>Cây quyết định</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2.3</w:t>
      </w:r>
      <w:r w:rsidR="00C22F1E" w:rsidRPr="003F5D8B">
        <w:rPr>
          <w:sz w:val="26"/>
          <w:szCs w:val="26"/>
          <w:lang w:val="it-IT"/>
        </w:rPr>
        <w:tab/>
        <w:t>Học Bayes đơn giản</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2.4.</w:t>
      </w:r>
      <w:r w:rsidR="00C22F1E" w:rsidRPr="003F5D8B">
        <w:rPr>
          <w:sz w:val="26"/>
          <w:szCs w:val="26"/>
          <w:lang w:val="it-IT"/>
        </w:rPr>
        <w:tab/>
        <w:t>Thuật toán k hàng xóm gần nhất</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2.5. Sơ lược về một số kỹ thuật học máy khác</w:t>
      </w:r>
    </w:p>
    <w:p w:rsidR="00C22F1E" w:rsidRPr="003F5D8B" w:rsidRDefault="003F5D8B" w:rsidP="00C65738">
      <w:pPr>
        <w:pStyle w:val="Vnbnnidung0"/>
        <w:shd w:val="clear" w:color="auto" w:fill="auto"/>
        <w:tabs>
          <w:tab w:val="left" w:pos="370"/>
        </w:tabs>
        <w:spacing w:before="0" w:line="324" w:lineRule="auto"/>
        <w:ind w:firstLine="0"/>
        <w:rPr>
          <w:sz w:val="26"/>
          <w:szCs w:val="26"/>
          <w:lang w:val="it-IT"/>
        </w:rPr>
      </w:pPr>
      <w:r w:rsidRPr="003F5D8B">
        <w:rPr>
          <w:sz w:val="26"/>
          <w:szCs w:val="26"/>
          <w:lang w:val="it-IT"/>
        </w:rPr>
        <w:t>4.</w:t>
      </w:r>
      <w:r w:rsidR="00C22F1E" w:rsidRPr="003F5D8B">
        <w:rPr>
          <w:sz w:val="26"/>
          <w:szCs w:val="26"/>
          <w:lang w:val="it-IT"/>
        </w:rPr>
        <w:t>2.6 Các ứng dụng: phân loại văn bản, nhận dạng mặt người, phân tích dữ liệu..</w:t>
      </w:r>
    </w:p>
    <w:p w:rsidR="003F5D8B" w:rsidRDefault="003F5D8B" w:rsidP="00EC178B">
      <w:pPr>
        <w:widowControl/>
        <w:spacing w:line="324" w:lineRule="auto"/>
        <w:jc w:val="both"/>
        <w:rPr>
          <w:rFonts w:ascii="Times New Roman" w:eastAsia="SimSun" w:hAnsi="Times New Roman"/>
          <w:b/>
          <w:sz w:val="26"/>
          <w:szCs w:val="26"/>
          <w:lang w:eastAsia="zh-CN"/>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252C9A" w:rsidRDefault="006C7010" w:rsidP="00252C9A">
      <w:pPr>
        <w:tabs>
          <w:tab w:val="left" w:pos="720"/>
          <w:tab w:val="center" w:pos="5040"/>
        </w:tabs>
        <w:spacing w:line="312" w:lineRule="auto"/>
        <w:jc w:val="both"/>
        <w:rPr>
          <w:sz w:val="26"/>
          <w:szCs w:val="26"/>
          <w:lang w:val="nb-NO"/>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tblGrid>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(3)</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52C9A" w:rsidRPr="00252C9A" w:rsidRDefault="00252C9A">
            <w:pPr>
              <w:spacing w:beforeLines="60" w:before="144" w:line="288" w:lineRule="auto"/>
              <w:jc w:val="both"/>
              <w:rPr>
                <w:rFonts w:ascii="Times New Roman" w:eastAsia="MS Mincho" w:hAnsi="Times New Roman"/>
                <w:sz w:val="26"/>
                <w:szCs w:val="26"/>
                <w:lang w:eastAsia="ja-JP"/>
              </w:rPr>
            </w:pP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5E5B8F">
            <w:pPr>
              <w:spacing w:beforeLines="60" w:before="144" w:line="288" w:lineRule="auto"/>
              <w:jc w:val="both"/>
              <w:rPr>
                <w:rFonts w:ascii="Times New Roman" w:eastAsia="MS Mincho" w:hAnsi="Times New Roman"/>
                <w:sz w:val="26"/>
                <w:szCs w:val="26"/>
                <w:lang w:eastAsia="ja-JP"/>
              </w:rPr>
            </w:pPr>
            <w:r>
              <w:rPr>
                <w:rFonts w:ascii="Times New Roman" w:hAnsi="Times New Roman"/>
                <w:sz w:val="26"/>
                <w:szCs w:val="26"/>
              </w:rPr>
              <w:t>2</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2</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r>
    </w:tbl>
    <w:p w:rsidR="00252C9A" w:rsidRPr="00252C9A" w:rsidRDefault="00252C9A" w:rsidP="00252C9A">
      <w:pPr>
        <w:spacing w:line="288" w:lineRule="auto"/>
        <w:jc w:val="both"/>
        <w:rPr>
          <w:rFonts w:ascii="Times New Roman" w:eastAsia="MS Mincho" w:hAnsi="Times New Roman"/>
          <w:sz w:val="26"/>
          <w:szCs w:val="26"/>
          <w:lang w:val="nb-NO" w:eastAsia="ja-JP"/>
        </w:rPr>
      </w:pPr>
      <w:r>
        <w:rPr>
          <w:sz w:val="26"/>
          <w:szCs w:val="26"/>
        </w:rPr>
        <w:t>    </w:t>
      </w:r>
      <w:r w:rsidRPr="00252C9A">
        <w:rPr>
          <w:rFonts w:ascii="Times New Roman" w:hAnsi="Times New Roman"/>
          <w:sz w:val="26"/>
          <w:szCs w:val="26"/>
          <w:lang w:val="nb-NO"/>
        </w:rPr>
        <w:t>(1) Điểm kiểm tra thường xuyên trong quá trình học tập;</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(2) Điểm đánh giá nhận thức và thái độ tham gia thảo luận;</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(3) Điểm đánh giá bài viết báo cáo;</w:t>
      </w:r>
    </w:p>
    <w:p w:rsidR="00252C9A" w:rsidRPr="00252C9A" w:rsidRDefault="00252C9A" w:rsidP="00252C9A">
      <w:pPr>
        <w:spacing w:line="288" w:lineRule="auto"/>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9156AD" w:rsidRPr="009156AD">
        <w:rPr>
          <w:rFonts w:ascii="Times New Roman" w:hAnsi="Times New Roman"/>
          <w:sz w:val="26"/>
          <w:szCs w:val="26"/>
          <w:lang w:val="nb-NO"/>
        </w:rPr>
        <w:t>làm bài tiểu luận</w:t>
      </w:r>
    </w:p>
    <w:p w:rsidR="00EC178B" w:rsidRPr="00256952"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256952">
        <w:rPr>
          <w:rFonts w:ascii="Times New Roman" w:eastAsia="SimSun" w:hAnsi="Times New Roman"/>
          <w:sz w:val="26"/>
          <w:szCs w:val="26"/>
          <w:lang w:eastAsia="zh-CN"/>
        </w:rPr>
        <w:t>kết hợp thảo luận</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877984"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78C"/>
    <w:rsid w:val="00002A3B"/>
    <w:rsid w:val="0000711A"/>
    <w:rsid w:val="00021EA6"/>
    <w:rsid w:val="00034BED"/>
    <w:rsid w:val="00076744"/>
    <w:rsid w:val="000F2C77"/>
    <w:rsid w:val="001309F7"/>
    <w:rsid w:val="001533B9"/>
    <w:rsid w:val="001D5009"/>
    <w:rsid w:val="0023748E"/>
    <w:rsid w:val="00243889"/>
    <w:rsid w:val="00252C9A"/>
    <w:rsid w:val="00256952"/>
    <w:rsid w:val="0027779C"/>
    <w:rsid w:val="003E00B5"/>
    <w:rsid w:val="003F55DD"/>
    <w:rsid w:val="003F5D8B"/>
    <w:rsid w:val="0042457A"/>
    <w:rsid w:val="00443762"/>
    <w:rsid w:val="004438EA"/>
    <w:rsid w:val="004B4664"/>
    <w:rsid w:val="004E51B0"/>
    <w:rsid w:val="00525B78"/>
    <w:rsid w:val="005C646D"/>
    <w:rsid w:val="005D3C5F"/>
    <w:rsid w:val="005E5B8F"/>
    <w:rsid w:val="005E64E9"/>
    <w:rsid w:val="00667F4F"/>
    <w:rsid w:val="0068135E"/>
    <w:rsid w:val="006B6BCE"/>
    <w:rsid w:val="006C4DC0"/>
    <w:rsid w:val="006C7010"/>
    <w:rsid w:val="00716B82"/>
    <w:rsid w:val="007558B4"/>
    <w:rsid w:val="00760434"/>
    <w:rsid w:val="007B0E66"/>
    <w:rsid w:val="007B1CB3"/>
    <w:rsid w:val="00877984"/>
    <w:rsid w:val="008B128F"/>
    <w:rsid w:val="008C5412"/>
    <w:rsid w:val="00911646"/>
    <w:rsid w:val="009156AD"/>
    <w:rsid w:val="009243F2"/>
    <w:rsid w:val="00A37723"/>
    <w:rsid w:val="00A44DEA"/>
    <w:rsid w:val="00A52DB8"/>
    <w:rsid w:val="00A53C1C"/>
    <w:rsid w:val="00B32A1A"/>
    <w:rsid w:val="00BA3BF2"/>
    <w:rsid w:val="00C201BF"/>
    <w:rsid w:val="00C22F1E"/>
    <w:rsid w:val="00C65738"/>
    <w:rsid w:val="00CA497F"/>
    <w:rsid w:val="00D1052C"/>
    <w:rsid w:val="00D20D87"/>
    <w:rsid w:val="00D448A5"/>
    <w:rsid w:val="00D9234F"/>
    <w:rsid w:val="00D923BD"/>
    <w:rsid w:val="00DA63EF"/>
    <w:rsid w:val="00DA6A87"/>
    <w:rsid w:val="00DA7FAC"/>
    <w:rsid w:val="00E031E1"/>
    <w:rsid w:val="00E17E7E"/>
    <w:rsid w:val="00E30AFD"/>
    <w:rsid w:val="00E6447C"/>
    <w:rsid w:val="00EC178B"/>
    <w:rsid w:val="00EF249F"/>
    <w:rsid w:val="00F26B9A"/>
    <w:rsid w:val="00F5330B"/>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3</cp:revision>
  <dcterms:created xsi:type="dcterms:W3CDTF">2021-06-04T03:45:00Z</dcterms:created>
  <dcterms:modified xsi:type="dcterms:W3CDTF">2021-06-04T09:13:00Z</dcterms:modified>
</cp:coreProperties>
</file>