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933" w:rsidRPr="00C76D4F" w:rsidRDefault="00C2054B" w:rsidP="00C76D4F">
      <w:pPr>
        <w:spacing w:line="324" w:lineRule="auto"/>
        <w:jc w:val="center"/>
        <w:rPr>
          <w:rFonts w:eastAsiaTheme="minorEastAsia"/>
          <w:b/>
          <w:bCs/>
          <w:sz w:val="26"/>
          <w:szCs w:val="26"/>
        </w:rPr>
      </w:pPr>
      <w:r>
        <w:rPr>
          <w:b/>
          <w:szCs w:val="26"/>
          <w:lang w:val="nb-NO"/>
        </w:rPr>
        <w:t>(</w:t>
      </w:r>
      <w:r w:rsidR="00AB1903">
        <w:rPr>
          <w:b/>
          <w:szCs w:val="26"/>
          <w:lang w:val="nb-NO"/>
        </w:rPr>
        <w:t>35</w:t>
      </w:r>
      <w:r>
        <w:rPr>
          <w:b/>
          <w:szCs w:val="26"/>
          <w:lang w:val="nb-NO"/>
        </w:rPr>
        <w:t xml:space="preserve">) </w:t>
      </w:r>
      <w:r w:rsidR="00C76D4F">
        <w:rPr>
          <w:rFonts w:eastAsiaTheme="minorEastAsia"/>
          <w:b/>
          <w:bCs/>
          <w:sz w:val="26"/>
          <w:szCs w:val="26"/>
        </w:rPr>
        <w:t>LẬP TRÌNH CƠ SỞ DỮ LIỆU</w:t>
      </w:r>
    </w:p>
    <w:p w:rsidR="00AA1852" w:rsidRDefault="0099484B" w:rsidP="00AA1852">
      <w:pPr>
        <w:pStyle w:val="ListParagraph"/>
        <w:tabs>
          <w:tab w:val="left" w:pos="1134"/>
        </w:tabs>
        <w:spacing w:before="120" w:after="0" w:line="324" w:lineRule="auto"/>
        <w:ind w:left="0"/>
        <w:rPr>
          <w:w w:val="99"/>
          <w:sz w:val="28"/>
          <w:szCs w:val="28"/>
        </w:rPr>
      </w:pPr>
      <w:r w:rsidRPr="00594A16">
        <w:rPr>
          <w:b/>
          <w:sz w:val="26"/>
          <w:szCs w:val="26"/>
          <w:lang w:val="nb-NO"/>
        </w:rPr>
        <w:t xml:space="preserve">1. Tên học phần: </w:t>
      </w:r>
      <w:r w:rsidR="00C76D4F" w:rsidRPr="00E83842">
        <w:rPr>
          <w:rFonts w:eastAsia="SimSun"/>
          <w:sz w:val="26"/>
          <w:szCs w:val="26"/>
          <w:lang w:val="vi-VN" w:eastAsia="zh-CN"/>
        </w:rPr>
        <w:t>LẬP TRÌNH CƠ SỞ DỮ LIỆU</w:t>
      </w:r>
    </w:p>
    <w:p w:rsidR="0099484B" w:rsidRDefault="0099484B" w:rsidP="00AA1852">
      <w:pPr>
        <w:pStyle w:val="ListParagraph"/>
        <w:tabs>
          <w:tab w:val="left" w:pos="1134"/>
        </w:tabs>
        <w:spacing w:before="120" w:after="0" w:line="324" w:lineRule="auto"/>
        <w:ind w:left="0"/>
        <w:rPr>
          <w:b/>
          <w:sz w:val="26"/>
          <w:szCs w:val="26"/>
        </w:rPr>
      </w:pPr>
      <w:r w:rsidRPr="00594A16">
        <w:rPr>
          <w:b/>
          <w:sz w:val="26"/>
          <w:szCs w:val="26"/>
        </w:rPr>
        <w:t>2. Mã học phần:</w:t>
      </w:r>
      <w:r w:rsidRPr="000643C9">
        <w:rPr>
          <w:b/>
          <w:sz w:val="26"/>
          <w:szCs w:val="26"/>
        </w:rPr>
        <w:t xml:space="preserve"> </w:t>
      </w:r>
      <w:r w:rsidR="00C76D4F">
        <w:rPr>
          <w:rFonts w:eastAsia="SimSun"/>
          <w:sz w:val="26"/>
          <w:szCs w:val="26"/>
          <w:lang w:eastAsia="zh-CN"/>
        </w:rPr>
        <w:t>LTDL31325</w:t>
      </w:r>
    </w:p>
    <w:p w:rsidR="0099484B" w:rsidRPr="00594A16" w:rsidRDefault="00504FAA" w:rsidP="00750972">
      <w:pPr>
        <w:pStyle w:val="ListParagraph"/>
        <w:tabs>
          <w:tab w:val="left" w:pos="1134"/>
        </w:tabs>
        <w:spacing w:after="0" w:line="324" w:lineRule="auto"/>
        <w:ind w:left="0"/>
        <w:rPr>
          <w:sz w:val="26"/>
          <w:szCs w:val="26"/>
        </w:rPr>
      </w:pPr>
      <w:r>
        <w:rPr>
          <w:b/>
          <w:sz w:val="26"/>
          <w:szCs w:val="26"/>
        </w:rPr>
        <w:t>3</w:t>
      </w:r>
      <w:r w:rsidR="0099484B" w:rsidRPr="00594A16">
        <w:rPr>
          <w:b/>
          <w:sz w:val="26"/>
          <w:szCs w:val="26"/>
        </w:rPr>
        <w:t>. Số tín chỉ:</w:t>
      </w:r>
      <w:r w:rsidR="0099484B" w:rsidRPr="00594A16">
        <w:rPr>
          <w:sz w:val="26"/>
          <w:szCs w:val="26"/>
        </w:rPr>
        <w:t xml:space="preserve"> </w:t>
      </w:r>
      <w:r w:rsidR="00AA1852">
        <w:rPr>
          <w:sz w:val="26"/>
          <w:szCs w:val="26"/>
        </w:rPr>
        <w:t>3</w:t>
      </w:r>
      <w:r w:rsidR="003D2B2D" w:rsidRPr="00457672">
        <w:rPr>
          <w:b/>
          <w:sz w:val="26"/>
          <w:szCs w:val="26"/>
          <w:lang w:val="nb-NO"/>
        </w:rPr>
        <w:tab/>
      </w:r>
      <w:r w:rsidR="003D2B2D">
        <w:rPr>
          <w:sz w:val="26"/>
          <w:szCs w:val="26"/>
        </w:rPr>
        <w:tab/>
      </w:r>
      <w:r w:rsidR="003D2B2D">
        <w:rPr>
          <w:sz w:val="26"/>
          <w:szCs w:val="26"/>
        </w:rPr>
        <w:tab/>
      </w:r>
      <w:r w:rsidR="003D2B2D">
        <w:rPr>
          <w:sz w:val="26"/>
          <w:szCs w:val="26"/>
        </w:rPr>
        <w:tab/>
      </w:r>
      <w:r w:rsidR="0099484B" w:rsidRPr="00594A16">
        <w:rPr>
          <w:b/>
          <w:sz w:val="26"/>
          <w:szCs w:val="26"/>
        </w:rPr>
        <w:t>Học phần</w:t>
      </w:r>
      <w:r w:rsidR="0099484B" w:rsidRPr="00594A16">
        <w:rPr>
          <w:sz w:val="26"/>
          <w:szCs w:val="26"/>
        </w:rPr>
        <w:t xml:space="preserve">: </w:t>
      </w:r>
      <w:r w:rsidR="0099484B" w:rsidRPr="00594A16">
        <w:rPr>
          <w:i/>
          <w:sz w:val="26"/>
          <w:szCs w:val="26"/>
        </w:rPr>
        <w:t>Bắt buộc</w:t>
      </w:r>
    </w:p>
    <w:p w:rsidR="0099484B" w:rsidRPr="00594A16" w:rsidRDefault="0099484B" w:rsidP="00DE0374">
      <w:pPr>
        <w:numPr>
          <w:ilvl w:val="0"/>
          <w:numId w:val="3"/>
        </w:numPr>
        <w:tabs>
          <w:tab w:val="left" w:pos="993"/>
        </w:tabs>
        <w:spacing w:line="312" w:lineRule="auto"/>
        <w:ind w:hanging="1451"/>
        <w:rPr>
          <w:sz w:val="26"/>
          <w:szCs w:val="26"/>
          <w:lang w:val="vi-VN"/>
        </w:rPr>
      </w:pPr>
      <w:r w:rsidRPr="00594A16">
        <w:rPr>
          <w:sz w:val="26"/>
          <w:szCs w:val="26"/>
          <w:lang w:val="vi-VN"/>
        </w:rPr>
        <w:t>Lý thuyết:</w:t>
      </w:r>
      <w:r w:rsidR="00AD11C2">
        <w:rPr>
          <w:sz w:val="26"/>
          <w:szCs w:val="26"/>
        </w:rPr>
        <w:t xml:space="preserve"> </w:t>
      </w:r>
      <w:r w:rsidR="00C76D4F">
        <w:rPr>
          <w:sz w:val="26"/>
          <w:szCs w:val="26"/>
        </w:rPr>
        <w:t>30</w:t>
      </w:r>
      <w:r w:rsidRPr="00594A16">
        <w:rPr>
          <w:sz w:val="26"/>
          <w:szCs w:val="26"/>
          <w:lang w:val="vi-VN"/>
        </w:rPr>
        <w:t xml:space="preserve"> tiết</w:t>
      </w:r>
    </w:p>
    <w:p w:rsidR="0099484B" w:rsidRPr="00504FAA" w:rsidRDefault="0099484B" w:rsidP="00DE0374">
      <w:pPr>
        <w:numPr>
          <w:ilvl w:val="0"/>
          <w:numId w:val="3"/>
        </w:numPr>
        <w:tabs>
          <w:tab w:val="left" w:pos="993"/>
        </w:tabs>
        <w:spacing w:line="312" w:lineRule="auto"/>
        <w:ind w:hanging="1451"/>
        <w:jc w:val="both"/>
        <w:rPr>
          <w:sz w:val="26"/>
          <w:szCs w:val="26"/>
          <w:lang w:val="vi-VN"/>
        </w:rPr>
      </w:pPr>
      <w:r w:rsidRPr="00594A16">
        <w:rPr>
          <w:sz w:val="26"/>
          <w:szCs w:val="26"/>
          <w:lang w:val="vi-VN"/>
        </w:rPr>
        <w:t>T</w:t>
      </w:r>
      <w:r w:rsidR="0088521F">
        <w:rPr>
          <w:sz w:val="26"/>
          <w:szCs w:val="26"/>
        </w:rPr>
        <w:t xml:space="preserve">hực hành </w:t>
      </w:r>
      <w:r w:rsidR="0088521F" w:rsidRPr="00504FAA">
        <w:rPr>
          <w:rFonts w:eastAsia="SimSun"/>
          <w:sz w:val="26"/>
          <w:szCs w:val="26"/>
          <w:lang w:val="vi-VN" w:eastAsia="zh-CN"/>
        </w:rPr>
        <w:t>(thực hành, thảo luận, bài tập, kiểm tra):</w:t>
      </w:r>
      <w:r w:rsidR="00AD11C2" w:rsidRPr="00504FAA">
        <w:rPr>
          <w:sz w:val="26"/>
          <w:szCs w:val="26"/>
        </w:rPr>
        <w:t xml:space="preserve"> </w:t>
      </w:r>
      <w:r w:rsidR="00C76D4F">
        <w:rPr>
          <w:sz w:val="26"/>
          <w:szCs w:val="26"/>
        </w:rPr>
        <w:t>30</w:t>
      </w:r>
      <w:r w:rsidRPr="00594A16">
        <w:rPr>
          <w:sz w:val="26"/>
          <w:szCs w:val="26"/>
          <w:lang w:val="vi-VN"/>
        </w:rPr>
        <w:t xml:space="preserve"> </w:t>
      </w:r>
      <w:r w:rsidR="0088521F">
        <w:rPr>
          <w:sz w:val="26"/>
          <w:szCs w:val="26"/>
        </w:rPr>
        <w:t>tiết</w:t>
      </w:r>
    </w:p>
    <w:p w:rsidR="00504FAA" w:rsidRPr="00594A16" w:rsidRDefault="00504FAA" w:rsidP="00DE0374">
      <w:pPr>
        <w:numPr>
          <w:ilvl w:val="0"/>
          <w:numId w:val="3"/>
        </w:numPr>
        <w:tabs>
          <w:tab w:val="left" w:pos="993"/>
        </w:tabs>
        <w:spacing w:line="312" w:lineRule="auto"/>
        <w:ind w:hanging="1451"/>
        <w:jc w:val="both"/>
        <w:rPr>
          <w:sz w:val="26"/>
          <w:szCs w:val="26"/>
          <w:lang w:val="vi-VN"/>
        </w:rPr>
      </w:pPr>
      <w:r>
        <w:rPr>
          <w:sz w:val="26"/>
          <w:szCs w:val="26"/>
        </w:rPr>
        <w:t xml:space="preserve">Tự học: </w:t>
      </w:r>
      <w:r w:rsidR="00C76D4F">
        <w:rPr>
          <w:color w:val="FF0000"/>
          <w:sz w:val="26"/>
          <w:szCs w:val="26"/>
        </w:rPr>
        <w:t>90</w:t>
      </w:r>
      <w:r w:rsidRPr="0082243A">
        <w:rPr>
          <w:color w:val="FF0000"/>
          <w:sz w:val="26"/>
          <w:szCs w:val="26"/>
        </w:rPr>
        <w:t xml:space="preserve"> </w:t>
      </w:r>
      <w:r>
        <w:rPr>
          <w:sz w:val="26"/>
          <w:szCs w:val="26"/>
        </w:rPr>
        <w:t>giờ</w:t>
      </w:r>
    </w:p>
    <w:p w:rsidR="0099484B" w:rsidRPr="00594A16" w:rsidRDefault="00504FAA" w:rsidP="00544554">
      <w:pPr>
        <w:pStyle w:val="1"/>
        <w:spacing w:before="0" w:after="0"/>
      </w:pPr>
      <w:r>
        <w:t>4</w:t>
      </w:r>
      <w:r w:rsidR="0099484B" w:rsidRPr="00594A16">
        <w:t xml:space="preserve">. Phân bố </w:t>
      </w:r>
      <w:r w:rsidR="0099484B" w:rsidRPr="00C2054B">
        <w:t>thời</w:t>
      </w:r>
      <w:r w:rsidR="0099484B" w:rsidRPr="00594A16">
        <w:t xml:space="preserve"> gian</w:t>
      </w:r>
      <w:bookmarkStart w:id="0" w:name="_GoBack"/>
      <w:bookmarkEnd w:id="0"/>
    </w:p>
    <w:p w:rsidR="00504FAA" w:rsidRPr="00504FAA" w:rsidRDefault="00504FAA" w:rsidP="00DE0374">
      <w:pPr>
        <w:numPr>
          <w:ilvl w:val="0"/>
          <w:numId w:val="3"/>
        </w:numPr>
        <w:tabs>
          <w:tab w:val="left" w:pos="993"/>
        </w:tabs>
        <w:spacing w:line="312" w:lineRule="auto"/>
        <w:ind w:hanging="1451"/>
        <w:jc w:val="both"/>
        <w:rPr>
          <w:sz w:val="26"/>
          <w:szCs w:val="26"/>
          <w:lang w:val="vi-VN"/>
        </w:rPr>
      </w:pPr>
      <w:r>
        <w:rPr>
          <w:sz w:val="26"/>
          <w:szCs w:val="26"/>
        </w:rPr>
        <w:t xml:space="preserve">Thời điểm thực hiện: Học kỳ </w:t>
      </w:r>
      <w:r w:rsidR="00C76D4F">
        <w:rPr>
          <w:sz w:val="26"/>
          <w:szCs w:val="26"/>
        </w:rPr>
        <w:t>6</w:t>
      </w:r>
    </w:p>
    <w:p w:rsidR="0099484B" w:rsidRPr="00594A16" w:rsidRDefault="0099484B" w:rsidP="00DE0374">
      <w:pPr>
        <w:numPr>
          <w:ilvl w:val="0"/>
          <w:numId w:val="3"/>
        </w:numPr>
        <w:tabs>
          <w:tab w:val="left" w:pos="993"/>
        </w:tabs>
        <w:spacing w:line="312" w:lineRule="auto"/>
        <w:ind w:hanging="1451"/>
        <w:jc w:val="both"/>
        <w:rPr>
          <w:sz w:val="26"/>
          <w:szCs w:val="26"/>
          <w:lang w:val="vi-VN"/>
        </w:rPr>
      </w:pPr>
      <w:r w:rsidRPr="00594A16">
        <w:rPr>
          <w:sz w:val="26"/>
          <w:szCs w:val="26"/>
          <w:lang w:val="vi-VN"/>
        </w:rPr>
        <w:t>Số tiết/</w:t>
      </w:r>
      <w:r w:rsidR="00C22CF3">
        <w:rPr>
          <w:sz w:val="26"/>
          <w:szCs w:val="26"/>
        </w:rPr>
        <w:t xml:space="preserve"> </w:t>
      </w:r>
      <w:r w:rsidRPr="00594A16">
        <w:rPr>
          <w:sz w:val="26"/>
          <w:szCs w:val="26"/>
          <w:lang w:val="vi-VN"/>
        </w:rPr>
        <w:t xml:space="preserve">tuần: </w:t>
      </w:r>
      <w:r w:rsidR="00C76D4F">
        <w:rPr>
          <w:sz w:val="26"/>
          <w:szCs w:val="26"/>
        </w:rPr>
        <w:t>3</w:t>
      </w:r>
      <w:r w:rsidRPr="00594A16">
        <w:rPr>
          <w:sz w:val="26"/>
          <w:szCs w:val="26"/>
          <w:lang w:val="vi-VN"/>
        </w:rPr>
        <w:t xml:space="preserve"> tiết</w:t>
      </w:r>
    </w:p>
    <w:p w:rsidR="0099484B" w:rsidRPr="00594A16" w:rsidRDefault="0099484B" w:rsidP="00DE0374">
      <w:pPr>
        <w:numPr>
          <w:ilvl w:val="0"/>
          <w:numId w:val="3"/>
        </w:numPr>
        <w:tabs>
          <w:tab w:val="left" w:pos="993"/>
        </w:tabs>
        <w:spacing w:line="312" w:lineRule="auto"/>
        <w:ind w:hanging="1451"/>
        <w:jc w:val="both"/>
        <w:rPr>
          <w:sz w:val="26"/>
          <w:szCs w:val="26"/>
          <w:lang w:val="vi-VN"/>
        </w:rPr>
      </w:pPr>
      <w:r w:rsidRPr="00594A16">
        <w:rPr>
          <w:sz w:val="26"/>
          <w:szCs w:val="26"/>
          <w:lang w:val="vi-VN"/>
        </w:rPr>
        <w:t>Tổng số tuần</w:t>
      </w:r>
      <w:r w:rsidR="00C22CF3">
        <w:rPr>
          <w:sz w:val="26"/>
          <w:szCs w:val="26"/>
        </w:rPr>
        <w:t>/ học kỳ</w:t>
      </w:r>
      <w:r w:rsidRPr="00594A16">
        <w:rPr>
          <w:sz w:val="26"/>
          <w:szCs w:val="26"/>
          <w:lang w:val="vi-VN"/>
        </w:rPr>
        <w:t>: 1</w:t>
      </w:r>
      <w:r w:rsidR="00C22CF3">
        <w:rPr>
          <w:sz w:val="26"/>
          <w:szCs w:val="26"/>
        </w:rPr>
        <w:t>5</w:t>
      </w:r>
      <w:r w:rsidRPr="00594A16">
        <w:rPr>
          <w:sz w:val="26"/>
          <w:szCs w:val="26"/>
          <w:lang w:val="vi-VN"/>
        </w:rPr>
        <w:t xml:space="preserve"> tuần</w:t>
      </w:r>
    </w:p>
    <w:p w:rsidR="0099484B" w:rsidRPr="00594A16" w:rsidRDefault="003E5F94" w:rsidP="00544554">
      <w:pPr>
        <w:pStyle w:val="1"/>
        <w:spacing w:before="0" w:after="0"/>
      </w:pPr>
      <w:r>
        <w:t>5</w:t>
      </w:r>
      <w:r w:rsidR="0099484B" w:rsidRPr="00594A16">
        <w:t xml:space="preserve">. Bộ môn/ Khoa phụ trách: </w:t>
      </w:r>
      <w:r w:rsidR="0099484B" w:rsidRPr="00750972">
        <w:t>Khoa Công nghệ thông tin</w:t>
      </w:r>
    </w:p>
    <w:p w:rsidR="0099484B" w:rsidRDefault="003E5F94" w:rsidP="00544554">
      <w:pPr>
        <w:pStyle w:val="1"/>
        <w:spacing w:before="0" w:after="0"/>
        <w:rPr>
          <w:lang w:val="en-US"/>
        </w:rPr>
      </w:pPr>
      <w:r>
        <w:t>6</w:t>
      </w:r>
      <w:r w:rsidR="0099484B" w:rsidRPr="00594A16">
        <w:rPr>
          <w:lang w:val="vi-VN"/>
        </w:rPr>
        <w:t xml:space="preserve">. </w:t>
      </w:r>
      <w:r>
        <w:t>Điều kiện ràng buộc:</w:t>
      </w:r>
      <w:r w:rsidR="00083AF9" w:rsidRPr="00457672">
        <w:rPr>
          <w:lang w:val="nb-NO"/>
        </w:rPr>
        <w:t xml:space="preserve"> </w:t>
      </w:r>
    </w:p>
    <w:p w:rsidR="00B14FCF" w:rsidRPr="00B14FCF" w:rsidRDefault="00B14FCF" w:rsidP="00544554">
      <w:pPr>
        <w:pStyle w:val="1"/>
        <w:spacing w:before="0" w:after="0"/>
        <w:rPr>
          <w:b w:val="0"/>
          <w:lang w:val="en-US"/>
        </w:rPr>
      </w:pPr>
      <w:r>
        <w:rPr>
          <w:lang w:val="en-US"/>
        </w:rPr>
        <w:tab/>
      </w:r>
      <w:r>
        <w:rPr>
          <w:b w:val="0"/>
          <w:lang w:val="en-US"/>
        </w:rPr>
        <w:t xml:space="preserve">Học phần tiên quyết: </w:t>
      </w:r>
      <w:r w:rsidR="00C76D4F" w:rsidRPr="00C76D4F">
        <w:rPr>
          <w:b w:val="0"/>
          <w:lang w:val="en-US"/>
        </w:rPr>
        <w:t>Cơ sở dữ liệu, Lập trình căn bản</w:t>
      </w:r>
    </w:p>
    <w:p w:rsidR="0099484B" w:rsidRPr="00594A16" w:rsidRDefault="003E5F94" w:rsidP="00C2054B">
      <w:pPr>
        <w:pStyle w:val="1"/>
      </w:pPr>
      <w:r>
        <w:t>7</w:t>
      </w:r>
      <w:r w:rsidR="0099484B" w:rsidRPr="00594A16">
        <w:t>. Mô tả học phần</w:t>
      </w:r>
    </w:p>
    <w:p w:rsidR="00B14FCF" w:rsidRPr="00B14FCF" w:rsidRDefault="00C76D4F" w:rsidP="00BC0440">
      <w:pPr>
        <w:pStyle w:val="1"/>
        <w:spacing w:before="0" w:after="0"/>
        <w:ind w:firstLine="720"/>
        <w:rPr>
          <w:b w:val="0"/>
          <w:lang w:val="en-US"/>
        </w:rPr>
      </w:pPr>
      <w:r w:rsidRPr="008A3844">
        <w:rPr>
          <w:b w:val="0"/>
          <w:lang w:val="en-US"/>
        </w:rPr>
        <w:t>Sau khi học xong học phần, sinh viên có các kiến thức, kỹ năng về lập trình xử lý dữ liệu và thiết kế báo cáo cho các ứng dụng quản lý, tổ chức chương trình theo mô hình 3 lớp trên nền ngôn ngữ lập trình C#; có thể xây dựng các phần mềm giải quyết các bài toán quản lý thực tiễn; có kỹ năng tổ chức dữ liệu và lập trình chuyên nghiệp để cùng tham gia làm việc trong các dự án phần mềm</w:t>
      </w:r>
    </w:p>
    <w:p w:rsidR="0099484B" w:rsidRPr="00594A16" w:rsidRDefault="003E5F94" w:rsidP="00C2054B">
      <w:pPr>
        <w:pStyle w:val="1"/>
      </w:pPr>
      <w:r>
        <w:t>8</w:t>
      </w:r>
      <w:r w:rsidR="0099484B" w:rsidRPr="00594A16">
        <w:t>. Mục tiêu học phần</w:t>
      </w:r>
    </w:p>
    <w:p w:rsidR="00C76D4F" w:rsidRPr="00DA6A87" w:rsidRDefault="00C76D4F" w:rsidP="00C76D4F">
      <w:pPr>
        <w:spacing w:line="324" w:lineRule="auto"/>
        <w:ind w:firstLine="720"/>
        <w:jc w:val="both"/>
        <w:rPr>
          <w:rFonts w:eastAsia="SimSun"/>
          <w:bCs/>
          <w:sz w:val="26"/>
          <w:szCs w:val="26"/>
          <w:lang w:val="vi-VN" w:eastAsia="zh-CN"/>
        </w:rPr>
      </w:pPr>
      <w:r w:rsidRPr="00DA6A87">
        <w:rPr>
          <w:rFonts w:eastAsia="SimSun"/>
          <w:bCs/>
          <w:sz w:val="26"/>
          <w:szCs w:val="26"/>
          <w:lang w:val="vi-VN" w:eastAsia="zh-CN"/>
        </w:rPr>
        <w:t>Học phần này nhằm trang bị cho sinh viên:</w:t>
      </w:r>
    </w:p>
    <w:p w:rsidR="00C76D4F" w:rsidRPr="004B01A8" w:rsidRDefault="00C76D4F" w:rsidP="00C76D4F">
      <w:pPr>
        <w:spacing w:line="324" w:lineRule="auto"/>
        <w:jc w:val="both"/>
        <w:rPr>
          <w:rFonts w:eastAsia="SimSun"/>
          <w:bCs/>
          <w:sz w:val="26"/>
          <w:szCs w:val="26"/>
          <w:lang w:val="vi-VN" w:eastAsia="zh-CN"/>
        </w:rPr>
      </w:pPr>
      <w:r w:rsidRPr="004B01A8">
        <w:rPr>
          <w:rFonts w:eastAsia="SimSun"/>
          <w:bCs/>
          <w:i/>
          <w:sz w:val="26"/>
          <w:szCs w:val="26"/>
          <w:lang w:val="vi-VN" w:eastAsia="zh-CN"/>
        </w:rPr>
        <w:t xml:space="preserve">8.1. </w:t>
      </w:r>
      <w:r>
        <w:rPr>
          <w:rFonts w:eastAsia="SimSun"/>
          <w:bCs/>
          <w:i/>
          <w:sz w:val="26"/>
          <w:szCs w:val="26"/>
          <w:lang w:val="vi-VN" w:eastAsia="zh-CN"/>
        </w:rPr>
        <w:t>Về kiến thức</w:t>
      </w:r>
      <w:r w:rsidRPr="004B01A8">
        <w:rPr>
          <w:rFonts w:eastAsia="SimSun"/>
          <w:bCs/>
          <w:sz w:val="26"/>
          <w:szCs w:val="26"/>
          <w:lang w:val="vi-VN" w:eastAsia="zh-CN"/>
        </w:rPr>
        <w:t xml:space="preserve">: </w:t>
      </w:r>
    </w:p>
    <w:p w:rsidR="00C76D4F" w:rsidRPr="008A3844" w:rsidRDefault="00C76D4F" w:rsidP="00C76D4F">
      <w:pPr>
        <w:spacing w:line="324" w:lineRule="auto"/>
        <w:ind w:firstLine="567"/>
        <w:jc w:val="both"/>
        <w:rPr>
          <w:rFonts w:eastAsia="SimSun"/>
          <w:bCs/>
          <w:sz w:val="26"/>
          <w:szCs w:val="26"/>
          <w:lang w:val="sv-SE" w:eastAsia="zh-CN"/>
        </w:rPr>
      </w:pPr>
      <w:r w:rsidRPr="008A3844">
        <w:rPr>
          <w:rFonts w:eastAsia="SimSun"/>
          <w:bCs/>
          <w:sz w:val="26"/>
          <w:szCs w:val="26"/>
          <w:lang w:val="sv-SE" w:eastAsia="zh-CN"/>
        </w:rPr>
        <w:t>- Lập trình xử lý dữ liệu và tổ chức chương trình xử lý dữ liệu;</w:t>
      </w:r>
    </w:p>
    <w:p w:rsidR="00C76D4F" w:rsidRPr="008A6465" w:rsidRDefault="00C76D4F" w:rsidP="00C76D4F">
      <w:pPr>
        <w:spacing w:line="324" w:lineRule="auto"/>
        <w:ind w:firstLine="567"/>
        <w:jc w:val="both"/>
        <w:rPr>
          <w:rFonts w:eastAsia="SimSun"/>
          <w:bCs/>
          <w:sz w:val="26"/>
          <w:szCs w:val="26"/>
          <w:lang w:val="sv-SE" w:eastAsia="zh-CN"/>
        </w:rPr>
      </w:pPr>
      <w:r w:rsidRPr="008A3844">
        <w:rPr>
          <w:rFonts w:eastAsia="SimSun"/>
          <w:bCs/>
          <w:sz w:val="26"/>
          <w:szCs w:val="26"/>
          <w:lang w:val="sv-SE" w:eastAsia="zh-CN"/>
        </w:rPr>
        <w:t>- Tạo báo cáo dữ liệu để sử dụng trong các ứng dụng quản lý;</w:t>
      </w:r>
    </w:p>
    <w:p w:rsidR="00C76D4F" w:rsidRDefault="00C76D4F" w:rsidP="00C76D4F">
      <w:pPr>
        <w:spacing w:line="324" w:lineRule="auto"/>
        <w:jc w:val="both"/>
        <w:rPr>
          <w:rFonts w:eastAsia="SimSun"/>
          <w:bCs/>
          <w:sz w:val="26"/>
          <w:szCs w:val="26"/>
          <w:lang w:val="vi-VN" w:eastAsia="zh-CN"/>
        </w:rPr>
      </w:pPr>
      <w:r w:rsidRPr="004B01A8">
        <w:rPr>
          <w:rFonts w:eastAsia="SimSun"/>
          <w:bCs/>
          <w:i/>
          <w:sz w:val="26"/>
          <w:szCs w:val="26"/>
          <w:lang w:val="vi-VN" w:eastAsia="zh-CN"/>
        </w:rPr>
        <w:t>8.2. Về kỹ năng</w:t>
      </w:r>
      <w:r>
        <w:rPr>
          <w:rFonts w:eastAsia="SimSun"/>
          <w:bCs/>
          <w:sz w:val="26"/>
          <w:szCs w:val="26"/>
          <w:lang w:val="vi-VN" w:eastAsia="zh-CN"/>
        </w:rPr>
        <w:t>:</w:t>
      </w:r>
    </w:p>
    <w:p w:rsidR="00C76D4F" w:rsidRPr="008A6465" w:rsidRDefault="00C76D4F" w:rsidP="00C76D4F">
      <w:pPr>
        <w:spacing w:line="324" w:lineRule="auto"/>
        <w:ind w:firstLine="567"/>
        <w:jc w:val="both"/>
        <w:rPr>
          <w:rFonts w:eastAsia="SimSun"/>
          <w:bCs/>
          <w:sz w:val="26"/>
          <w:szCs w:val="26"/>
          <w:lang w:val="sv-SE" w:eastAsia="zh-CN"/>
        </w:rPr>
      </w:pPr>
      <w:r w:rsidRPr="008A6465">
        <w:rPr>
          <w:rFonts w:eastAsia="SimSun"/>
          <w:bCs/>
          <w:sz w:val="26"/>
          <w:szCs w:val="26"/>
          <w:lang w:val="sv-SE" w:eastAsia="zh-CN"/>
        </w:rPr>
        <w:t xml:space="preserve">- </w:t>
      </w:r>
      <w:r w:rsidRPr="008A3844">
        <w:rPr>
          <w:rFonts w:eastAsia="SimSun"/>
          <w:bCs/>
          <w:sz w:val="26"/>
          <w:szCs w:val="26"/>
          <w:lang w:eastAsia="zh-CN"/>
        </w:rPr>
        <w:t>Sử dụng ngôn ngữ lập trình C# để lập trình cơ sở dữ liệu;</w:t>
      </w:r>
    </w:p>
    <w:p w:rsidR="00C76D4F" w:rsidRPr="004B01A8" w:rsidRDefault="00C76D4F" w:rsidP="00C76D4F">
      <w:pPr>
        <w:spacing w:line="324" w:lineRule="auto"/>
        <w:jc w:val="both"/>
        <w:rPr>
          <w:rFonts w:eastAsia="SimSun"/>
          <w:bCs/>
          <w:sz w:val="26"/>
          <w:szCs w:val="26"/>
          <w:lang w:val="vi-VN" w:eastAsia="zh-CN"/>
        </w:rPr>
      </w:pPr>
      <w:r w:rsidRPr="004B01A8">
        <w:rPr>
          <w:rFonts w:eastAsia="SimSun"/>
          <w:bCs/>
          <w:i/>
          <w:sz w:val="26"/>
          <w:szCs w:val="26"/>
          <w:lang w:val="vi-VN" w:eastAsia="zh-CN"/>
        </w:rPr>
        <w:t xml:space="preserve">8.3. Về </w:t>
      </w:r>
      <w:r>
        <w:rPr>
          <w:rFonts w:eastAsia="SimSun"/>
          <w:bCs/>
          <w:i/>
          <w:sz w:val="26"/>
          <w:szCs w:val="26"/>
          <w:lang w:eastAsia="zh-CN"/>
        </w:rPr>
        <w:t>năng lực tự chủ và trách nhiệm</w:t>
      </w:r>
      <w:r w:rsidRPr="004B01A8">
        <w:rPr>
          <w:rFonts w:eastAsia="SimSun"/>
          <w:bCs/>
          <w:sz w:val="26"/>
          <w:szCs w:val="26"/>
          <w:lang w:val="vi-VN" w:eastAsia="zh-CN"/>
        </w:rPr>
        <w:t xml:space="preserve"> </w:t>
      </w:r>
    </w:p>
    <w:p w:rsidR="00C76D4F" w:rsidRDefault="00C76D4F" w:rsidP="00C76D4F">
      <w:pPr>
        <w:spacing w:before="40" w:after="40" w:line="312" w:lineRule="auto"/>
        <w:rPr>
          <w:rFonts w:eastAsia="SimSun"/>
          <w:bCs/>
          <w:sz w:val="26"/>
          <w:szCs w:val="26"/>
          <w:lang w:val="vi-VN" w:eastAsia="zh-CN"/>
        </w:rPr>
      </w:pPr>
      <w:r w:rsidRPr="008A6465">
        <w:rPr>
          <w:rFonts w:eastAsia="SimSun"/>
          <w:bCs/>
          <w:i/>
          <w:sz w:val="26"/>
          <w:szCs w:val="26"/>
          <w:lang w:eastAsia="zh-CN"/>
        </w:rPr>
        <w:t>-</w:t>
      </w:r>
      <w:r w:rsidRPr="008A6465">
        <w:rPr>
          <w:rFonts w:eastAsia="SimSun"/>
          <w:bCs/>
          <w:sz w:val="26"/>
          <w:szCs w:val="26"/>
          <w:lang w:val="vi-VN" w:eastAsia="zh-CN"/>
        </w:rPr>
        <w:t xml:space="preserve"> </w:t>
      </w:r>
      <w:r w:rsidRPr="008A3844">
        <w:rPr>
          <w:rFonts w:eastAsia="SimSun"/>
          <w:bCs/>
          <w:sz w:val="26"/>
          <w:szCs w:val="26"/>
          <w:lang w:val="vi-VN" w:eastAsia="zh-CN"/>
        </w:rPr>
        <w:t>Nhận thức được các chuẩn mực cơ bản về tổ chức và viết chương trình phần mềm chuyên nghiệp</w:t>
      </w:r>
      <w:r w:rsidRPr="008A6465">
        <w:rPr>
          <w:rFonts w:eastAsia="SimSun"/>
          <w:bCs/>
          <w:sz w:val="26"/>
          <w:szCs w:val="26"/>
          <w:lang w:val="vi-VN" w:eastAsia="zh-CN"/>
        </w:rPr>
        <w:t>.</w:t>
      </w:r>
    </w:p>
    <w:p w:rsidR="00BB417B" w:rsidRPr="00594A16" w:rsidRDefault="00BB417B" w:rsidP="00C76D4F">
      <w:pPr>
        <w:spacing w:before="40" w:after="40" w:line="312" w:lineRule="auto"/>
        <w:rPr>
          <w:b/>
          <w:sz w:val="26"/>
          <w:szCs w:val="26"/>
        </w:rPr>
      </w:pPr>
      <w:r>
        <w:rPr>
          <w:b/>
          <w:sz w:val="26"/>
          <w:szCs w:val="26"/>
        </w:rPr>
        <w:t>9</w:t>
      </w:r>
      <w:r w:rsidRPr="00594A16">
        <w:rPr>
          <w:b/>
          <w:sz w:val="26"/>
          <w:szCs w:val="26"/>
        </w:rPr>
        <w:t>. Nhiệm vụ của sinh viên</w:t>
      </w:r>
    </w:p>
    <w:p w:rsidR="00C76D4F" w:rsidRPr="00310E8F" w:rsidRDefault="00BB417B" w:rsidP="00C76D4F">
      <w:pPr>
        <w:spacing w:line="324" w:lineRule="auto"/>
        <w:jc w:val="both"/>
        <w:rPr>
          <w:rFonts w:eastAsia="SimSun"/>
          <w:bCs/>
          <w:i/>
          <w:sz w:val="26"/>
          <w:szCs w:val="26"/>
          <w:lang w:eastAsia="zh-CN"/>
        </w:rPr>
      </w:pPr>
      <w:r w:rsidRPr="00594A16">
        <w:rPr>
          <w:b/>
          <w:sz w:val="26"/>
          <w:szCs w:val="26"/>
        </w:rPr>
        <w:tab/>
      </w:r>
      <w:r w:rsidR="00C76D4F" w:rsidRPr="00310E8F">
        <w:rPr>
          <w:rFonts w:eastAsia="SimSun"/>
          <w:bCs/>
          <w:i/>
          <w:sz w:val="26"/>
          <w:szCs w:val="26"/>
          <w:lang w:eastAsia="zh-CN"/>
        </w:rPr>
        <w:t xml:space="preserve">9.1. Nhiệm vụ </w:t>
      </w:r>
    </w:p>
    <w:p w:rsidR="00C76D4F" w:rsidRPr="008A6465" w:rsidRDefault="00C76D4F" w:rsidP="00C76D4F">
      <w:pPr>
        <w:spacing w:line="324" w:lineRule="auto"/>
        <w:ind w:firstLine="567"/>
        <w:jc w:val="both"/>
        <w:rPr>
          <w:rFonts w:eastAsia="SimSun"/>
          <w:bCs/>
          <w:sz w:val="26"/>
          <w:szCs w:val="26"/>
          <w:lang w:val="vi-VN" w:eastAsia="zh-CN"/>
        </w:rPr>
      </w:pPr>
      <w:r w:rsidRPr="008A6465">
        <w:rPr>
          <w:rFonts w:eastAsia="SimSun"/>
          <w:bCs/>
          <w:sz w:val="26"/>
          <w:szCs w:val="26"/>
          <w:lang w:val="vi-VN" w:eastAsia="zh-CN"/>
        </w:rPr>
        <w:t>- Tìm hiểu giáo trình, chuẩn bị các ý kiến hỏi, đề xuất khi nghe giảng</w:t>
      </w:r>
    </w:p>
    <w:p w:rsidR="00C76D4F" w:rsidRPr="008A6465" w:rsidRDefault="00C76D4F" w:rsidP="00C76D4F">
      <w:pPr>
        <w:spacing w:line="324" w:lineRule="auto"/>
        <w:ind w:firstLine="567"/>
        <w:jc w:val="both"/>
        <w:rPr>
          <w:rFonts w:eastAsia="SimSun"/>
          <w:bCs/>
          <w:sz w:val="26"/>
          <w:szCs w:val="26"/>
          <w:lang w:val="vi-VN" w:eastAsia="zh-CN"/>
        </w:rPr>
      </w:pPr>
      <w:r w:rsidRPr="008A6465">
        <w:rPr>
          <w:rFonts w:eastAsia="SimSun"/>
          <w:bCs/>
          <w:sz w:val="26"/>
          <w:szCs w:val="26"/>
          <w:lang w:val="vi-VN" w:eastAsia="zh-CN"/>
        </w:rPr>
        <w:t>- Sưu tầm, nghiên cứu các các tài liệu có liên quan đến nội dung của từng phần, từng chương, mục hay chuyên đề theo sự hướng dẫn của giảng viên;</w:t>
      </w:r>
    </w:p>
    <w:p w:rsidR="00C76D4F" w:rsidRDefault="00C76D4F" w:rsidP="00C76D4F">
      <w:pPr>
        <w:spacing w:line="324" w:lineRule="auto"/>
        <w:ind w:firstLine="567"/>
        <w:jc w:val="both"/>
        <w:rPr>
          <w:rFonts w:eastAsia="SimSun"/>
          <w:bCs/>
          <w:sz w:val="26"/>
          <w:szCs w:val="26"/>
          <w:lang w:val="vi-VN" w:eastAsia="zh-CN"/>
        </w:rPr>
      </w:pPr>
      <w:r w:rsidRPr="008A6465">
        <w:rPr>
          <w:rFonts w:eastAsia="SimSun"/>
          <w:bCs/>
          <w:sz w:val="26"/>
          <w:szCs w:val="26"/>
          <w:lang w:val="vi-VN" w:eastAsia="zh-CN"/>
        </w:rPr>
        <w:lastRenderedPageBreak/>
        <w:t>- Tham dự đầy đủ các giờ giảng của giảng viên và các buổi tổ chức thảo luận dưới sự hướng dẫn và điều khiển của giảng viên theo quy chế.</w:t>
      </w:r>
    </w:p>
    <w:p w:rsidR="00C76D4F" w:rsidRPr="00310E8F" w:rsidRDefault="00C76D4F" w:rsidP="00C76D4F">
      <w:pPr>
        <w:spacing w:line="324" w:lineRule="auto"/>
        <w:jc w:val="both"/>
        <w:rPr>
          <w:rFonts w:eastAsia="SimSun"/>
          <w:bCs/>
          <w:i/>
          <w:sz w:val="26"/>
          <w:szCs w:val="26"/>
          <w:lang w:eastAsia="zh-CN"/>
        </w:rPr>
      </w:pPr>
      <w:r w:rsidRPr="00310E8F">
        <w:rPr>
          <w:rFonts w:eastAsia="SimSun"/>
          <w:bCs/>
          <w:i/>
          <w:sz w:val="26"/>
          <w:szCs w:val="26"/>
          <w:lang w:eastAsia="zh-CN"/>
        </w:rPr>
        <w:t xml:space="preserve">9.2. Nội dung cần đạt </w:t>
      </w:r>
    </w:p>
    <w:p w:rsidR="00C76D4F" w:rsidRPr="00F57295" w:rsidRDefault="00C76D4F" w:rsidP="00C76D4F">
      <w:pPr>
        <w:spacing w:line="324" w:lineRule="auto"/>
        <w:ind w:firstLine="567"/>
        <w:jc w:val="both"/>
        <w:rPr>
          <w:rFonts w:eastAsia="SimSun"/>
          <w:bCs/>
          <w:sz w:val="26"/>
          <w:szCs w:val="26"/>
          <w:lang w:val="sv-SE" w:eastAsia="zh-CN"/>
        </w:rPr>
      </w:pPr>
      <w:r>
        <w:rPr>
          <w:rFonts w:eastAsia="SimSun"/>
          <w:bCs/>
          <w:sz w:val="26"/>
          <w:szCs w:val="26"/>
          <w:lang w:eastAsia="zh-CN"/>
        </w:rPr>
        <w:tab/>
        <w:t xml:space="preserve">- Kiến thức: </w:t>
      </w:r>
      <w:r w:rsidRPr="008A6465">
        <w:rPr>
          <w:rFonts w:eastAsia="SimSun"/>
          <w:bCs/>
          <w:sz w:val="26"/>
          <w:szCs w:val="26"/>
          <w:lang w:eastAsia="zh-CN"/>
        </w:rPr>
        <w:t>Học viên cần trình bày được các khái niệm cơ bản về dự án và quản lý dự án.</w:t>
      </w:r>
      <w:r>
        <w:rPr>
          <w:rFonts w:eastAsia="SimSun"/>
          <w:bCs/>
          <w:sz w:val="26"/>
          <w:szCs w:val="26"/>
          <w:lang w:val="sv-SE" w:eastAsia="zh-CN"/>
        </w:rPr>
        <w:t xml:space="preserve"> </w:t>
      </w:r>
      <w:r w:rsidRPr="008A6465">
        <w:rPr>
          <w:rFonts w:eastAsia="SimSun"/>
          <w:bCs/>
          <w:sz w:val="26"/>
          <w:szCs w:val="26"/>
          <w:lang w:val="sv-SE" w:eastAsia="zh-CN"/>
        </w:rPr>
        <w:t>Trình bày được quy trình xác định một dự án Công nghệ thông tin. Phân loại các dự án CNTT. Trình bày được những đặc tính riêng của các dự án CNTT</w:t>
      </w:r>
    </w:p>
    <w:p w:rsidR="00C76D4F" w:rsidRPr="008A6465" w:rsidRDefault="00C76D4F" w:rsidP="00C76D4F">
      <w:pPr>
        <w:spacing w:line="324" w:lineRule="auto"/>
        <w:ind w:firstLine="567"/>
        <w:jc w:val="both"/>
        <w:rPr>
          <w:rFonts w:eastAsia="SimSun"/>
          <w:bCs/>
          <w:sz w:val="26"/>
          <w:szCs w:val="26"/>
          <w:lang w:val="sv-SE" w:eastAsia="zh-CN"/>
        </w:rPr>
      </w:pPr>
      <w:r>
        <w:rPr>
          <w:rFonts w:eastAsia="SimSun"/>
          <w:bCs/>
          <w:sz w:val="26"/>
          <w:szCs w:val="26"/>
          <w:lang w:eastAsia="zh-CN"/>
        </w:rPr>
        <w:tab/>
        <w:t>- Kĩ năng:</w:t>
      </w:r>
      <w:r w:rsidRPr="00F57295">
        <w:rPr>
          <w:rFonts w:eastAsia="SimSun"/>
          <w:bCs/>
          <w:sz w:val="26"/>
          <w:szCs w:val="26"/>
          <w:lang w:val="sv-SE" w:eastAsia="zh-CN"/>
        </w:rPr>
        <w:t xml:space="preserve"> </w:t>
      </w:r>
      <w:r w:rsidRPr="008A6465">
        <w:rPr>
          <w:rFonts w:eastAsia="SimSun"/>
          <w:bCs/>
          <w:sz w:val="26"/>
          <w:szCs w:val="26"/>
          <w:lang w:eastAsia="zh-CN"/>
        </w:rPr>
        <w:t>Kỹ năng kết hợp lý thuyết với thực hành trong việc thiết kế các dự án CNTT</w:t>
      </w:r>
      <w:r>
        <w:rPr>
          <w:rFonts w:eastAsia="SimSun"/>
          <w:bCs/>
          <w:sz w:val="26"/>
          <w:szCs w:val="26"/>
          <w:lang w:val="sv-SE" w:eastAsia="zh-CN"/>
        </w:rPr>
        <w:t xml:space="preserve">. </w:t>
      </w:r>
      <w:r w:rsidRPr="008A6465">
        <w:rPr>
          <w:rFonts w:eastAsia="SimSun"/>
          <w:bCs/>
          <w:sz w:val="26"/>
          <w:szCs w:val="26"/>
          <w:lang w:val="sv-SE" w:eastAsia="zh-CN"/>
        </w:rPr>
        <w:t>Kỹ năng phát triển nhóm dự án và làm việc theo nhóm, các kỹ năng lãnh đạo nhóm, kỹ năng giao việc, kỹ năng giải quyết xung đột trong nhóm.</w:t>
      </w:r>
    </w:p>
    <w:p w:rsidR="00C76D4F" w:rsidRPr="008A6465" w:rsidRDefault="00C76D4F" w:rsidP="00C76D4F">
      <w:pPr>
        <w:spacing w:line="324" w:lineRule="auto"/>
        <w:ind w:firstLine="567"/>
        <w:jc w:val="both"/>
        <w:rPr>
          <w:rFonts w:eastAsia="SimSun"/>
          <w:bCs/>
          <w:sz w:val="26"/>
          <w:szCs w:val="26"/>
          <w:lang w:val="vi-VN" w:eastAsia="zh-CN"/>
        </w:rPr>
      </w:pPr>
      <w:r>
        <w:rPr>
          <w:rFonts w:eastAsia="SimSun"/>
          <w:bCs/>
          <w:sz w:val="26"/>
          <w:szCs w:val="26"/>
          <w:lang w:eastAsia="zh-CN"/>
        </w:rPr>
        <w:tab/>
        <w:t>- Thái độ:</w:t>
      </w:r>
      <w:r w:rsidRPr="00F57295">
        <w:rPr>
          <w:rFonts w:eastAsia="SimSun"/>
          <w:bCs/>
          <w:i/>
          <w:sz w:val="26"/>
          <w:szCs w:val="26"/>
          <w:lang w:eastAsia="zh-CN"/>
        </w:rPr>
        <w:t xml:space="preserve"> </w:t>
      </w:r>
      <w:r w:rsidRPr="008A6465">
        <w:rPr>
          <w:rFonts w:eastAsia="SimSun"/>
          <w:bCs/>
          <w:sz w:val="26"/>
          <w:szCs w:val="26"/>
          <w:lang w:val="vi-VN" w:eastAsia="zh-CN"/>
        </w:rPr>
        <w:t>Khả năng tự nghiên cứu, phân tích hệ thống.Thái độ hợp tác trong nhóm làm việc, Rèn luyện tính cần cù, tỉ mỉ, chính xác trong học tập và NCKH.</w:t>
      </w:r>
    </w:p>
    <w:p w:rsidR="00BB417B" w:rsidRPr="00594A16" w:rsidRDefault="00BB417B" w:rsidP="00C76D4F">
      <w:pPr>
        <w:spacing w:before="40" w:after="40" w:line="312" w:lineRule="auto"/>
        <w:jc w:val="both"/>
        <w:rPr>
          <w:b/>
          <w:sz w:val="26"/>
          <w:szCs w:val="26"/>
        </w:rPr>
      </w:pPr>
      <w:r>
        <w:rPr>
          <w:b/>
          <w:sz w:val="26"/>
          <w:szCs w:val="26"/>
        </w:rPr>
        <w:t>10</w:t>
      </w:r>
      <w:r w:rsidRPr="00594A16">
        <w:rPr>
          <w:b/>
          <w:sz w:val="26"/>
          <w:szCs w:val="26"/>
        </w:rPr>
        <w:t>. Học liệu</w:t>
      </w:r>
    </w:p>
    <w:p w:rsidR="00C76D4F" w:rsidRPr="008A3844" w:rsidRDefault="00C76D4F" w:rsidP="00C76D4F">
      <w:pPr>
        <w:spacing w:line="324" w:lineRule="auto"/>
        <w:ind w:firstLine="567"/>
        <w:jc w:val="both"/>
        <w:rPr>
          <w:rFonts w:eastAsia="SimSun"/>
          <w:bCs/>
          <w:sz w:val="26"/>
          <w:szCs w:val="26"/>
          <w:lang w:eastAsia="zh-CN"/>
        </w:rPr>
      </w:pPr>
      <w:r w:rsidRPr="008A3844">
        <w:rPr>
          <w:rFonts w:eastAsia="SimSun"/>
          <w:bCs/>
          <w:sz w:val="26"/>
          <w:szCs w:val="26"/>
          <w:lang w:eastAsia="zh-CN"/>
        </w:rPr>
        <w:t>[1] Phạm Hữu Khang (2013), C# 2005 Tập 4-Quyển 1 Lập trình Cơ sở dữ liệu, NXB Lao động xã hội.</w:t>
      </w:r>
    </w:p>
    <w:p w:rsidR="00C76D4F" w:rsidRDefault="00C76D4F" w:rsidP="00C76D4F">
      <w:pPr>
        <w:spacing w:line="324" w:lineRule="auto"/>
        <w:ind w:firstLine="567"/>
        <w:jc w:val="both"/>
        <w:rPr>
          <w:rFonts w:eastAsia="SimSun"/>
          <w:bCs/>
          <w:sz w:val="26"/>
          <w:szCs w:val="26"/>
          <w:lang w:eastAsia="zh-CN"/>
        </w:rPr>
      </w:pPr>
      <w:r w:rsidRPr="008A3844">
        <w:rPr>
          <w:rFonts w:eastAsia="SimSun"/>
          <w:bCs/>
          <w:sz w:val="26"/>
          <w:szCs w:val="26"/>
          <w:lang w:eastAsia="zh-CN"/>
        </w:rPr>
        <w:t>[2] Phạm Hữu Khang (2013), C# 2005 Tập 4-Quyển 2 Lập trình Cơ sở dữ liệu, NXB Lao động xã hội.</w:t>
      </w:r>
    </w:p>
    <w:p w:rsidR="00BB417B" w:rsidRPr="00686F5B" w:rsidRDefault="00BB417B" w:rsidP="00BB417B">
      <w:pPr>
        <w:tabs>
          <w:tab w:val="right" w:pos="9360"/>
        </w:tabs>
        <w:spacing w:before="40" w:after="40" w:line="312" w:lineRule="auto"/>
        <w:jc w:val="both"/>
        <w:rPr>
          <w:b/>
          <w:bCs/>
          <w:i/>
          <w:iCs/>
          <w:sz w:val="26"/>
          <w:szCs w:val="26"/>
          <w:lang w:val="nb-NO"/>
        </w:rPr>
      </w:pPr>
      <w:r>
        <w:rPr>
          <w:b/>
          <w:bCs/>
          <w:sz w:val="26"/>
          <w:szCs w:val="26"/>
          <w:lang w:val="nb-NO"/>
        </w:rPr>
        <w:t>11</w:t>
      </w:r>
      <w:r w:rsidRPr="00594A16">
        <w:rPr>
          <w:b/>
          <w:bCs/>
          <w:sz w:val="26"/>
          <w:szCs w:val="26"/>
          <w:lang w:val="nb-NO"/>
        </w:rPr>
        <w:t>. Trang</w:t>
      </w:r>
      <w:r>
        <w:rPr>
          <w:b/>
          <w:bCs/>
          <w:sz w:val="26"/>
          <w:szCs w:val="26"/>
          <w:lang w:val="nb-NO"/>
        </w:rPr>
        <w:t xml:space="preserve"> </w:t>
      </w:r>
      <w:r w:rsidRPr="00594A16">
        <w:rPr>
          <w:b/>
          <w:bCs/>
          <w:sz w:val="26"/>
          <w:szCs w:val="26"/>
          <w:lang w:val="nb-NO"/>
        </w:rPr>
        <w:t xml:space="preserve">thiết bị dạy – học: </w:t>
      </w:r>
      <w:r w:rsidRPr="00594A16">
        <w:rPr>
          <w:bCs/>
          <w:sz w:val="26"/>
          <w:szCs w:val="26"/>
          <w:lang w:val="nb-NO"/>
        </w:rPr>
        <w:t>Máy tính, máy chiếu.</w:t>
      </w:r>
      <w:r w:rsidRPr="00594A16">
        <w:rPr>
          <w:b/>
          <w:bCs/>
          <w:i/>
          <w:iCs/>
          <w:sz w:val="26"/>
          <w:szCs w:val="26"/>
          <w:lang w:val="nb-NO"/>
        </w:rPr>
        <w:t xml:space="preserve">  </w:t>
      </w:r>
    </w:p>
    <w:p w:rsidR="00BB417B" w:rsidRPr="00594A16" w:rsidRDefault="00BB417B" w:rsidP="00BB417B">
      <w:pPr>
        <w:spacing w:before="40" w:after="40" w:line="312" w:lineRule="auto"/>
        <w:rPr>
          <w:b/>
          <w:sz w:val="26"/>
          <w:szCs w:val="26"/>
        </w:rPr>
      </w:pPr>
      <w:r>
        <w:rPr>
          <w:b/>
          <w:sz w:val="26"/>
          <w:szCs w:val="26"/>
        </w:rPr>
        <w:t>12</w:t>
      </w:r>
      <w:r w:rsidRPr="00594A16">
        <w:rPr>
          <w:b/>
          <w:sz w:val="26"/>
          <w:szCs w:val="26"/>
        </w:rPr>
        <w:t xml:space="preserve">. Tiêu chuẩn đánh giá sinh viên   </w:t>
      </w:r>
    </w:p>
    <w:p w:rsidR="00C76D4F" w:rsidRDefault="00C76D4F" w:rsidP="00C76D4F">
      <w:pPr>
        <w:spacing w:line="324" w:lineRule="auto"/>
        <w:ind w:firstLine="720"/>
        <w:jc w:val="both"/>
        <w:rPr>
          <w:rFonts w:eastAsia="SimSun"/>
          <w:bCs/>
          <w:sz w:val="26"/>
          <w:szCs w:val="26"/>
          <w:lang w:val="vi-VN" w:eastAsia="zh-CN"/>
        </w:rPr>
      </w:pPr>
      <w:r w:rsidRPr="004B01A8">
        <w:rPr>
          <w:rFonts w:eastAsia="SimSun"/>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rsidR="00C76D4F" w:rsidRDefault="00C76D4F" w:rsidP="00C76D4F">
      <w:pPr>
        <w:spacing w:line="324" w:lineRule="auto"/>
        <w:ind w:firstLine="720"/>
        <w:jc w:val="both"/>
        <w:rPr>
          <w:rFonts w:eastAsia="SimSun"/>
          <w:bCs/>
          <w:sz w:val="26"/>
          <w:szCs w:val="26"/>
          <w:lang w:val="vi-VN" w:eastAsia="zh-CN"/>
        </w:rPr>
      </w:pPr>
      <w:r w:rsidRPr="00934EF5">
        <w:rPr>
          <w:rFonts w:eastAsia="SimSun"/>
          <w:bCs/>
          <w:sz w:val="26"/>
          <w:szCs w:val="26"/>
          <w:lang w:val="vi-VN" w:eastAsia="zh-CN"/>
        </w:rPr>
        <w:t xml:space="preserve">- </w:t>
      </w:r>
      <w:r w:rsidRPr="004B01A8">
        <w:rPr>
          <w:rFonts w:eastAsia="SimSun"/>
          <w:bCs/>
          <w:sz w:val="26"/>
          <w:szCs w:val="26"/>
          <w:lang w:val="vi-VN" w:eastAsia="zh-CN"/>
        </w:rPr>
        <w:t>Có đăng ký học học phần đúng thời hạn và đảm bảo điều kiện tiên quyết vào đầu môi học kỳ với phòng Đào tạo nhà trườ</w:t>
      </w:r>
      <w:r>
        <w:rPr>
          <w:rFonts w:eastAsia="SimSun"/>
          <w:bCs/>
          <w:sz w:val="26"/>
          <w:szCs w:val="26"/>
          <w:lang w:val="vi-VN" w:eastAsia="zh-CN"/>
        </w:rPr>
        <w:t>ng.</w:t>
      </w:r>
    </w:p>
    <w:p w:rsidR="00C76D4F" w:rsidRDefault="00C76D4F" w:rsidP="00C76D4F">
      <w:pPr>
        <w:spacing w:line="324" w:lineRule="auto"/>
        <w:ind w:firstLine="720"/>
        <w:jc w:val="both"/>
        <w:rPr>
          <w:rFonts w:eastAsia="SimSun"/>
          <w:bCs/>
          <w:sz w:val="26"/>
          <w:szCs w:val="26"/>
          <w:lang w:val="vi-VN" w:eastAsia="zh-CN"/>
        </w:rPr>
      </w:pPr>
      <w:r w:rsidRPr="00934EF5">
        <w:rPr>
          <w:rFonts w:eastAsia="SimSun"/>
          <w:bCs/>
          <w:sz w:val="26"/>
          <w:szCs w:val="26"/>
          <w:lang w:val="vi-VN" w:eastAsia="zh-CN"/>
        </w:rPr>
        <w:t xml:space="preserve">- </w:t>
      </w:r>
      <w:r w:rsidRPr="004B01A8">
        <w:rPr>
          <w:rFonts w:eastAsia="SimSun"/>
          <w:bCs/>
          <w:sz w:val="26"/>
          <w:szCs w:val="26"/>
          <w:lang w:val="vi-VN" w:eastAsia="zh-CN"/>
        </w:rPr>
        <w:t>Tích cực tham dự lớp học, hoàn thành đầy đủ các điểm đánh giá bộ phận (Ai)  và điểm kết thúc học phầ</w:t>
      </w:r>
      <w:r>
        <w:rPr>
          <w:rFonts w:eastAsia="SimSun"/>
          <w:bCs/>
          <w:sz w:val="26"/>
          <w:szCs w:val="26"/>
          <w:lang w:val="vi-VN" w:eastAsia="zh-CN"/>
        </w:rPr>
        <w:t>n (ĐKTHP).</w:t>
      </w:r>
      <w:r w:rsidRPr="00934EF5">
        <w:rPr>
          <w:rFonts w:eastAsia="SimSun"/>
          <w:bCs/>
          <w:sz w:val="26"/>
          <w:szCs w:val="26"/>
          <w:lang w:val="vi-VN" w:eastAsia="zh-CN"/>
        </w:rPr>
        <w:t xml:space="preserve"> </w:t>
      </w:r>
      <w:r w:rsidRPr="004B01A8">
        <w:rPr>
          <w:rFonts w:eastAsia="SimSun"/>
          <w:bCs/>
          <w:sz w:val="26"/>
          <w:szCs w:val="26"/>
          <w:lang w:val="vi-VN" w:eastAsia="zh-CN"/>
        </w:rPr>
        <w:t>Sinh viên vắng mặt không có lý do chính đáng trong buổi kiếm tra đánh giá điểm bộ phận hoặc thi kết thúc học phần sẽ nhận điể</w:t>
      </w:r>
      <w:r>
        <w:rPr>
          <w:rFonts w:eastAsia="SimSun"/>
          <w:bCs/>
          <w:sz w:val="26"/>
          <w:szCs w:val="26"/>
          <w:lang w:val="vi-VN" w:eastAsia="zh-CN"/>
        </w:rPr>
        <w:t>m 0.</w:t>
      </w:r>
    </w:p>
    <w:p w:rsidR="00C76D4F" w:rsidRPr="004B01A8" w:rsidRDefault="00C76D4F" w:rsidP="00C76D4F">
      <w:pPr>
        <w:spacing w:line="324" w:lineRule="auto"/>
        <w:ind w:firstLine="720"/>
        <w:jc w:val="both"/>
        <w:rPr>
          <w:rFonts w:eastAsia="SimSun"/>
          <w:bCs/>
          <w:sz w:val="26"/>
          <w:szCs w:val="26"/>
          <w:lang w:val="vi-VN" w:eastAsia="zh-CN"/>
        </w:rPr>
      </w:pPr>
      <w:r w:rsidRPr="00934EF5">
        <w:rPr>
          <w:rFonts w:eastAsia="SimSun"/>
          <w:bCs/>
          <w:sz w:val="26"/>
          <w:szCs w:val="26"/>
          <w:lang w:val="vi-VN" w:eastAsia="zh-CN"/>
        </w:rPr>
        <w:t xml:space="preserve">- </w:t>
      </w:r>
      <w:r w:rsidRPr="004B01A8">
        <w:rPr>
          <w:rFonts w:eastAsia="SimSun"/>
          <w:bCs/>
          <w:sz w:val="26"/>
          <w:szCs w:val="26"/>
          <w:lang w:val="vi-VN" w:eastAsia="zh-CN"/>
        </w:rPr>
        <w:t>Có điểm học phần (ĐHP) đạt một trong các mức điểm  A, B, C, D.</w:t>
      </w:r>
    </w:p>
    <w:p w:rsidR="00BB417B" w:rsidRPr="00594A16" w:rsidRDefault="00BB417B" w:rsidP="00BB417B">
      <w:pPr>
        <w:spacing w:before="40" w:after="40" w:line="312" w:lineRule="auto"/>
        <w:rPr>
          <w:b/>
          <w:sz w:val="26"/>
          <w:szCs w:val="26"/>
        </w:rPr>
      </w:pPr>
      <w:r>
        <w:rPr>
          <w:b/>
          <w:sz w:val="26"/>
          <w:szCs w:val="26"/>
        </w:rPr>
        <w:t>13</w:t>
      </w:r>
      <w:r w:rsidRPr="00594A16">
        <w:rPr>
          <w:b/>
          <w:sz w:val="26"/>
          <w:szCs w:val="26"/>
        </w:rPr>
        <w:t xml:space="preserve">. Thang điểm  </w:t>
      </w:r>
    </w:p>
    <w:p w:rsidR="00C76D4F" w:rsidRPr="00B32A1A" w:rsidRDefault="00C76D4F" w:rsidP="00C76D4F">
      <w:pPr>
        <w:spacing w:line="324" w:lineRule="auto"/>
        <w:jc w:val="both"/>
        <w:rPr>
          <w:rFonts w:eastAsia="SimSun"/>
          <w:bCs/>
          <w:sz w:val="26"/>
          <w:szCs w:val="26"/>
          <w:lang w:val="vi-VN" w:eastAsia="zh-CN"/>
        </w:rPr>
      </w:pPr>
      <w:r w:rsidRPr="004B01A8">
        <w:rPr>
          <w:rFonts w:eastAsia="SimSun"/>
          <w:bCs/>
          <w:sz w:val="26"/>
          <w:szCs w:val="26"/>
          <w:lang w:val="vi-VN" w:eastAsia="zh-CN"/>
        </w:rPr>
        <w:t xml:space="preserve">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w:t>
      </w:r>
      <w:r w:rsidRPr="004B01A8">
        <w:rPr>
          <w:rFonts w:eastAsia="SimSun"/>
          <w:bCs/>
          <w:sz w:val="26"/>
          <w:szCs w:val="26"/>
          <w:lang w:val="vi-VN" w:eastAsia="zh-CN"/>
        </w:rPr>
        <w:lastRenderedPageBreak/>
        <w:t>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C76D4F" w:rsidRPr="0085652F" w:rsidTr="000564B4">
        <w:trPr>
          <w:trHeight w:val="461"/>
          <w:tblHeader/>
          <w:jc w:val="center"/>
        </w:trPr>
        <w:tc>
          <w:tcPr>
            <w:tcW w:w="3084" w:type="dxa"/>
            <w:gridSpan w:val="2"/>
            <w:vAlign w:val="center"/>
          </w:tcPr>
          <w:p w:rsidR="00C76D4F" w:rsidRPr="0085652F" w:rsidRDefault="00C76D4F" w:rsidP="000564B4">
            <w:pPr>
              <w:pStyle w:val="NormalWeb"/>
              <w:spacing w:before="0" w:beforeAutospacing="0" w:after="120" w:afterAutospacing="0" w:line="276" w:lineRule="auto"/>
              <w:jc w:val="center"/>
              <w:rPr>
                <w:b/>
                <w:sz w:val="26"/>
                <w:szCs w:val="26"/>
              </w:rPr>
            </w:pPr>
            <w:r w:rsidRPr="0085652F">
              <w:rPr>
                <w:b/>
                <w:sz w:val="26"/>
                <w:szCs w:val="26"/>
              </w:rPr>
              <w:t>Xếp loại</w:t>
            </w:r>
          </w:p>
        </w:tc>
        <w:tc>
          <w:tcPr>
            <w:tcW w:w="2009" w:type="dxa"/>
            <w:vAlign w:val="center"/>
          </w:tcPr>
          <w:p w:rsidR="00C76D4F" w:rsidRPr="0085652F" w:rsidRDefault="00C76D4F" w:rsidP="000564B4">
            <w:pPr>
              <w:pStyle w:val="NormalWeb"/>
              <w:spacing w:before="0" w:beforeAutospacing="0" w:after="120" w:afterAutospacing="0" w:line="276" w:lineRule="auto"/>
              <w:jc w:val="center"/>
              <w:rPr>
                <w:b/>
                <w:sz w:val="26"/>
                <w:szCs w:val="26"/>
              </w:rPr>
            </w:pPr>
            <w:r w:rsidRPr="0085652F">
              <w:rPr>
                <w:b/>
                <w:sz w:val="26"/>
                <w:szCs w:val="26"/>
              </w:rPr>
              <w:t>Thang điểm 10</w:t>
            </w:r>
          </w:p>
        </w:tc>
        <w:tc>
          <w:tcPr>
            <w:tcW w:w="2143" w:type="dxa"/>
            <w:vAlign w:val="center"/>
          </w:tcPr>
          <w:p w:rsidR="00C76D4F" w:rsidRPr="0085652F" w:rsidRDefault="00C76D4F" w:rsidP="000564B4">
            <w:pPr>
              <w:pStyle w:val="NormalWeb"/>
              <w:spacing w:before="0" w:beforeAutospacing="0" w:after="120" w:afterAutospacing="0" w:line="276" w:lineRule="auto"/>
              <w:jc w:val="center"/>
              <w:rPr>
                <w:b/>
                <w:sz w:val="26"/>
                <w:szCs w:val="26"/>
              </w:rPr>
            </w:pPr>
            <w:r w:rsidRPr="0085652F">
              <w:rPr>
                <w:b/>
                <w:sz w:val="26"/>
                <w:szCs w:val="26"/>
              </w:rPr>
              <w:t>Thang điểm chữ</w:t>
            </w:r>
          </w:p>
        </w:tc>
        <w:tc>
          <w:tcPr>
            <w:tcW w:w="2052" w:type="dxa"/>
          </w:tcPr>
          <w:p w:rsidR="00C76D4F" w:rsidRPr="0085652F" w:rsidRDefault="00C76D4F" w:rsidP="000564B4">
            <w:pPr>
              <w:pStyle w:val="NormalWeb"/>
              <w:spacing w:before="0" w:beforeAutospacing="0" w:after="120" w:afterAutospacing="0" w:line="276" w:lineRule="auto"/>
              <w:jc w:val="center"/>
              <w:rPr>
                <w:b/>
                <w:sz w:val="26"/>
                <w:szCs w:val="26"/>
              </w:rPr>
            </w:pPr>
            <w:r>
              <w:rPr>
                <w:b/>
                <w:sz w:val="26"/>
                <w:szCs w:val="26"/>
              </w:rPr>
              <w:t>Thang điểm 4</w:t>
            </w:r>
          </w:p>
        </w:tc>
      </w:tr>
      <w:tr w:rsidR="00C76D4F" w:rsidRPr="0085652F" w:rsidTr="000564B4">
        <w:trPr>
          <w:jc w:val="center"/>
        </w:trPr>
        <w:tc>
          <w:tcPr>
            <w:tcW w:w="1326" w:type="dxa"/>
            <w:vMerge w:val="restart"/>
            <w:vAlign w:val="center"/>
          </w:tcPr>
          <w:p w:rsidR="00C76D4F" w:rsidRPr="0085652F" w:rsidRDefault="00C76D4F" w:rsidP="000564B4">
            <w:pPr>
              <w:pStyle w:val="NormalWeb"/>
              <w:spacing w:before="0" w:beforeAutospacing="0" w:after="120" w:afterAutospacing="0" w:line="276" w:lineRule="auto"/>
              <w:jc w:val="center"/>
              <w:rPr>
                <w:sz w:val="26"/>
                <w:szCs w:val="26"/>
              </w:rPr>
            </w:pPr>
            <w:r w:rsidRPr="0085652F">
              <w:rPr>
                <w:sz w:val="26"/>
                <w:szCs w:val="26"/>
              </w:rPr>
              <w:t>Đạt</w:t>
            </w:r>
          </w:p>
          <w:p w:rsidR="00C76D4F" w:rsidRPr="0085652F" w:rsidRDefault="00C76D4F" w:rsidP="000564B4">
            <w:pPr>
              <w:pStyle w:val="NormalWeb"/>
              <w:spacing w:before="0" w:beforeAutospacing="0" w:after="120" w:afterAutospacing="0" w:line="276" w:lineRule="auto"/>
              <w:jc w:val="center"/>
              <w:rPr>
                <w:sz w:val="26"/>
                <w:szCs w:val="26"/>
              </w:rPr>
            </w:pPr>
            <w:r w:rsidRPr="0085652F">
              <w:rPr>
                <w:sz w:val="26"/>
                <w:szCs w:val="26"/>
              </w:rPr>
              <w:t>(Tích lũy)</w:t>
            </w:r>
          </w:p>
        </w:tc>
        <w:tc>
          <w:tcPr>
            <w:tcW w:w="1758" w:type="dxa"/>
            <w:vMerge w:val="restart"/>
            <w:vAlign w:val="center"/>
          </w:tcPr>
          <w:p w:rsidR="00C76D4F" w:rsidRPr="0085652F" w:rsidRDefault="00C76D4F" w:rsidP="000564B4">
            <w:pPr>
              <w:pStyle w:val="NormalWeb"/>
              <w:spacing w:before="0" w:beforeAutospacing="0" w:after="120" w:afterAutospacing="0" w:line="276" w:lineRule="auto"/>
              <w:jc w:val="center"/>
              <w:rPr>
                <w:sz w:val="26"/>
                <w:szCs w:val="26"/>
              </w:rPr>
            </w:pPr>
            <w:r>
              <w:rPr>
                <w:sz w:val="26"/>
                <w:szCs w:val="26"/>
              </w:rPr>
              <w:t>Giỏi</w:t>
            </w:r>
          </w:p>
        </w:tc>
        <w:tc>
          <w:tcPr>
            <w:tcW w:w="2009" w:type="dxa"/>
          </w:tcPr>
          <w:p w:rsidR="00C76D4F" w:rsidRPr="0085652F" w:rsidRDefault="00C76D4F" w:rsidP="000564B4">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rsidR="00C76D4F" w:rsidRPr="0085652F" w:rsidRDefault="00C76D4F" w:rsidP="000564B4">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rsidR="00C76D4F" w:rsidRPr="008F71D1" w:rsidRDefault="00C76D4F" w:rsidP="000564B4">
            <w:pPr>
              <w:pStyle w:val="NormalWeb"/>
              <w:spacing w:before="0" w:beforeAutospacing="0" w:after="120" w:afterAutospacing="0" w:line="276" w:lineRule="auto"/>
              <w:jc w:val="center"/>
              <w:rPr>
                <w:sz w:val="26"/>
                <w:szCs w:val="26"/>
              </w:rPr>
            </w:pPr>
            <w:r w:rsidRPr="008F71D1">
              <w:rPr>
                <w:sz w:val="26"/>
                <w:szCs w:val="26"/>
              </w:rPr>
              <w:t>4,0</w:t>
            </w:r>
          </w:p>
        </w:tc>
      </w:tr>
      <w:tr w:rsidR="00C76D4F" w:rsidRPr="0085652F" w:rsidTr="000564B4">
        <w:trPr>
          <w:jc w:val="center"/>
        </w:trPr>
        <w:tc>
          <w:tcPr>
            <w:tcW w:w="1326" w:type="dxa"/>
            <w:vMerge/>
            <w:vAlign w:val="center"/>
          </w:tcPr>
          <w:p w:rsidR="00C76D4F" w:rsidRPr="0085652F" w:rsidRDefault="00C76D4F" w:rsidP="000564B4">
            <w:pPr>
              <w:pStyle w:val="NormalWeb"/>
              <w:spacing w:before="0" w:beforeAutospacing="0" w:after="120" w:afterAutospacing="0" w:line="276" w:lineRule="auto"/>
              <w:jc w:val="center"/>
              <w:rPr>
                <w:sz w:val="26"/>
                <w:szCs w:val="26"/>
              </w:rPr>
            </w:pPr>
          </w:p>
        </w:tc>
        <w:tc>
          <w:tcPr>
            <w:tcW w:w="1758" w:type="dxa"/>
            <w:vMerge/>
          </w:tcPr>
          <w:p w:rsidR="00C76D4F" w:rsidRPr="0085652F" w:rsidRDefault="00C76D4F" w:rsidP="000564B4">
            <w:pPr>
              <w:pStyle w:val="NormalWeb"/>
              <w:spacing w:before="0" w:beforeAutospacing="0" w:after="120" w:afterAutospacing="0" w:line="276" w:lineRule="auto"/>
              <w:jc w:val="center"/>
              <w:rPr>
                <w:sz w:val="26"/>
                <w:szCs w:val="26"/>
              </w:rPr>
            </w:pPr>
          </w:p>
        </w:tc>
        <w:tc>
          <w:tcPr>
            <w:tcW w:w="2009" w:type="dxa"/>
          </w:tcPr>
          <w:p w:rsidR="00C76D4F" w:rsidRPr="0085652F" w:rsidRDefault="00C76D4F" w:rsidP="000564B4">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rsidR="00C76D4F" w:rsidRPr="0085652F" w:rsidRDefault="00C76D4F" w:rsidP="000564B4">
            <w:pPr>
              <w:pStyle w:val="NormalWeb"/>
              <w:spacing w:before="0" w:beforeAutospacing="0" w:after="120" w:afterAutospacing="0" w:line="276" w:lineRule="auto"/>
              <w:jc w:val="center"/>
              <w:rPr>
                <w:sz w:val="26"/>
                <w:szCs w:val="26"/>
              </w:rPr>
            </w:pPr>
            <w:r>
              <w:rPr>
                <w:sz w:val="26"/>
                <w:szCs w:val="26"/>
              </w:rPr>
              <w:t>A</w:t>
            </w:r>
          </w:p>
        </w:tc>
        <w:tc>
          <w:tcPr>
            <w:tcW w:w="2052" w:type="dxa"/>
            <w:shd w:val="clear" w:color="auto" w:fill="auto"/>
          </w:tcPr>
          <w:p w:rsidR="00C76D4F" w:rsidRPr="008F71D1" w:rsidRDefault="00C76D4F" w:rsidP="000564B4">
            <w:pPr>
              <w:pStyle w:val="NormalWeb"/>
              <w:spacing w:before="0" w:beforeAutospacing="0" w:after="120" w:afterAutospacing="0" w:line="276" w:lineRule="auto"/>
              <w:jc w:val="center"/>
              <w:rPr>
                <w:sz w:val="26"/>
                <w:szCs w:val="26"/>
              </w:rPr>
            </w:pPr>
            <w:r w:rsidRPr="008F71D1">
              <w:rPr>
                <w:sz w:val="26"/>
                <w:szCs w:val="26"/>
              </w:rPr>
              <w:t>3,8</w:t>
            </w:r>
          </w:p>
        </w:tc>
      </w:tr>
      <w:tr w:rsidR="00C76D4F" w:rsidRPr="0085652F" w:rsidTr="000564B4">
        <w:trPr>
          <w:jc w:val="center"/>
        </w:trPr>
        <w:tc>
          <w:tcPr>
            <w:tcW w:w="1326" w:type="dxa"/>
            <w:vMerge/>
            <w:vAlign w:val="center"/>
          </w:tcPr>
          <w:p w:rsidR="00C76D4F" w:rsidRPr="0085652F" w:rsidRDefault="00C76D4F" w:rsidP="000564B4">
            <w:pPr>
              <w:pStyle w:val="NormalWeb"/>
              <w:spacing w:before="0" w:beforeAutospacing="0" w:after="120" w:afterAutospacing="0" w:line="276" w:lineRule="auto"/>
              <w:jc w:val="center"/>
              <w:rPr>
                <w:sz w:val="26"/>
                <w:szCs w:val="26"/>
              </w:rPr>
            </w:pPr>
          </w:p>
        </w:tc>
        <w:tc>
          <w:tcPr>
            <w:tcW w:w="1758" w:type="dxa"/>
            <w:vMerge w:val="restart"/>
            <w:vAlign w:val="center"/>
          </w:tcPr>
          <w:p w:rsidR="00C76D4F" w:rsidRPr="0085652F" w:rsidRDefault="00C76D4F" w:rsidP="000564B4">
            <w:pPr>
              <w:pStyle w:val="NormalWeb"/>
              <w:spacing w:before="0" w:beforeAutospacing="0" w:after="120" w:afterAutospacing="0" w:line="276" w:lineRule="auto"/>
              <w:jc w:val="center"/>
              <w:rPr>
                <w:sz w:val="26"/>
                <w:szCs w:val="26"/>
              </w:rPr>
            </w:pPr>
            <w:r>
              <w:rPr>
                <w:sz w:val="26"/>
                <w:szCs w:val="26"/>
              </w:rPr>
              <w:t>Khá</w:t>
            </w:r>
          </w:p>
        </w:tc>
        <w:tc>
          <w:tcPr>
            <w:tcW w:w="2009" w:type="dxa"/>
          </w:tcPr>
          <w:p w:rsidR="00C76D4F" w:rsidRPr="0085652F" w:rsidRDefault="00C76D4F" w:rsidP="000564B4">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C76D4F" w:rsidRPr="0085652F" w:rsidRDefault="00C76D4F" w:rsidP="000564B4">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C76D4F" w:rsidRPr="008F71D1" w:rsidRDefault="00C76D4F" w:rsidP="000564B4">
            <w:pPr>
              <w:pStyle w:val="NormalWeb"/>
              <w:spacing w:before="0" w:beforeAutospacing="0" w:after="120" w:afterAutospacing="0" w:line="276" w:lineRule="auto"/>
              <w:jc w:val="center"/>
              <w:rPr>
                <w:sz w:val="26"/>
                <w:szCs w:val="26"/>
              </w:rPr>
            </w:pPr>
            <w:r w:rsidRPr="008F71D1">
              <w:rPr>
                <w:sz w:val="26"/>
                <w:szCs w:val="26"/>
              </w:rPr>
              <w:t>3,5</w:t>
            </w:r>
          </w:p>
        </w:tc>
      </w:tr>
      <w:tr w:rsidR="00C76D4F" w:rsidRPr="0085652F" w:rsidTr="000564B4">
        <w:trPr>
          <w:jc w:val="center"/>
        </w:trPr>
        <w:tc>
          <w:tcPr>
            <w:tcW w:w="1326" w:type="dxa"/>
            <w:vMerge/>
            <w:vAlign w:val="center"/>
          </w:tcPr>
          <w:p w:rsidR="00C76D4F" w:rsidRPr="0085652F" w:rsidRDefault="00C76D4F" w:rsidP="000564B4">
            <w:pPr>
              <w:pStyle w:val="NormalWeb"/>
              <w:spacing w:before="0" w:beforeAutospacing="0" w:after="120" w:afterAutospacing="0" w:line="276" w:lineRule="auto"/>
              <w:jc w:val="center"/>
              <w:rPr>
                <w:sz w:val="26"/>
                <w:szCs w:val="26"/>
              </w:rPr>
            </w:pPr>
          </w:p>
        </w:tc>
        <w:tc>
          <w:tcPr>
            <w:tcW w:w="1758" w:type="dxa"/>
            <w:vMerge/>
          </w:tcPr>
          <w:p w:rsidR="00C76D4F" w:rsidRPr="0085652F" w:rsidRDefault="00C76D4F" w:rsidP="000564B4">
            <w:pPr>
              <w:pStyle w:val="NormalWeb"/>
              <w:spacing w:before="0" w:beforeAutospacing="0" w:after="120" w:afterAutospacing="0" w:line="276" w:lineRule="auto"/>
              <w:jc w:val="center"/>
              <w:rPr>
                <w:sz w:val="26"/>
                <w:szCs w:val="26"/>
              </w:rPr>
            </w:pPr>
          </w:p>
        </w:tc>
        <w:tc>
          <w:tcPr>
            <w:tcW w:w="2009" w:type="dxa"/>
          </w:tcPr>
          <w:p w:rsidR="00C76D4F" w:rsidRPr="0085652F" w:rsidRDefault="00C76D4F" w:rsidP="000564B4">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C76D4F" w:rsidRPr="0085652F" w:rsidRDefault="00C76D4F" w:rsidP="000564B4">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C76D4F" w:rsidRPr="008F71D1" w:rsidRDefault="00C76D4F" w:rsidP="000564B4">
            <w:pPr>
              <w:pStyle w:val="NormalWeb"/>
              <w:spacing w:before="0" w:beforeAutospacing="0" w:after="120" w:afterAutospacing="0" w:line="276" w:lineRule="auto"/>
              <w:jc w:val="center"/>
              <w:rPr>
                <w:sz w:val="26"/>
                <w:szCs w:val="26"/>
              </w:rPr>
            </w:pPr>
            <w:r w:rsidRPr="008F71D1">
              <w:rPr>
                <w:sz w:val="26"/>
                <w:szCs w:val="26"/>
              </w:rPr>
              <w:t>3,0</w:t>
            </w:r>
          </w:p>
        </w:tc>
      </w:tr>
      <w:tr w:rsidR="00C76D4F" w:rsidRPr="0085652F" w:rsidTr="000564B4">
        <w:trPr>
          <w:jc w:val="center"/>
        </w:trPr>
        <w:tc>
          <w:tcPr>
            <w:tcW w:w="1326" w:type="dxa"/>
            <w:vMerge/>
            <w:vAlign w:val="center"/>
          </w:tcPr>
          <w:p w:rsidR="00C76D4F" w:rsidRPr="0085652F" w:rsidRDefault="00C76D4F" w:rsidP="000564B4">
            <w:pPr>
              <w:pStyle w:val="NormalWeb"/>
              <w:spacing w:before="0" w:beforeAutospacing="0" w:after="120" w:afterAutospacing="0" w:line="276" w:lineRule="auto"/>
              <w:jc w:val="center"/>
              <w:rPr>
                <w:sz w:val="26"/>
                <w:szCs w:val="26"/>
              </w:rPr>
            </w:pPr>
          </w:p>
        </w:tc>
        <w:tc>
          <w:tcPr>
            <w:tcW w:w="1758" w:type="dxa"/>
            <w:vMerge w:val="restart"/>
            <w:vAlign w:val="center"/>
          </w:tcPr>
          <w:p w:rsidR="00C76D4F" w:rsidRPr="0085652F" w:rsidRDefault="00C76D4F" w:rsidP="000564B4">
            <w:pPr>
              <w:pStyle w:val="NormalWeb"/>
              <w:spacing w:before="0" w:beforeAutospacing="0" w:after="120" w:afterAutospacing="0" w:line="276" w:lineRule="auto"/>
              <w:jc w:val="center"/>
              <w:rPr>
                <w:sz w:val="26"/>
                <w:szCs w:val="26"/>
              </w:rPr>
            </w:pPr>
            <w:r>
              <w:rPr>
                <w:sz w:val="26"/>
                <w:szCs w:val="26"/>
              </w:rPr>
              <w:t>Trung bình</w:t>
            </w:r>
          </w:p>
        </w:tc>
        <w:tc>
          <w:tcPr>
            <w:tcW w:w="2009" w:type="dxa"/>
          </w:tcPr>
          <w:p w:rsidR="00C76D4F" w:rsidRPr="0085652F" w:rsidRDefault="00C76D4F" w:rsidP="000564B4">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rsidR="00C76D4F" w:rsidRPr="0085652F" w:rsidRDefault="00C76D4F" w:rsidP="000564B4">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C76D4F" w:rsidRPr="008F71D1" w:rsidRDefault="00C76D4F" w:rsidP="000564B4">
            <w:pPr>
              <w:pStyle w:val="NormalWeb"/>
              <w:spacing w:before="0" w:beforeAutospacing="0" w:after="120" w:afterAutospacing="0" w:line="276" w:lineRule="auto"/>
              <w:jc w:val="center"/>
              <w:rPr>
                <w:sz w:val="26"/>
                <w:szCs w:val="26"/>
              </w:rPr>
            </w:pPr>
            <w:r w:rsidRPr="008F71D1">
              <w:rPr>
                <w:sz w:val="26"/>
                <w:szCs w:val="26"/>
              </w:rPr>
              <w:t>2,5</w:t>
            </w:r>
          </w:p>
        </w:tc>
      </w:tr>
      <w:tr w:rsidR="00C76D4F" w:rsidRPr="0085652F" w:rsidTr="000564B4">
        <w:trPr>
          <w:jc w:val="center"/>
        </w:trPr>
        <w:tc>
          <w:tcPr>
            <w:tcW w:w="1326" w:type="dxa"/>
            <w:vMerge/>
            <w:vAlign w:val="center"/>
          </w:tcPr>
          <w:p w:rsidR="00C76D4F" w:rsidRPr="0085652F" w:rsidRDefault="00C76D4F" w:rsidP="000564B4">
            <w:pPr>
              <w:pStyle w:val="NormalWeb"/>
              <w:spacing w:before="0" w:beforeAutospacing="0" w:after="120" w:afterAutospacing="0" w:line="276" w:lineRule="auto"/>
              <w:jc w:val="center"/>
              <w:rPr>
                <w:sz w:val="26"/>
                <w:szCs w:val="26"/>
              </w:rPr>
            </w:pPr>
          </w:p>
        </w:tc>
        <w:tc>
          <w:tcPr>
            <w:tcW w:w="1758" w:type="dxa"/>
            <w:vMerge/>
            <w:vAlign w:val="center"/>
          </w:tcPr>
          <w:p w:rsidR="00C76D4F" w:rsidRPr="0085652F" w:rsidRDefault="00C76D4F" w:rsidP="000564B4">
            <w:pPr>
              <w:pStyle w:val="NormalWeb"/>
              <w:spacing w:before="0" w:beforeAutospacing="0" w:after="120" w:afterAutospacing="0" w:line="276" w:lineRule="auto"/>
              <w:jc w:val="center"/>
              <w:rPr>
                <w:sz w:val="26"/>
                <w:szCs w:val="26"/>
              </w:rPr>
            </w:pPr>
          </w:p>
        </w:tc>
        <w:tc>
          <w:tcPr>
            <w:tcW w:w="2009" w:type="dxa"/>
          </w:tcPr>
          <w:p w:rsidR="00C76D4F" w:rsidRPr="0085652F" w:rsidRDefault="00C76D4F" w:rsidP="000564B4">
            <w:pPr>
              <w:pStyle w:val="NormalWeb"/>
              <w:spacing w:before="0" w:beforeAutospacing="0" w:after="120" w:afterAutospacing="0" w:line="276" w:lineRule="auto"/>
              <w:jc w:val="center"/>
              <w:rPr>
                <w:sz w:val="26"/>
                <w:szCs w:val="26"/>
              </w:rPr>
            </w:pPr>
            <w:r>
              <w:rPr>
                <w:sz w:val="26"/>
                <w:szCs w:val="26"/>
              </w:rPr>
              <w:t>5,5 – 6,4</w:t>
            </w:r>
          </w:p>
        </w:tc>
        <w:tc>
          <w:tcPr>
            <w:tcW w:w="2143" w:type="dxa"/>
          </w:tcPr>
          <w:p w:rsidR="00C76D4F" w:rsidRPr="0085652F" w:rsidRDefault="00C76D4F" w:rsidP="000564B4">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C76D4F" w:rsidRPr="008F71D1" w:rsidRDefault="00C76D4F" w:rsidP="000564B4">
            <w:pPr>
              <w:pStyle w:val="NormalWeb"/>
              <w:spacing w:before="0" w:beforeAutospacing="0" w:after="120" w:afterAutospacing="0" w:line="276" w:lineRule="auto"/>
              <w:jc w:val="center"/>
              <w:rPr>
                <w:sz w:val="26"/>
                <w:szCs w:val="26"/>
              </w:rPr>
            </w:pPr>
            <w:r w:rsidRPr="008F71D1">
              <w:rPr>
                <w:sz w:val="26"/>
                <w:szCs w:val="26"/>
              </w:rPr>
              <w:t>2,0</w:t>
            </w:r>
          </w:p>
        </w:tc>
      </w:tr>
      <w:tr w:rsidR="00C76D4F" w:rsidRPr="0085652F" w:rsidTr="000564B4">
        <w:trPr>
          <w:jc w:val="center"/>
        </w:trPr>
        <w:tc>
          <w:tcPr>
            <w:tcW w:w="1326" w:type="dxa"/>
            <w:vMerge/>
            <w:vAlign w:val="center"/>
          </w:tcPr>
          <w:p w:rsidR="00C76D4F" w:rsidRPr="0085652F" w:rsidRDefault="00C76D4F" w:rsidP="000564B4">
            <w:pPr>
              <w:pStyle w:val="NormalWeb"/>
              <w:spacing w:before="0" w:beforeAutospacing="0" w:after="120" w:afterAutospacing="0" w:line="276" w:lineRule="auto"/>
              <w:jc w:val="center"/>
              <w:rPr>
                <w:sz w:val="26"/>
                <w:szCs w:val="26"/>
              </w:rPr>
            </w:pPr>
          </w:p>
        </w:tc>
        <w:tc>
          <w:tcPr>
            <w:tcW w:w="1758" w:type="dxa"/>
            <w:vMerge w:val="restart"/>
            <w:vAlign w:val="center"/>
          </w:tcPr>
          <w:p w:rsidR="00C76D4F" w:rsidRPr="0085652F" w:rsidRDefault="00C76D4F" w:rsidP="000564B4">
            <w:pPr>
              <w:pStyle w:val="NormalWeb"/>
              <w:spacing w:before="0" w:beforeAutospacing="0" w:after="120" w:afterAutospacing="0" w:line="276" w:lineRule="auto"/>
              <w:jc w:val="center"/>
              <w:rPr>
                <w:sz w:val="26"/>
                <w:szCs w:val="26"/>
              </w:rPr>
            </w:pPr>
            <w:r>
              <w:rPr>
                <w:sz w:val="26"/>
                <w:szCs w:val="26"/>
              </w:rPr>
              <w:t>Trung bình yếu</w:t>
            </w:r>
          </w:p>
        </w:tc>
        <w:tc>
          <w:tcPr>
            <w:tcW w:w="2009" w:type="dxa"/>
          </w:tcPr>
          <w:p w:rsidR="00C76D4F" w:rsidRPr="0085652F" w:rsidRDefault="00C76D4F" w:rsidP="000564B4">
            <w:pPr>
              <w:pStyle w:val="NormalWeb"/>
              <w:spacing w:before="0" w:beforeAutospacing="0" w:after="120" w:afterAutospacing="0" w:line="276" w:lineRule="auto"/>
              <w:jc w:val="center"/>
              <w:rPr>
                <w:sz w:val="26"/>
                <w:szCs w:val="26"/>
              </w:rPr>
            </w:pPr>
            <w:r>
              <w:rPr>
                <w:sz w:val="26"/>
                <w:szCs w:val="26"/>
              </w:rPr>
              <w:t>5,0 – 5,4</w:t>
            </w:r>
          </w:p>
        </w:tc>
        <w:tc>
          <w:tcPr>
            <w:tcW w:w="2143" w:type="dxa"/>
          </w:tcPr>
          <w:p w:rsidR="00C76D4F" w:rsidRPr="0085652F" w:rsidRDefault="00C76D4F" w:rsidP="000564B4">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C76D4F" w:rsidRPr="008F71D1" w:rsidRDefault="00C76D4F" w:rsidP="000564B4">
            <w:pPr>
              <w:pStyle w:val="NormalWeb"/>
              <w:spacing w:before="0" w:beforeAutospacing="0" w:after="120" w:afterAutospacing="0" w:line="276" w:lineRule="auto"/>
              <w:jc w:val="center"/>
              <w:rPr>
                <w:sz w:val="26"/>
                <w:szCs w:val="26"/>
              </w:rPr>
            </w:pPr>
            <w:r w:rsidRPr="008F71D1">
              <w:rPr>
                <w:sz w:val="26"/>
                <w:szCs w:val="26"/>
              </w:rPr>
              <w:t>1,5</w:t>
            </w:r>
          </w:p>
        </w:tc>
      </w:tr>
      <w:tr w:rsidR="00C76D4F" w:rsidRPr="0085652F" w:rsidTr="000564B4">
        <w:trPr>
          <w:jc w:val="center"/>
        </w:trPr>
        <w:tc>
          <w:tcPr>
            <w:tcW w:w="1326" w:type="dxa"/>
            <w:vMerge/>
            <w:vAlign w:val="center"/>
          </w:tcPr>
          <w:p w:rsidR="00C76D4F" w:rsidRPr="0085652F" w:rsidRDefault="00C76D4F" w:rsidP="000564B4">
            <w:pPr>
              <w:pStyle w:val="NormalWeb"/>
              <w:spacing w:before="0" w:beforeAutospacing="0" w:after="120" w:afterAutospacing="0" w:line="276" w:lineRule="auto"/>
              <w:jc w:val="center"/>
              <w:rPr>
                <w:sz w:val="26"/>
                <w:szCs w:val="26"/>
              </w:rPr>
            </w:pPr>
          </w:p>
        </w:tc>
        <w:tc>
          <w:tcPr>
            <w:tcW w:w="1758" w:type="dxa"/>
            <w:vMerge/>
            <w:vAlign w:val="center"/>
          </w:tcPr>
          <w:p w:rsidR="00C76D4F" w:rsidRPr="0085652F" w:rsidRDefault="00C76D4F" w:rsidP="000564B4">
            <w:pPr>
              <w:pStyle w:val="NormalWeb"/>
              <w:spacing w:before="0" w:beforeAutospacing="0" w:after="120" w:afterAutospacing="0" w:line="276" w:lineRule="auto"/>
              <w:jc w:val="center"/>
              <w:rPr>
                <w:sz w:val="26"/>
                <w:szCs w:val="26"/>
              </w:rPr>
            </w:pPr>
          </w:p>
        </w:tc>
        <w:tc>
          <w:tcPr>
            <w:tcW w:w="2009" w:type="dxa"/>
          </w:tcPr>
          <w:p w:rsidR="00C76D4F" w:rsidRPr="0085652F" w:rsidRDefault="00C76D4F" w:rsidP="000564B4">
            <w:pPr>
              <w:pStyle w:val="NormalWeb"/>
              <w:spacing w:before="0" w:beforeAutospacing="0" w:after="120" w:afterAutospacing="0" w:line="276" w:lineRule="auto"/>
              <w:jc w:val="center"/>
              <w:rPr>
                <w:sz w:val="26"/>
                <w:szCs w:val="26"/>
              </w:rPr>
            </w:pPr>
            <w:r>
              <w:rPr>
                <w:sz w:val="26"/>
                <w:szCs w:val="26"/>
              </w:rPr>
              <w:t>4,0 – 4,9</w:t>
            </w:r>
          </w:p>
        </w:tc>
        <w:tc>
          <w:tcPr>
            <w:tcW w:w="2143" w:type="dxa"/>
          </w:tcPr>
          <w:p w:rsidR="00C76D4F" w:rsidRPr="0085652F" w:rsidRDefault="00C76D4F" w:rsidP="000564B4">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C76D4F" w:rsidRPr="008F71D1" w:rsidRDefault="00C76D4F" w:rsidP="000564B4">
            <w:pPr>
              <w:pStyle w:val="NormalWeb"/>
              <w:spacing w:before="0" w:beforeAutospacing="0" w:after="120" w:afterAutospacing="0" w:line="276" w:lineRule="auto"/>
              <w:jc w:val="center"/>
              <w:rPr>
                <w:sz w:val="26"/>
                <w:szCs w:val="26"/>
              </w:rPr>
            </w:pPr>
            <w:r w:rsidRPr="008F71D1">
              <w:rPr>
                <w:sz w:val="26"/>
                <w:szCs w:val="26"/>
              </w:rPr>
              <w:t>1,0</w:t>
            </w:r>
          </w:p>
        </w:tc>
      </w:tr>
      <w:tr w:rsidR="00C76D4F" w:rsidRPr="0085652F" w:rsidTr="000564B4">
        <w:trPr>
          <w:jc w:val="center"/>
        </w:trPr>
        <w:tc>
          <w:tcPr>
            <w:tcW w:w="1326" w:type="dxa"/>
            <w:vAlign w:val="center"/>
          </w:tcPr>
          <w:p w:rsidR="00C76D4F" w:rsidRPr="0085652F" w:rsidRDefault="00C76D4F" w:rsidP="000564B4">
            <w:pPr>
              <w:pStyle w:val="NormalWeb"/>
              <w:spacing w:before="0" w:beforeAutospacing="0" w:after="120" w:afterAutospacing="0" w:line="276" w:lineRule="auto"/>
              <w:jc w:val="center"/>
              <w:rPr>
                <w:sz w:val="26"/>
                <w:szCs w:val="26"/>
              </w:rPr>
            </w:pPr>
            <w:r w:rsidRPr="0085652F">
              <w:rPr>
                <w:sz w:val="26"/>
                <w:szCs w:val="26"/>
              </w:rPr>
              <w:t>Không đạt</w:t>
            </w:r>
          </w:p>
        </w:tc>
        <w:tc>
          <w:tcPr>
            <w:tcW w:w="1758" w:type="dxa"/>
            <w:vAlign w:val="center"/>
          </w:tcPr>
          <w:p w:rsidR="00C76D4F" w:rsidRPr="0085652F" w:rsidRDefault="00C76D4F" w:rsidP="000564B4">
            <w:pPr>
              <w:pStyle w:val="NormalWeb"/>
              <w:spacing w:before="0" w:beforeAutospacing="0" w:after="120" w:afterAutospacing="0" w:line="276" w:lineRule="auto"/>
              <w:jc w:val="center"/>
              <w:rPr>
                <w:sz w:val="26"/>
                <w:szCs w:val="26"/>
              </w:rPr>
            </w:pPr>
            <w:r>
              <w:rPr>
                <w:sz w:val="26"/>
                <w:szCs w:val="26"/>
              </w:rPr>
              <w:t>Kém</w:t>
            </w:r>
          </w:p>
        </w:tc>
        <w:tc>
          <w:tcPr>
            <w:tcW w:w="2009" w:type="dxa"/>
          </w:tcPr>
          <w:p w:rsidR="00C76D4F" w:rsidRDefault="00C76D4F" w:rsidP="000564B4">
            <w:pPr>
              <w:pStyle w:val="NormalWeb"/>
              <w:spacing w:before="0" w:beforeAutospacing="0" w:after="120" w:afterAutospacing="0" w:line="276" w:lineRule="auto"/>
              <w:jc w:val="center"/>
              <w:rPr>
                <w:sz w:val="26"/>
                <w:szCs w:val="26"/>
              </w:rPr>
            </w:pPr>
            <w:r>
              <w:rPr>
                <w:sz w:val="26"/>
                <w:szCs w:val="26"/>
              </w:rPr>
              <w:t>&lt; 4,0</w:t>
            </w:r>
          </w:p>
        </w:tc>
        <w:tc>
          <w:tcPr>
            <w:tcW w:w="2143" w:type="dxa"/>
          </w:tcPr>
          <w:p w:rsidR="00C76D4F" w:rsidRDefault="00C76D4F" w:rsidP="000564B4">
            <w:pPr>
              <w:pStyle w:val="NormalWeb"/>
              <w:spacing w:before="0" w:beforeAutospacing="0" w:after="120" w:afterAutospacing="0" w:line="276" w:lineRule="auto"/>
              <w:jc w:val="center"/>
              <w:rPr>
                <w:sz w:val="26"/>
                <w:szCs w:val="26"/>
              </w:rPr>
            </w:pPr>
            <w:r>
              <w:rPr>
                <w:sz w:val="26"/>
                <w:szCs w:val="26"/>
              </w:rPr>
              <w:t>F</w:t>
            </w:r>
          </w:p>
        </w:tc>
        <w:tc>
          <w:tcPr>
            <w:tcW w:w="2052" w:type="dxa"/>
            <w:shd w:val="clear" w:color="auto" w:fill="auto"/>
          </w:tcPr>
          <w:p w:rsidR="00C76D4F" w:rsidRPr="008F71D1" w:rsidRDefault="00C76D4F" w:rsidP="000564B4">
            <w:pPr>
              <w:pStyle w:val="NormalWeb"/>
              <w:spacing w:before="0" w:beforeAutospacing="0" w:after="120" w:afterAutospacing="0" w:line="276" w:lineRule="auto"/>
              <w:jc w:val="center"/>
              <w:rPr>
                <w:sz w:val="26"/>
                <w:szCs w:val="26"/>
              </w:rPr>
            </w:pPr>
            <w:r w:rsidRPr="008F71D1">
              <w:rPr>
                <w:sz w:val="26"/>
                <w:szCs w:val="26"/>
              </w:rPr>
              <w:t>0</w:t>
            </w:r>
          </w:p>
        </w:tc>
      </w:tr>
    </w:tbl>
    <w:p w:rsidR="00BB417B" w:rsidRDefault="00BB417B" w:rsidP="00BB417B">
      <w:pPr>
        <w:spacing w:before="40" w:after="40" w:line="312" w:lineRule="auto"/>
        <w:rPr>
          <w:b/>
          <w:sz w:val="26"/>
          <w:szCs w:val="26"/>
        </w:rPr>
      </w:pPr>
      <w:r w:rsidRPr="00594A16">
        <w:rPr>
          <w:b/>
          <w:sz w:val="26"/>
          <w:szCs w:val="26"/>
        </w:rPr>
        <w:t>1</w:t>
      </w:r>
      <w:r>
        <w:rPr>
          <w:b/>
          <w:sz w:val="26"/>
          <w:szCs w:val="26"/>
        </w:rPr>
        <w:t>4</w:t>
      </w:r>
      <w:r w:rsidRPr="00594A16">
        <w:rPr>
          <w:b/>
          <w:sz w:val="26"/>
          <w:szCs w:val="26"/>
        </w:rPr>
        <w:t>. Nội dung học phần</w:t>
      </w:r>
    </w:p>
    <w:p w:rsidR="00C76D4F" w:rsidRDefault="00C76D4F" w:rsidP="00BB417B">
      <w:pPr>
        <w:spacing w:before="40" w:after="40" w:line="312" w:lineRule="auto"/>
        <w:rPr>
          <w:b/>
          <w:sz w:val="26"/>
          <w:szCs w:val="26"/>
        </w:rPr>
      </w:pPr>
    </w:p>
    <w:tbl>
      <w:tblPr>
        <w:tblStyle w:val="TableGrid1"/>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22"/>
      </w:tblGrid>
      <w:tr w:rsidR="00C76D4F" w:rsidRPr="00C76D4F" w:rsidTr="000564B4">
        <w:trPr>
          <w:trHeight w:val="1420"/>
        </w:trPr>
        <w:tc>
          <w:tcPr>
            <w:tcW w:w="9322" w:type="dxa"/>
          </w:tcPr>
          <w:p w:rsidR="00C76D4F" w:rsidRPr="00C76D4F" w:rsidRDefault="00C76D4F" w:rsidP="00C76D4F">
            <w:pPr>
              <w:spacing w:beforeLines="60" w:before="144" w:after="40" w:line="312" w:lineRule="auto"/>
              <w:jc w:val="center"/>
              <w:rPr>
                <w:b/>
                <w:sz w:val="26"/>
                <w:szCs w:val="26"/>
              </w:rPr>
            </w:pPr>
            <w:r w:rsidRPr="00C76D4F">
              <w:rPr>
                <w:b/>
                <w:sz w:val="26"/>
                <w:szCs w:val="26"/>
              </w:rPr>
              <w:t xml:space="preserve">Bài 1: CSDL và hệ quản trị CSDL </w:t>
            </w:r>
          </w:p>
          <w:p w:rsidR="00C76D4F" w:rsidRPr="00C76D4F" w:rsidRDefault="00C76D4F" w:rsidP="00C76D4F">
            <w:pPr>
              <w:spacing w:beforeLines="60" w:before="144" w:after="40" w:line="312" w:lineRule="auto"/>
              <w:jc w:val="center"/>
              <w:rPr>
                <w:sz w:val="26"/>
                <w:szCs w:val="26"/>
              </w:rPr>
            </w:pPr>
            <w:r w:rsidRPr="00C76D4F">
              <w:rPr>
                <w:sz w:val="26"/>
                <w:szCs w:val="26"/>
              </w:rPr>
              <w:t>Tổng số: 4 tiết, trong đó Lý thuyết 4, Thực hành: 0, Tự học: 5</w:t>
            </w:r>
          </w:p>
          <w:p w:rsidR="00C76D4F" w:rsidRPr="00C76D4F" w:rsidRDefault="00C76D4F" w:rsidP="00C76D4F">
            <w:pPr>
              <w:widowControl w:val="0"/>
              <w:rPr>
                <w:rFonts w:eastAsia="Times New Roman"/>
                <w:sz w:val="26"/>
                <w:szCs w:val="26"/>
              </w:rPr>
            </w:pPr>
            <w:r w:rsidRPr="00C76D4F">
              <w:rPr>
                <w:rFonts w:eastAsia="Times New Roman"/>
                <w:sz w:val="26"/>
                <w:szCs w:val="26"/>
              </w:rPr>
              <w:t>1.1 Giới thiệu một số loại CSDL và hệ quản trị CSDL phổ biến</w:t>
            </w:r>
          </w:p>
          <w:p w:rsidR="00C76D4F" w:rsidRPr="00C76D4F" w:rsidRDefault="00C76D4F" w:rsidP="00C76D4F">
            <w:pPr>
              <w:widowControl w:val="0"/>
              <w:rPr>
                <w:rFonts w:eastAsia="Times New Roman"/>
                <w:sz w:val="26"/>
                <w:szCs w:val="26"/>
              </w:rPr>
            </w:pPr>
            <w:r w:rsidRPr="00C76D4F">
              <w:rPr>
                <w:rFonts w:eastAsia="Times New Roman"/>
                <w:sz w:val="26"/>
                <w:szCs w:val="26"/>
              </w:rPr>
              <w:t xml:space="preserve">1.2 Các lệnh SQL truy vấn dữ liệu dữ liệu </w:t>
            </w:r>
          </w:p>
          <w:p w:rsidR="00C76D4F" w:rsidRPr="00C76D4F" w:rsidRDefault="00C76D4F" w:rsidP="00C76D4F">
            <w:pPr>
              <w:contextualSpacing/>
              <w:jc w:val="both"/>
              <w:rPr>
                <w:rFonts w:eastAsia="Calibri"/>
                <w:sz w:val="26"/>
                <w:szCs w:val="26"/>
                <w:lang w:eastAsia="en-US"/>
              </w:rPr>
            </w:pPr>
            <w:r w:rsidRPr="00C76D4F">
              <w:rPr>
                <w:rFonts w:eastAsia="Times New Roman"/>
                <w:sz w:val="26"/>
                <w:szCs w:val="26"/>
              </w:rPr>
              <w:t>1.3 Căn bản về sql server</w:t>
            </w:r>
          </w:p>
        </w:tc>
      </w:tr>
      <w:tr w:rsidR="00C76D4F" w:rsidRPr="00C76D4F" w:rsidTr="000564B4">
        <w:trPr>
          <w:trHeight w:val="1420"/>
        </w:trPr>
        <w:tc>
          <w:tcPr>
            <w:tcW w:w="9322" w:type="dxa"/>
          </w:tcPr>
          <w:p w:rsidR="00C76D4F" w:rsidRPr="00C76D4F" w:rsidRDefault="00C76D4F" w:rsidP="00C76D4F">
            <w:pPr>
              <w:spacing w:beforeLines="60" w:before="144" w:after="40" w:line="312" w:lineRule="auto"/>
              <w:jc w:val="center"/>
              <w:rPr>
                <w:b/>
                <w:sz w:val="26"/>
                <w:szCs w:val="26"/>
              </w:rPr>
            </w:pPr>
            <w:r w:rsidRPr="00C76D4F">
              <w:rPr>
                <w:b/>
                <w:sz w:val="26"/>
                <w:szCs w:val="26"/>
              </w:rPr>
              <w:t>Bài 2: T-SQL trong sql server và ngôn ngữ lập trình c#</w:t>
            </w:r>
          </w:p>
          <w:p w:rsidR="00C76D4F" w:rsidRPr="00C76D4F" w:rsidRDefault="00C76D4F" w:rsidP="00C76D4F">
            <w:pPr>
              <w:spacing w:beforeLines="60" w:before="144" w:after="40" w:line="312" w:lineRule="auto"/>
              <w:jc w:val="center"/>
              <w:rPr>
                <w:sz w:val="26"/>
                <w:szCs w:val="26"/>
              </w:rPr>
            </w:pPr>
            <w:r w:rsidRPr="00C76D4F">
              <w:rPr>
                <w:sz w:val="26"/>
                <w:szCs w:val="26"/>
              </w:rPr>
              <w:t>Tổng số: 4 tiết, trong đó Lý thuyết 4, Thực hành: 0, Tự học: 5</w:t>
            </w:r>
          </w:p>
          <w:p w:rsidR="00C76D4F" w:rsidRPr="00C76D4F" w:rsidRDefault="00C76D4F" w:rsidP="00C76D4F">
            <w:pPr>
              <w:widowControl w:val="0"/>
              <w:rPr>
                <w:rFonts w:eastAsia="Times New Roman"/>
                <w:sz w:val="26"/>
                <w:szCs w:val="26"/>
              </w:rPr>
            </w:pPr>
            <w:r w:rsidRPr="00C76D4F">
              <w:rPr>
                <w:rFonts w:eastAsia="Times New Roman"/>
                <w:sz w:val="26"/>
                <w:szCs w:val="26"/>
              </w:rPr>
              <w:t>2.1 Lập trình giao dịch TRANSACT-SQL trong Sql Server</w:t>
            </w:r>
          </w:p>
          <w:p w:rsidR="00C76D4F" w:rsidRPr="00C76D4F" w:rsidRDefault="00C76D4F" w:rsidP="00C76D4F">
            <w:pPr>
              <w:widowControl w:val="0"/>
              <w:rPr>
                <w:rFonts w:eastAsia="Times New Roman"/>
                <w:sz w:val="26"/>
                <w:szCs w:val="26"/>
              </w:rPr>
            </w:pPr>
            <w:r w:rsidRPr="00C76D4F">
              <w:rPr>
                <w:rFonts w:eastAsia="Times New Roman"/>
                <w:sz w:val="26"/>
                <w:szCs w:val="26"/>
              </w:rPr>
              <w:t>2.2 Tóm lược ngôn ngữ lập trình C#</w:t>
            </w:r>
          </w:p>
          <w:p w:rsidR="00C76D4F" w:rsidRPr="00C76D4F" w:rsidRDefault="00C76D4F" w:rsidP="00C76D4F">
            <w:pPr>
              <w:spacing w:before="120" w:line="276" w:lineRule="auto"/>
              <w:jc w:val="both"/>
              <w:rPr>
                <w:sz w:val="26"/>
                <w:szCs w:val="26"/>
              </w:rPr>
            </w:pPr>
          </w:p>
        </w:tc>
      </w:tr>
      <w:tr w:rsidR="00C76D4F" w:rsidRPr="00C76D4F" w:rsidTr="000564B4">
        <w:trPr>
          <w:trHeight w:val="1420"/>
        </w:trPr>
        <w:tc>
          <w:tcPr>
            <w:tcW w:w="9322" w:type="dxa"/>
          </w:tcPr>
          <w:p w:rsidR="00C76D4F" w:rsidRPr="00C76D4F" w:rsidRDefault="00C76D4F" w:rsidP="00C76D4F">
            <w:pPr>
              <w:spacing w:beforeLines="60" w:before="144" w:after="40" w:line="312" w:lineRule="auto"/>
              <w:jc w:val="center"/>
              <w:rPr>
                <w:b/>
                <w:sz w:val="26"/>
                <w:szCs w:val="26"/>
              </w:rPr>
            </w:pPr>
            <w:r w:rsidRPr="00C76D4F">
              <w:rPr>
                <w:b/>
                <w:sz w:val="26"/>
                <w:szCs w:val="26"/>
              </w:rPr>
              <w:t>Bài 3: ADO.NET</w:t>
            </w:r>
          </w:p>
          <w:p w:rsidR="00C76D4F" w:rsidRPr="00C76D4F" w:rsidRDefault="00C76D4F" w:rsidP="00C76D4F">
            <w:pPr>
              <w:spacing w:beforeLines="60" w:before="144" w:after="40" w:line="312" w:lineRule="auto"/>
              <w:jc w:val="center"/>
              <w:rPr>
                <w:sz w:val="26"/>
                <w:szCs w:val="26"/>
              </w:rPr>
            </w:pPr>
            <w:r w:rsidRPr="00C76D4F">
              <w:rPr>
                <w:sz w:val="26"/>
                <w:szCs w:val="26"/>
              </w:rPr>
              <w:t>Tổng số: 4tiết, trong đó Lý thuyết 4, Thực hành: 0, Tự học: 5</w:t>
            </w:r>
          </w:p>
          <w:p w:rsidR="00C76D4F" w:rsidRPr="00C76D4F" w:rsidRDefault="00C76D4F" w:rsidP="00C76D4F">
            <w:pPr>
              <w:widowControl w:val="0"/>
              <w:rPr>
                <w:rFonts w:eastAsia="Times New Roman"/>
                <w:sz w:val="26"/>
                <w:szCs w:val="26"/>
              </w:rPr>
            </w:pPr>
            <w:r w:rsidRPr="00C76D4F">
              <w:rPr>
                <w:sz w:val="26"/>
                <w:szCs w:val="26"/>
                <w:lang w:val="it-IT"/>
              </w:rPr>
              <w:t>3</w:t>
            </w:r>
            <w:r w:rsidRPr="00C76D4F">
              <w:rPr>
                <w:rFonts w:eastAsia="Times New Roman"/>
                <w:sz w:val="26"/>
                <w:szCs w:val="26"/>
              </w:rPr>
              <w:t>3.1 Tổng quan về ADO.Net</w:t>
            </w:r>
          </w:p>
          <w:p w:rsidR="00C76D4F" w:rsidRPr="00C76D4F" w:rsidRDefault="00C76D4F" w:rsidP="00C76D4F">
            <w:pPr>
              <w:widowControl w:val="0"/>
              <w:rPr>
                <w:rFonts w:eastAsia="Times New Roman"/>
                <w:sz w:val="26"/>
                <w:szCs w:val="26"/>
              </w:rPr>
            </w:pPr>
            <w:r w:rsidRPr="00C76D4F">
              <w:rPr>
                <w:rFonts w:eastAsia="Times New Roman"/>
                <w:sz w:val="26"/>
                <w:szCs w:val="26"/>
              </w:rPr>
              <w:t>3.2 Các trình cung cấp dữ liệu: ODBC, OLE DB, SqlClient, Oracle</w:t>
            </w:r>
          </w:p>
          <w:p w:rsidR="00C76D4F" w:rsidRPr="00C76D4F" w:rsidRDefault="00C76D4F" w:rsidP="00C76D4F">
            <w:pPr>
              <w:widowControl w:val="0"/>
              <w:rPr>
                <w:rFonts w:eastAsia="Times New Roman"/>
                <w:sz w:val="26"/>
                <w:szCs w:val="26"/>
              </w:rPr>
            </w:pPr>
            <w:r w:rsidRPr="00C76D4F">
              <w:rPr>
                <w:rFonts w:eastAsia="Times New Roman"/>
                <w:sz w:val="26"/>
                <w:szCs w:val="26"/>
              </w:rPr>
              <w:t>3.3 Các thành phần và mô hình phối hợp giữa các thành phần trong ADO.Net</w:t>
            </w:r>
          </w:p>
          <w:p w:rsidR="00C76D4F" w:rsidRPr="00C76D4F" w:rsidRDefault="00C76D4F" w:rsidP="00C76D4F">
            <w:pPr>
              <w:spacing w:before="120" w:line="276" w:lineRule="auto"/>
              <w:jc w:val="both"/>
              <w:rPr>
                <w:sz w:val="26"/>
                <w:szCs w:val="26"/>
              </w:rPr>
            </w:pPr>
            <w:r w:rsidRPr="00C76D4F">
              <w:rPr>
                <w:rFonts w:eastAsia="Times New Roman"/>
                <w:sz w:val="26"/>
                <w:szCs w:val="26"/>
              </w:rPr>
              <w:t>3.4 Ví dụ minh họa thực hiện lệnh Select để hiển thị dữ liệu</w:t>
            </w:r>
          </w:p>
        </w:tc>
      </w:tr>
      <w:tr w:rsidR="00C76D4F" w:rsidRPr="00C76D4F" w:rsidTr="000564B4">
        <w:trPr>
          <w:trHeight w:val="1420"/>
        </w:trPr>
        <w:tc>
          <w:tcPr>
            <w:tcW w:w="9322" w:type="dxa"/>
          </w:tcPr>
          <w:p w:rsidR="00C76D4F" w:rsidRPr="00C76D4F" w:rsidRDefault="00C76D4F" w:rsidP="00C76D4F">
            <w:pPr>
              <w:spacing w:beforeLines="60" w:before="144" w:after="40" w:line="312" w:lineRule="auto"/>
              <w:jc w:val="center"/>
              <w:rPr>
                <w:b/>
                <w:sz w:val="26"/>
                <w:szCs w:val="26"/>
              </w:rPr>
            </w:pPr>
            <w:r w:rsidRPr="00C76D4F">
              <w:rPr>
                <w:b/>
                <w:sz w:val="26"/>
                <w:szCs w:val="26"/>
              </w:rPr>
              <w:t xml:space="preserve">Bài 4: Kết nối tới các nguồn dữ liệu </w:t>
            </w:r>
          </w:p>
          <w:p w:rsidR="00C76D4F" w:rsidRPr="00C76D4F" w:rsidRDefault="00C76D4F" w:rsidP="00C76D4F">
            <w:pPr>
              <w:spacing w:beforeLines="60" w:before="144" w:after="40" w:line="312" w:lineRule="auto"/>
              <w:jc w:val="center"/>
              <w:rPr>
                <w:sz w:val="26"/>
                <w:szCs w:val="26"/>
              </w:rPr>
            </w:pPr>
            <w:r w:rsidRPr="00C76D4F">
              <w:rPr>
                <w:sz w:val="26"/>
                <w:szCs w:val="26"/>
              </w:rPr>
              <w:t>Tổng số: 4 tiết, trong đó Lý thuyết 3, Thực hành: 1, Tự học: 5</w:t>
            </w:r>
          </w:p>
          <w:p w:rsidR="00C76D4F" w:rsidRPr="00C76D4F" w:rsidRDefault="00C76D4F" w:rsidP="00C76D4F">
            <w:pPr>
              <w:widowControl w:val="0"/>
              <w:rPr>
                <w:rFonts w:eastAsia="Times New Roman"/>
                <w:sz w:val="26"/>
                <w:szCs w:val="26"/>
              </w:rPr>
            </w:pPr>
            <w:r w:rsidRPr="00C76D4F">
              <w:rPr>
                <w:rFonts w:eastAsia="Times New Roman"/>
                <w:sz w:val="26"/>
                <w:szCs w:val="26"/>
              </w:rPr>
              <w:t>4.1 Chuỗi kết nối tới nguồn dữ liệu</w:t>
            </w:r>
          </w:p>
          <w:p w:rsidR="00C76D4F" w:rsidRPr="00C76D4F" w:rsidRDefault="00C76D4F" w:rsidP="00C76D4F">
            <w:pPr>
              <w:keepNext/>
              <w:keepLines/>
              <w:widowControl w:val="0"/>
              <w:spacing w:before="120" w:line="276" w:lineRule="auto"/>
              <w:jc w:val="both"/>
              <w:rPr>
                <w:b/>
                <w:sz w:val="26"/>
                <w:szCs w:val="26"/>
              </w:rPr>
            </w:pPr>
            <w:r w:rsidRPr="00C76D4F">
              <w:rPr>
                <w:rFonts w:eastAsia="Times New Roman"/>
                <w:sz w:val="26"/>
                <w:szCs w:val="26"/>
              </w:rPr>
              <w:lastRenderedPageBreak/>
              <w:t>4.2 Kết nối tới các nguồn dữ liệu: ODBC, OLE DB, SQL Server, Oracle</w:t>
            </w:r>
          </w:p>
        </w:tc>
      </w:tr>
      <w:tr w:rsidR="00C76D4F" w:rsidRPr="00C76D4F" w:rsidTr="000564B4">
        <w:trPr>
          <w:trHeight w:val="1420"/>
        </w:trPr>
        <w:tc>
          <w:tcPr>
            <w:tcW w:w="9322" w:type="dxa"/>
          </w:tcPr>
          <w:p w:rsidR="00C76D4F" w:rsidRPr="00C76D4F" w:rsidRDefault="00C76D4F" w:rsidP="00C76D4F">
            <w:pPr>
              <w:spacing w:beforeLines="60" w:before="144" w:after="40" w:line="312" w:lineRule="auto"/>
              <w:jc w:val="center"/>
              <w:rPr>
                <w:b/>
                <w:sz w:val="26"/>
                <w:szCs w:val="26"/>
              </w:rPr>
            </w:pPr>
            <w:r w:rsidRPr="00C76D4F">
              <w:rPr>
                <w:b/>
                <w:sz w:val="26"/>
                <w:szCs w:val="26"/>
              </w:rPr>
              <w:lastRenderedPageBreak/>
              <w:t>Bài 5: Thực hành 1</w:t>
            </w:r>
          </w:p>
          <w:p w:rsidR="00C76D4F" w:rsidRPr="00C76D4F" w:rsidRDefault="00C76D4F" w:rsidP="00C76D4F">
            <w:pPr>
              <w:spacing w:beforeLines="60" w:before="144" w:after="40" w:line="312" w:lineRule="auto"/>
              <w:jc w:val="center"/>
              <w:rPr>
                <w:sz w:val="26"/>
                <w:szCs w:val="26"/>
              </w:rPr>
            </w:pPr>
            <w:r w:rsidRPr="00C76D4F">
              <w:rPr>
                <w:sz w:val="26"/>
                <w:szCs w:val="26"/>
              </w:rPr>
              <w:t>Tổng số: 4 tiết, trong đó Lý thuyết 0, Thực hành: 4, Tự học: 5</w:t>
            </w:r>
          </w:p>
          <w:p w:rsidR="00C76D4F" w:rsidRPr="00C76D4F" w:rsidRDefault="00C76D4F" w:rsidP="00C76D4F">
            <w:pPr>
              <w:spacing w:line="320" w:lineRule="atLeast"/>
              <w:rPr>
                <w:sz w:val="26"/>
                <w:szCs w:val="26"/>
                <w:lang w:val="it-IT"/>
              </w:rPr>
            </w:pPr>
            <w:r w:rsidRPr="00C76D4F">
              <w:rPr>
                <w:sz w:val="26"/>
                <w:szCs w:val="26"/>
                <w:lang w:val="it-IT"/>
              </w:rPr>
              <w:t>5.1 Nhận diện rủi ro trong các dự án CNTT.</w:t>
            </w:r>
          </w:p>
          <w:p w:rsidR="00C76D4F" w:rsidRPr="00C76D4F" w:rsidRDefault="00C76D4F" w:rsidP="00C76D4F">
            <w:pPr>
              <w:spacing w:line="320" w:lineRule="atLeast"/>
              <w:rPr>
                <w:sz w:val="26"/>
                <w:szCs w:val="26"/>
                <w:lang w:val="it-IT"/>
              </w:rPr>
            </w:pPr>
            <w:r w:rsidRPr="00C76D4F">
              <w:rPr>
                <w:sz w:val="26"/>
                <w:szCs w:val="26"/>
                <w:lang w:val="it-IT"/>
              </w:rPr>
              <w:t>5.2 Phân tích rủi ro</w:t>
            </w:r>
          </w:p>
          <w:p w:rsidR="00C76D4F" w:rsidRPr="00C76D4F" w:rsidRDefault="00C76D4F" w:rsidP="00C76D4F">
            <w:pPr>
              <w:spacing w:line="320" w:lineRule="atLeast"/>
              <w:rPr>
                <w:sz w:val="26"/>
                <w:szCs w:val="26"/>
                <w:lang w:val="it-IT"/>
              </w:rPr>
            </w:pPr>
            <w:r w:rsidRPr="00C76D4F">
              <w:rPr>
                <w:sz w:val="26"/>
                <w:szCs w:val="26"/>
                <w:lang w:val="it-IT"/>
              </w:rPr>
              <w:t>5.3 Kiểm soát rủi ro</w:t>
            </w:r>
          </w:p>
          <w:p w:rsidR="00C76D4F" w:rsidRPr="00C76D4F" w:rsidRDefault="00C76D4F" w:rsidP="00C76D4F">
            <w:pPr>
              <w:keepNext/>
              <w:keepLines/>
              <w:widowControl w:val="0"/>
              <w:spacing w:before="120" w:line="276" w:lineRule="auto"/>
              <w:jc w:val="both"/>
              <w:rPr>
                <w:sz w:val="26"/>
                <w:szCs w:val="26"/>
              </w:rPr>
            </w:pPr>
          </w:p>
        </w:tc>
      </w:tr>
      <w:tr w:rsidR="00C76D4F" w:rsidRPr="00C76D4F" w:rsidTr="000564B4">
        <w:trPr>
          <w:trHeight w:val="1420"/>
        </w:trPr>
        <w:tc>
          <w:tcPr>
            <w:tcW w:w="9322" w:type="dxa"/>
          </w:tcPr>
          <w:p w:rsidR="00C76D4F" w:rsidRPr="00C76D4F" w:rsidRDefault="00C76D4F" w:rsidP="00C76D4F">
            <w:pPr>
              <w:spacing w:beforeLines="60" w:before="144" w:after="40" w:line="312" w:lineRule="auto"/>
              <w:jc w:val="center"/>
              <w:rPr>
                <w:b/>
                <w:sz w:val="26"/>
                <w:szCs w:val="26"/>
              </w:rPr>
            </w:pPr>
            <w:r w:rsidRPr="00C76D4F">
              <w:rPr>
                <w:b/>
                <w:sz w:val="26"/>
                <w:szCs w:val="26"/>
              </w:rPr>
              <w:t>Bài 6: truy xuất dữ liệu sử dụng Command</w:t>
            </w:r>
          </w:p>
          <w:p w:rsidR="00C76D4F" w:rsidRPr="00C76D4F" w:rsidRDefault="00C76D4F" w:rsidP="00C76D4F">
            <w:pPr>
              <w:spacing w:beforeLines="60" w:before="144" w:after="40" w:line="312" w:lineRule="auto"/>
              <w:jc w:val="center"/>
              <w:rPr>
                <w:sz w:val="26"/>
                <w:szCs w:val="26"/>
              </w:rPr>
            </w:pPr>
            <w:r w:rsidRPr="00C76D4F">
              <w:rPr>
                <w:sz w:val="26"/>
                <w:szCs w:val="26"/>
              </w:rPr>
              <w:t>Tổng số: 8 tiết, trong đó Lý thuyết 8, Thực hành: 0, Tự học: 5</w:t>
            </w:r>
          </w:p>
          <w:p w:rsidR="00C76D4F" w:rsidRPr="00C76D4F" w:rsidRDefault="00C76D4F" w:rsidP="00C76D4F">
            <w:pPr>
              <w:spacing w:beforeLines="60" w:before="144" w:after="40" w:line="312" w:lineRule="auto"/>
              <w:jc w:val="center"/>
              <w:rPr>
                <w:sz w:val="26"/>
                <w:szCs w:val="26"/>
              </w:rPr>
            </w:pPr>
          </w:p>
          <w:p w:rsidR="00C76D4F" w:rsidRPr="00C76D4F" w:rsidRDefault="00C76D4F" w:rsidP="00C76D4F">
            <w:pPr>
              <w:rPr>
                <w:sz w:val="26"/>
                <w:szCs w:val="26"/>
              </w:rPr>
            </w:pPr>
            <w:r w:rsidRPr="00C76D4F">
              <w:rPr>
                <w:sz w:val="26"/>
                <w:szCs w:val="26"/>
              </w:rPr>
              <w:t>6.1 Khái niệm mời thầu và đấu thầu dự án CNTT.</w:t>
            </w:r>
          </w:p>
          <w:p w:rsidR="00C76D4F" w:rsidRPr="00C76D4F" w:rsidRDefault="00C76D4F" w:rsidP="00C76D4F">
            <w:pPr>
              <w:rPr>
                <w:sz w:val="26"/>
                <w:szCs w:val="26"/>
              </w:rPr>
            </w:pPr>
            <w:r w:rsidRPr="00C76D4F">
              <w:rPr>
                <w:sz w:val="26"/>
                <w:szCs w:val="26"/>
              </w:rPr>
              <w:t>6.2 Các quy tắc mời thầu và đấu thầu dự án CNTT.</w:t>
            </w:r>
          </w:p>
          <w:p w:rsidR="00C76D4F" w:rsidRPr="00C76D4F" w:rsidRDefault="00C76D4F" w:rsidP="00C76D4F">
            <w:pPr>
              <w:rPr>
                <w:sz w:val="26"/>
                <w:szCs w:val="26"/>
              </w:rPr>
            </w:pPr>
            <w:r w:rsidRPr="00C76D4F">
              <w:rPr>
                <w:sz w:val="26"/>
                <w:szCs w:val="26"/>
              </w:rPr>
              <w:t>6.3 Các tiêu chí lựa chọn nhà thầu dự án CNTT.</w:t>
            </w:r>
          </w:p>
        </w:tc>
      </w:tr>
      <w:tr w:rsidR="00C76D4F" w:rsidRPr="00C76D4F" w:rsidTr="000564B4">
        <w:trPr>
          <w:trHeight w:val="1420"/>
        </w:trPr>
        <w:tc>
          <w:tcPr>
            <w:tcW w:w="9322" w:type="dxa"/>
          </w:tcPr>
          <w:p w:rsidR="00C76D4F" w:rsidRPr="00C76D4F" w:rsidRDefault="00C76D4F" w:rsidP="00C76D4F">
            <w:pPr>
              <w:spacing w:beforeLines="60" w:before="144" w:after="40" w:line="312" w:lineRule="auto"/>
              <w:jc w:val="center"/>
              <w:rPr>
                <w:b/>
                <w:sz w:val="26"/>
                <w:szCs w:val="26"/>
              </w:rPr>
            </w:pPr>
            <w:r w:rsidRPr="00C76D4F">
              <w:rPr>
                <w:b/>
                <w:sz w:val="26"/>
                <w:szCs w:val="26"/>
              </w:rPr>
              <w:t>Bài 7: Thực hành 2</w:t>
            </w:r>
          </w:p>
          <w:p w:rsidR="00C76D4F" w:rsidRPr="00C76D4F" w:rsidRDefault="00C76D4F" w:rsidP="00C76D4F">
            <w:pPr>
              <w:spacing w:beforeLines="60" w:before="144" w:after="40" w:line="312" w:lineRule="auto"/>
              <w:jc w:val="center"/>
              <w:rPr>
                <w:sz w:val="26"/>
                <w:szCs w:val="26"/>
              </w:rPr>
            </w:pPr>
            <w:r w:rsidRPr="00C76D4F">
              <w:rPr>
                <w:sz w:val="26"/>
                <w:szCs w:val="26"/>
              </w:rPr>
              <w:t>Tổng số: 4 tiết, trong đó Lý thuyết 0, Thực hành: 4, Tự học: 5</w:t>
            </w:r>
          </w:p>
          <w:p w:rsidR="00C76D4F" w:rsidRPr="00C76D4F" w:rsidRDefault="00C76D4F" w:rsidP="00C76D4F">
            <w:pPr>
              <w:spacing w:beforeLines="60" w:before="144" w:after="40" w:line="312" w:lineRule="auto"/>
              <w:jc w:val="center"/>
              <w:rPr>
                <w:rFonts w:eastAsia="Times New Roman"/>
                <w:sz w:val="26"/>
                <w:szCs w:val="26"/>
              </w:rPr>
            </w:pPr>
            <w:r w:rsidRPr="00C76D4F">
              <w:rPr>
                <w:rFonts w:eastAsia="Times New Roman"/>
                <w:sz w:val="26"/>
                <w:szCs w:val="26"/>
              </w:rPr>
              <w:t xml:space="preserve">Xây dựng chương trình truy xuất dữ liệu sử dụng Command </w:t>
            </w:r>
          </w:p>
          <w:p w:rsidR="00C76D4F" w:rsidRPr="00C76D4F" w:rsidRDefault="00C76D4F" w:rsidP="00C76D4F">
            <w:pPr>
              <w:spacing w:beforeLines="60" w:before="144" w:after="40" w:line="312" w:lineRule="auto"/>
              <w:jc w:val="center"/>
              <w:rPr>
                <w:b/>
                <w:sz w:val="26"/>
                <w:szCs w:val="26"/>
              </w:rPr>
            </w:pPr>
          </w:p>
          <w:p w:rsidR="00C76D4F" w:rsidRPr="00C76D4F" w:rsidRDefault="00C76D4F" w:rsidP="00C76D4F">
            <w:pPr>
              <w:spacing w:beforeLines="60" w:before="144" w:after="40" w:line="312" w:lineRule="auto"/>
              <w:jc w:val="center"/>
              <w:rPr>
                <w:b/>
                <w:sz w:val="26"/>
                <w:szCs w:val="26"/>
              </w:rPr>
            </w:pPr>
            <w:r w:rsidRPr="00C76D4F">
              <w:rPr>
                <w:b/>
                <w:sz w:val="26"/>
                <w:szCs w:val="26"/>
              </w:rPr>
              <w:t>Bài 8: Truy xuất dữ liệu sử dụng dataadapter</w:t>
            </w:r>
          </w:p>
          <w:p w:rsidR="00C76D4F" w:rsidRPr="00C76D4F" w:rsidRDefault="00C76D4F" w:rsidP="00C76D4F">
            <w:pPr>
              <w:spacing w:beforeLines="60" w:before="144" w:after="40" w:line="312" w:lineRule="auto"/>
              <w:jc w:val="center"/>
              <w:rPr>
                <w:sz w:val="26"/>
                <w:szCs w:val="26"/>
              </w:rPr>
            </w:pPr>
            <w:r w:rsidRPr="00C76D4F">
              <w:rPr>
                <w:sz w:val="26"/>
                <w:szCs w:val="26"/>
              </w:rPr>
              <w:t>Tổng số: 4 tiết, trong đó Lý thuyết 3, Thực hành: 1, Tự học: 5</w:t>
            </w:r>
          </w:p>
          <w:p w:rsidR="00C76D4F" w:rsidRPr="00C76D4F" w:rsidRDefault="00C76D4F" w:rsidP="00C76D4F">
            <w:pPr>
              <w:spacing w:beforeLines="60" w:before="144" w:after="40" w:line="312" w:lineRule="auto"/>
              <w:jc w:val="center"/>
              <w:rPr>
                <w:sz w:val="26"/>
                <w:szCs w:val="26"/>
              </w:rPr>
            </w:pPr>
          </w:p>
          <w:p w:rsidR="00C76D4F" w:rsidRPr="00C76D4F" w:rsidRDefault="00C76D4F" w:rsidP="00C76D4F">
            <w:pPr>
              <w:widowControl w:val="0"/>
              <w:rPr>
                <w:rFonts w:eastAsia="Times New Roman"/>
                <w:sz w:val="26"/>
                <w:szCs w:val="26"/>
              </w:rPr>
            </w:pPr>
            <w:r w:rsidRPr="00C76D4F">
              <w:rPr>
                <w:rFonts w:eastAsia="Times New Roman"/>
                <w:sz w:val="26"/>
                <w:szCs w:val="26"/>
              </w:rPr>
              <w:t>8.1 Các thuộc tính, phương thức DataAdapter</w:t>
            </w:r>
          </w:p>
          <w:p w:rsidR="00C76D4F" w:rsidRPr="00C76D4F" w:rsidRDefault="00C76D4F" w:rsidP="00C76D4F">
            <w:pPr>
              <w:spacing w:beforeLines="60" w:before="144" w:after="40" w:line="312" w:lineRule="auto"/>
              <w:rPr>
                <w:b/>
                <w:sz w:val="26"/>
                <w:szCs w:val="26"/>
              </w:rPr>
            </w:pPr>
            <w:r w:rsidRPr="00C76D4F">
              <w:rPr>
                <w:rFonts w:eastAsia="Times New Roman"/>
                <w:sz w:val="26"/>
                <w:szCs w:val="26"/>
              </w:rPr>
              <w:t>8.2 Ví dụ  minh họa truy xuất dữ liệu sử dụng DataAdapter</w:t>
            </w:r>
            <w:r w:rsidRPr="00C76D4F">
              <w:rPr>
                <w:b/>
                <w:sz w:val="26"/>
                <w:szCs w:val="26"/>
              </w:rPr>
              <w:t xml:space="preserve"> </w:t>
            </w:r>
          </w:p>
          <w:p w:rsidR="00C76D4F" w:rsidRPr="00C76D4F" w:rsidRDefault="00C76D4F" w:rsidP="00C76D4F">
            <w:pPr>
              <w:spacing w:beforeLines="60" w:before="144" w:after="40" w:line="312" w:lineRule="auto"/>
              <w:jc w:val="center"/>
              <w:rPr>
                <w:b/>
                <w:sz w:val="26"/>
                <w:szCs w:val="26"/>
              </w:rPr>
            </w:pPr>
            <w:r w:rsidRPr="00C76D4F">
              <w:rPr>
                <w:b/>
                <w:sz w:val="26"/>
                <w:szCs w:val="26"/>
              </w:rPr>
              <w:t>Bài 9: Thực hành 3</w:t>
            </w:r>
          </w:p>
          <w:p w:rsidR="00C76D4F" w:rsidRPr="00C76D4F" w:rsidRDefault="00C76D4F" w:rsidP="00C76D4F">
            <w:pPr>
              <w:spacing w:beforeLines="60" w:before="144" w:after="40" w:line="312" w:lineRule="auto"/>
              <w:jc w:val="center"/>
              <w:rPr>
                <w:sz w:val="26"/>
                <w:szCs w:val="26"/>
              </w:rPr>
            </w:pPr>
            <w:r w:rsidRPr="00C76D4F">
              <w:rPr>
                <w:sz w:val="26"/>
                <w:szCs w:val="26"/>
              </w:rPr>
              <w:t>Tổng số: 4 tiết, trong đó Lý thuyết 0, Thực hành: 4, Tự học: 5</w:t>
            </w:r>
          </w:p>
          <w:p w:rsidR="00C76D4F" w:rsidRPr="00C76D4F" w:rsidRDefault="00C76D4F" w:rsidP="00C76D4F">
            <w:pPr>
              <w:spacing w:beforeLines="60" w:before="144" w:after="40" w:line="312" w:lineRule="auto"/>
              <w:jc w:val="center"/>
              <w:rPr>
                <w:sz w:val="26"/>
                <w:szCs w:val="26"/>
              </w:rPr>
            </w:pPr>
          </w:p>
          <w:p w:rsidR="00C76D4F" w:rsidRPr="00C76D4F" w:rsidRDefault="00C76D4F" w:rsidP="00C76D4F">
            <w:pPr>
              <w:widowControl w:val="0"/>
              <w:rPr>
                <w:rFonts w:eastAsia="Times New Roman"/>
                <w:sz w:val="26"/>
                <w:szCs w:val="26"/>
              </w:rPr>
            </w:pPr>
            <w:r w:rsidRPr="00C76D4F">
              <w:rPr>
                <w:rFonts w:eastAsia="Times New Roman"/>
                <w:sz w:val="26"/>
                <w:szCs w:val="26"/>
              </w:rPr>
              <w:t>Xây dựng chương trình truy xuất dữ liệu sử dụng DataAdapter</w:t>
            </w:r>
          </w:p>
          <w:p w:rsidR="00C76D4F" w:rsidRPr="00C76D4F" w:rsidRDefault="00C76D4F" w:rsidP="00C76D4F">
            <w:pPr>
              <w:spacing w:beforeLines="60" w:before="144" w:after="40" w:line="312" w:lineRule="auto"/>
              <w:jc w:val="center"/>
              <w:rPr>
                <w:b/>
                <w:sz w:val="26"/>
                <w:szCs w:val="26"/>
              </w:rPr>
            </w:pPr>
            <w:r w:rsidRPr="00C76D4F">
              <w:rPr>
                <w:b/>
                <w:sz w:val="26"/>
                <w:szCs w:val="26"/>
              </w:rPr>
              <w:t>Bài 10: Các lớp phối hợp xử lý dữ liệu với DataAdapter</w:t>
            </w:r>
          </w:p>
          <w:p w:rsidR="00C76D4F" w:rsidRPr="00C76D4F" w:rsidRDefault="00C76D4F" w:rsidP="00C76D4F">
            <w:pPr>
              <w:spacing w:beforeLines="60" w:before="144" w:after="40" w:line="312" w:lineRule="auto"/>
              <w:jc w:val="center"/>
              <w:rPr>
                <w:sz w:val="26"/>
                <w:szCs w:val="26"/>
              </w:rPr>
            </w:pPr>
            <w:r w:rsidRPr="00C76D4F">
              <w:rPr>
                <w:sz w:val="26"/>
                <w:szCs w:val="26"/>
              </w:rPr>
              <w:t>Tổng số: 4 tiết, trong đó Lý thuyết 4, Thực hành: 0, Tự học: 5</w:t>
            </w:r>
          </w:p>
          <w:p w:rsidR="00C76D4F" w:rsidRPr="00C76D4F" w:rsidRDefault="00C76D4F" w:rsidP="00C76D4F">
            <w:pPr>
              <w:spacing w:beforeLines="60" w:before="144" w:after="40" w:line="312" w:lineRule="auto"/>
              <w:jc w:val="center"/>
              <w:rPr>
                <w:sz w:val="26"/>
                <w:szCs w:val="26"/>
              </w:rPr>
            </w:pPr>
          </w:p>
          <w:p w:rsidR="00C76D4F" w:rsidRPr="00C76D4F" w:rsidRDefault="00C76D4F" w:rsidP="00C76D4F">
            <w:pPr>
              <w:widowControl w:val="0"/>
              <w:rPr>
                <w:rFonts w:eastAsia="Times New Roman"/>
                <w:sz w:val="26"/>
                <w:szCs w:val="26"/>
              </w:rPr>
            </w:pPr>
            <w:r w:rsidRPr="00C76D4F">
              <w:rPr>
                <w:rFonts w:eastAsia="Times New Roman"/>
                <w:sz w:val="26"/>
                <w:szCs w:val="26"/>
              </w:rPr>
              <w:t>10.1 Dataset</w:t>
            </w:r>
          </w:p>
          <w:p w:rsidR="00C76D4F" w:rsidRPr="00C76D4F" w:rsidRDefault="00C76D4F" w:rsidP="00C76D4F">
            <w:pPr>
              <w:widowControl w:val="0"/>
              <w:rPr>
                <w:rFonts w:eastAsia="Times New Roman"/>
                <w:sz w:val="26"/>
                <w:szCs w:val="26"/>
              </w:rPr>
            </w:pPr>
            <w:r w:rsidRPr="00C76D4F">
              <w:rPr>
                <w:rFonts w:eastAsia="Times New Roman"/>
                <w:sz w:val="26"/>
                <w:szCs w:val="26"/>
              </w:rPr>
              <w:t>10.2 DataTable</w:t>
            </w:r>
          </w:p>
          <w:p w:rsidR="00C76D4F" w:rsidRPr="00C76D4F" w:rsidRDefault="00C76D4F" w:rsidP="00C76D4F">
            <w:pPr>
              <w:widowControl w:val="0"/>
              <w:rPr>
                <w:rFonts w:eastAsia="Times New Roman"/>
                <w:sz w:val="26"/>
                <w:szCs w:val="26"/>
              </w:rPr>
            </w:pPr>
            <w:r w:rsidRPr="00C76D4F">
              <w:rPr>
                <w:rFonts w:eastAsia="Times New Roman"/>
                <w:sz w:val="26"/>
                <w:szCs w:val="26"/>
              </w:rPr>
              <w:t>10.3 DataView</w:t>
            </w:r>
          </w:p>
          <w:p w:rsidR="00C76D4F" w:rsidRPr="00C76D4F" w:rsidRDefault="00C76D4F" w:rsidP="00C76D4F">
            <w:pPr>
              <w:widowControl w:val="0"/>
              <w:rPr>
                <w:rFonts w:eastAsia="Times New Roman"/>
                <w:sz w:val="26"/>
                <w:szCs w:val="26"/>
              </w:rPr>
            </w:pPr>
            <w:r w:rsidRPr="00C76D4F">
              <w:rPr>
                <w:rFonts w:eastAsia="Times New Roman"/>
                <w:sz w:val="26"/>
                <w:szCs w:val="26"/>
              </w:rPr>
              <w:t>10.4 DataRow</w:t>
            </w:r>
          </w:p>
          <w:p w:rsidR="00C76D4F" w:rsidRPr="00C76D4F" w:rsidRDefault="00C76D4F" w:rsidP="00C76D4F">
            <w:pPr>
              <w:widowControl w:val="0"/>
              <w:rPr>
                <w:rFonts w:eastAsia="Times New Roman"/>
                <w:sz w:val="26"/>
                <w:szCs w:val="26"/>
              </w:rPr>
            </w:pPr>
            <w:r w:rsidRPr="00C76D4F">
              <w:rPr>
                <w:rFonts w:eastAsia="Times New Roman"/>
                <w:sz w:val="26"/>
                <w:szCs w:val="26"/>
              </w:rPr>
              <w:t>10.5 DataColumn</w:t>
            </w:r>
          </w:p>
          <w:p w:rsidR="00C76D4F" w:rsidRPr="00C76D4F" w:rsidRDefault="00C76D4F" w:rsidP="00C76D4F">
            <w:pPr>
              <w:spacing w:beforeLines="60" w:before="144" w:after="40" w:line="312" w:lineRule="auto"/>
              <w:rPr>
                <w:b/>
                <w:sz w:val="26"/>
                <w:szCs w:val="26"/>
              </w:rPr>
            </w:pPr>
            <w:r w:rsidRPr="00C76D4F">
              <w:rPr>
                <w:rFonts w:eastAsia="Times New Roman"/>
                <w:sz w:val="26"/>
                <w:szCs w:val="26"/>
              </w:rPr>
              <w:t>10.6 CommandBuilder</w:t>
            </w:r>
            <w:r w:rsidRPr="00C76D4F">
              <w:rPr>
                <w:b/>
                <w:sz w:val="26"/>
                <w:szCs w:val="26"/>
              </w:rPr>
              <w:t xml:space="preserve"> </w:t>
            </w:r>
          </w:p>
          <w:p w:rsidR="00C76D4F" w:rsidRPr="00C76D4F" w:rsidRDefault="00C76D4F" w:rsidP="00C76D4F">
            <w:pPr>
              <w:spacing w:beforeLines="60" w:before="144" w:after="40" w:line="312" w:lineRule="auto"/>
              <w:jc w:val="center"/>
              <w:rPr>
                <w:b/>
                <w:sz w:val="26"/>
                <w:szCs w:val="26"/>
              </w:rPr>
            </w:pPr>
            <w:r w:rsidRPr="00C76D4F">
              <w:rPr>
                <w:b/>
                <w:sz w:val="26"/>
                <w:szCs w:val="26"/>
              </w:rPr>
              <w:t>Bài 11: Thực hành 4</w:t>
            </w:r>
          </w:p>
          <w:p w:rsidR="00C76D4F" w:rsidRPr="00C76D4F" w:rsidRDefault="00C76D4F" w:rsidP="00C76D4F">
            <w:pPr>
              <w:spacing w:beforeLines="60" w:before="144" w:after="40" w:line="312" w:lineRule="auto"/>
              <w:jc w:val="center"/>
              <w:rPr>
                <w:sz w:val="26"/>
                <w:szCs w:val="26"/>
              </w:rPr>
            </w:pPr>
            <w:r w:rsidRPr="00C76D4F">
              <w:rPr>
                <w:sz w:val="26"/>
                <w:szCs w:val="26"/>
              </w:rPr>
              <w:t>Tổng số: 8 tiết, trong đó Lý thuyết 8, Thực hành: 0, Tự học: 5</w:t>
            </w:r>
          </w:p>
          <w:p w:rsidR="00C76D4F" w:rsidRPr="00C76D4F" w:rsidRDefault="00C76D4F" w:rsidP="00C76D4F">
            <w:pPr>
              <w:spacing w:beforeLines="60" w:before="144" w:after="40" w:line="312" w:lineRule="auto"/>
              <w:jc w:val="center"/>
              <w:rPr>
                <w:sz w:val="26"/>
                <w:szCs w:val="26"/>
              </w:rPr>
            </w:pPr>
          </w:p>
          <w:p w:rsidR="00C76D4F" w:rsidRPr="00C76D4F" w:rsidRDefault="00C76D4F" w:rsidP="00C76D4F">
            <w:pPr>
              <w:widowControl w:val="0"/>
              <w:rPr>
                <w:rFonts w:eastAsia="Times New Roman"/>
                <w:sz w:val="26"/>
                <w:szCs w:val="26"/>
              </w:rPr>
            </w:pPr>
            <w:r w:rsidRPr="00C76D4F">
              <w:rPr>
                <w:rFonts w:eastAsia="Times New Roman"/>
                <w:sz w:val="26"/>
                <w:szCs w:val="26"/>
              </w:rPr>
              <w:t xml:space="preserve">Truy xuất dữ liệu sử dụng DataAdapter, Dataset, DataTable, DataView, DataRow,  DataColumn, </w:t>
            </w:r>
          </w:p>
          <w:p w:rsidR="00C76D4F" w:rsidRPr="00C76D4F" w:rsidRDefault="00C76D4F" w:rsidP="00C76D4F">
            <w:pPr>
              <w:spacing w:beforeLines="60" w:before="144" w:after="40" w:line="312" w:lineRule="auto"/>
              <w:rPr>
                <w:b/>
                <w:sz w:val="26"/>
                <w:szCs w:val="26"/>
              </w:rPr>
            </w:pPr>
            <w:r w:rsidRPr="00C76D4F">
              <w:rPr>
                <w:rFonts w:eastAsia="Times New Roman"/>
                <w:sz w:val="26"/>
                <w:szCs w:val="26"/>
              </w:rPr>
              <w:t>CommandBuilder</w:t>
            </w:r>
            <w:r w:rsidRPr="00C76D4F">
              <w:rPr>
                <w:b/>
                <w:sz w:val="26"/>
                <w:szCs w:val="26"/>
              </w:rPr>
              <w:t xml:space="preserve"> </w:t>
            </w:r>
          </w:p>
          <w:p w:rsidR="00C76D4F" w:rsidRPr="00C76D4F" w:rsidRDefault="00C76D4F" w:rsidP="00C76D4F">
            <w:pPr>
              <w:spacing w:beforeLines="60" w:before="144" w:after="40" w:line="312" w:lineRule="auto"/>
              <w:jc w:val="center"/>
              <w:rPr>
                <w:b/>
                <w:sz w:val="26"/>
                <w:szCs w:val="26"/>
              </w:rPr>
            </w:pPr>
            <w:r w:rsidRPr="00C76D4F">
              <w:rPr>
                <w:b/>
                <w:sz w:val="26"/>
                <w:szCs w:val="26"/>
              </w:rPr>
              <w:t>Bài 12: Lập trình CSDL theo mô hình 3 lớp</w:t>
            </w:r>
          </w:p>
          <w:p w:rsidR="00C76D4F" w:rsidRPr="00C76D4F" w:rsidRDefault="00C76D4F" w:rsidP="00C76D4F">
            <w:pPr>
              <w:spacing w:beforeLines="60" w:before="144" w:after="40" w:line="312" w:lineRule="auto"/>
              <w:jc w:val="center"/>
              <w:rPr>
                <w:sz w:val="26"/>
                <w:szCs w:val="26"/>
              </w:rPr>
            </w:pPr>
            <w:r w:rsidRPr="00C76D4F">
              <w:rPr>
                <w:sz w:val="26"/>
                <w:szCs w:val="26"/>
              </w:rPr>
              <w:t>Tổng số: 4 tiết, trong đó Lý thuyết 3, Thực hành: 1, Tự học: 5</w:t>
            </w:r>
          </w:p>
          <w:p w:rsidR="00C76D4F" w:rsidRPr="00C76D4F" w:rsidRDefault="00C76D4F" w:rsidP="00C76D4F">
            <w:pPr>
              <w:widowControl w:val="0"/>
              <w:rPr>
                <w:rFonts w:eastAsia="Times New Roman"/>
                <w:vanish/>
                <w:sz w:val="26"/>
                <w:szCs w:val="26"/>
              </w:rPr>
            </w:pPr>
            <w:r w:rsidRPr="00C76D4F">
              <w:rPr>
                <w:rFonts w:eastAsia="Times New Roman"/>
                <w:sz w:val="26"/>
                <w:szCs w:val="26"/>
              </w:rPr>
              <w:t>12.1 Mô hình 3 lớp trong lập trình CSDL (3-Layers</w:t>
            </w:r>
          </w:p>
          <w:p w:rsidR="00C76D4F" w:rsidRPr="00C76D4F" w:rsidRDefault="00C76D4F" w:rsidP="00C76D4F">
            <w:pPr>
              <w:widowControl w:val="0"/>
              <w:numPr>
                <w:ilvl w:val="1"/>
                <w:numId w:val="6"/>
              </w:numPr>
              <w:contextualSpacing/>
              <w:rPr>
                <w:rFonts w:eastAsiaTheme="minorEastAsia"/>
                <w:vanish/>
                <w:sz w:val="26"/>
                <w:szCs w:val="26"/>
              </w:rPr>
            </w:pPr>
          </w:p>
          <w:p w:rsidR="00C76D4F" w:rsidRPr="00C76D4F" w:rsidRDefault="00C76D4F" w:rsidP="00C76D4F">
            <w:pPr>
              <w:widowControl w:val="0"/>
              <w:numPr>
                <w:ilvl w:val="1"/>
                <w:numId w:val="6"/>
              </w:numPr>
              <w:contextualSpacing/>
              <w:rPr>
                <w:rFonts w:eastAsiaTheme="minorEastAsia"/>
                <w:vanish/>
                <w:sz w:val="26"/>
                <w:szCs w:val="26"/>
              </w:rPr>
            </w:pPr>
          </w:p>
          <w:p w:rsidR="00C76D4F" w:rsidRPr="00C76D4F" w:rsidRDefault="00C76D4F" w:rsidP="00C76D4F">
            <w:pPr>
              <w:ind w:left="360"/>
              <w:contextualSpacing/>
              <w:rPr>
                <w:rFonts w:eastAsiaTheme="minorEastAsia"/>
                <w:sz w:val="26"/>
                <w:szCs w:val="26"/>
              </w:rPr>
            </w:pPr>
            <w:r w:rsidRPr="00C76D4F">
              <w:rPr>
                <w:rFonts w:eastAsiaTheme="minorEastAsia"/>
                <w:sz w:val="26"/>
                <w:szCs w:val="26"/>
              </w:rPr>
              <w:t>)</w:t>
            </w:r>
          </w:p>
          <w:p w:rsidR="00C76D4F" w:rsidRPr="00C76D4F" w:rsidRDefault="00C76D4F" w:rsidP="00C76D4F">
            <w:pPr>
              <w:spacing w:beforeLines="60" w:before="144" w:after="40" w:line="312" w:lineRule="auto"/>
              <w:rPr>
                <w:b/>
                <w:sz w:val="26"/>
                <w:szCs w:val="26"/>
              </w:rPr>
            </w:pPr>
            <w:r w:rsidRPr="00C76D4F">
              <w:rPr>
                <w:rFonts w:eastAsia="Times New Roman"/>
                <w:sz w:val="26"/>
                <w:szCs w:val="26"/>
              </w:rPr>
              <w:t>12.2 Ví dụ minh họa về tổ chức chương trình theo mô hình 3 lớp</w:t>
            </w:r>
            <w:r w:rsidRPr="00C76D4F">
              <w:rPr>
                <w:b/>
                <w:sz w:val="26"/>
                <w:szCs w:val="26"/>
              </w:rPr>
              <w:t xml:space="preserve"> </w:t>
            </w:r>
          </w:p>
          <w:p w:rsidR="00C76D4F" w:rsidRPr="00C76D4F" w:rsidRDefault="00C76D4F" w:rsidP="00C76D4F">
            <w:pPr>
              <w:spacing w:beforeLines="60" w:before="144" w:after="40" w:line="312" w:lineRule="auto"/>
              <w:jc w:val="center"/>
              <w:rPr>
                <w:b/>
                <w:sz w:val="26"/>
                <w:szCs w:val="26"/>
              </w:rPr>
            </w:pPr>
            <w:r w:rsidRPr="00C76D4F">
              <w:rPr>
                <w:b/>
                <w:sz w:val="26"/>
                <w:szCs w:val="26"/>
              </w:rPr>
              <w:t xml:space="preserve">Bài 13: Thực hành 5 </w:t>
            </w:r>
          </w:p>
          <w:p w:rsidR="00C76D4F" w:rsidRPr="00C76D4F" w:rsidRDefault="00C76D4F" w:rsidP="00C76D4F">
            <w:pPr>
              <w:spacing w:beforeLines="60" w:before="144" w:after="40" w:line="312" w:lineRule="auto"/>
              <w:jc w:val="center"/>
              <w:rPr>
                <w:sz w:val="26"/>
                <w:szCs w:val="26"/>
              </w:rPr>
            </w:pPr>
            <w:r w:rsidRPr="00C76D4F">
              <w:rPr>
                <w:sz w:val="26"/>
                <w:szCs w:val="26"/>
              </w:rPr>
              <w:t>Tổng số: 4 tiết, trong đó Lý thuyết 0, Thực hành: 4, Tự học: 5</w:t>
            </w:r>
          </w:p>
          <w:p w:rsidR="00C76D4F" w:rsidRPr="00C76D4F" w:rsidRDefault="00C76D4F" w:rsidP="00C76D4F">
            <w:pPr>
              <w:spacing w:beforeLines="60" w:before="144" w:after="40" w:line="312" w:lineRule="auto"/>
              <w:jc w:val="center"/>
              <w:rPr>
                <w:sz w:val="26"/>
                <w:szCs w:val="26"/>
              </w:rPr>
            </w:pPr>
          </w:p>
          <w:p w:rsidR="00C76D4F" w:rsidRPr="00C76D4F" w:rsidRDefault="00C76D4F" w:rsidP="00C76D4F">
            <w:pPr>
              <w:widowControl w:val="0"/>
              <w:rPr>
                <w:rFonts w:eastAsia="Times New Roman"/>
                <w:sz w:val="26"/>
                <w:szCs w:val="26"/>
              </w:rPr>
            </w:pPr>
            <w:r w:rsidRPr="00C76D4F">
              <w:rPr>
                <w:rFonts w:eastAsia="Times New Roman"/>
                <w:sz w:val="26"/>
                <w:szCs w:val="26"/>
              </w:rPr>
              <w:t>Tổ chức chương trình theo mô hình 3 lớp</w:t>
            </w:r>
          </w:p>
          <w:p w:rsidR="00C76D4F" w:rsidRPr="00C76D4F" w:rsidRDefault="00C76D4F" w:rsidP="00C76D4F">
            <w:pPr>
              <w:spacing w:beforeLines="60" w:before="144" w:after="40" w:line="312" w:lineRule="auto"/>
              <w:jc w:val="center"/>
              <w:rPr>
                <w:b/>
                <w:sz w:val="26"/>
                <w:szCs w:val="26"/>
              </w:rPr>
            </w:pPr>
          </w:p>
        </w:tc>
      </w:tr>
      <w:tr w:rsidR="00C76D4F" w:rsidRPr="00C76D4F" w:rsidTr="000564B4">
        <w:trPr>
          <w:trHeight w:val="1420"/>
        </w:trPr>
        <w:tc>
          <w:tcPr>
            <w:tcW w:w="9322" w:type="dxa"/>
          </w:tcPr>
          <w:p w:rsidR="00C76D4F" w:rsidRPr="00C76D4F" w:rsidRDefault="00C76D4F" w:rsidP="00C76D4F">
            <w:pPr>
              <w:widowControl w:val="0"/>
              <w:jc w:val="center"/>
              <w:rPr>
                <w:rFonts w:eastAsia="Times New Roman"/>
                <w:b/>
                <w:bCs/>
                <w:iCs/>
                <w:sz w:val="26"/>
                <w:szCs w:val="26"/>
              </w:rPr>
            </w:pPr>
            <w:r w:rsidRPr="00C76D4F">
              <w:rPr>
                <w:rFonts w:eastAsia="Times New Roman"/>
                <w:b/>
                <w:bCs/>
                <w:iCs/>
                <w:sz w:val="26"/>
                <w:szCs w:val="26"/>
              </w:rPr>
              <w:lastRenderedPageBreak/>
              <w:t>Bài 14: xây dựng báo cáo dữ liệu</w:t>
            </w:r>
          </w:p>
          <w:p w:rsidR="00C76D4F" w:rsidRPr="00C76D4F" w:rsidRDefault="00C76D4F" w:rsidP="00C76D4F">
            <w:pPr>
              <w:spacing w:beforeLines="60" w:before="144" w:after="40" w:line="312" w:lineRule="auto"/>
              <w:jc w:val="center"/>
              <w:rPr>
                <w:sz w:val="26"/>
                <w:szCs w:val="26"/>
              </w:rPr>
            </w:pPr>
            <w:r w:rsidRPr="00C76D4F">
              <w:rPr>
                <w:sz w:val="26"/>
                <w:szCs w:val="26"/>
              </w:rPr>
              <w:t>Tổng số: 4 tiết, trong đó Lý thuyết 0, Thực hành: 4, Tự học: 5</w:t>
            </w:r>
          </w:p>
          <w:p w:rsidR="00C76D4F" w:rsidRPr="00C76D4F" w:rsidRDefault="00C76D4F" w:rsidP="00C76D4F">
            <w:pPr>
              <w:widowControl w:val="0"/>
              <w:rPr>
                <w:rFonts w:eastAsia="Times New Roman"/>
                <w:b/>
                <w:bCs/>
                <w:iCs/>
                <w:sz w:val="26"/>
                <w:szCs w:val="26"/>
              </w:rPr>
            </w:pPr>
          </w:p>
          <w:p w:rsidR="00C76D4F" w:rsidRPr="00C76D4F" w:rsidRDefault="00C76D4F" w:rsidP="00C76D4F">
            <w:pPr>
              <w:widowControl w:val="0"/>
              <w:rPr>
                <w:rFonts w:eastAsia="Times New Roman"/>
                <w:iCs/>
                <w:sz w:val="26"/>
                <w:szCs w:val="26"/>
              </w:rPr>
            </w:pPr>
            <w:r w:rsidRPr="00C76D4F">
              <w:rPr>
                <w:rFonts w:eastAsia="Times New Roman"/>
                <w:iCs/>
                <w:sz w:val="26"/>
                <w:szCs w:val="26"/>
              </w:rPr>
              <w:t>14.1 Thiết kế báo cáo sử dụng Crystal Report</w:t>
            </w:r>
          </w:p>
          <w:p w:rsidR="00C76D4F" w:rsidRPr="00C76D4F" w:rsidRDefault="00C76D4F" w:rsidP="00C76D4F">
            <w:pPr>
              <w:widowControl w:val="0"/>
              <w:rPr>
                <w:rFonts w:eastAsia="Times New Roman"/>
                <w:sz w:val="26"/>
                <w:szCs w:val="26"/>
              </w:rPr>
            </w:pPr>
            <w:r w:rsidRPr="00C76D4F">
              <w:rPr>
                <w:rFonts w:eastAsia="Times New Roman"/>
                <w:iCs/>
                <w:sz w:val="26"/>
                <w:szCs w:val="26"/>
              </w:rPr>
              <w:t xml:space="preserve">14.2 Thiết kế báo cáo sử dụng </w:t>
            </w:r>
            <w:r w:rsidRPr="00C76D4F">
              <w:rPr>
                <w:rFonts w:eastAsia="Times New Roman"/>
                <w:sz w:val="26"/>
                <w:szCs w:val="26"/>
              </w:rPr>
              <w:t>Report Viewer</w:t>
            </w:r>
          </w:p>
          <w:p w:rsidR="00C76D4F" w:rsidRPr="00C76D4F" w:rsidRDefault="00C76D4F" w:rsidP="00C76D4F">
            <w:pPr>
              <w:widowControl w:val="0"/>
              <w:rPr>
                <w:rFonts w:eastAsia="Times New Roman"/>
                <w:iCs/>
                <w:sz w:val="26"/>
                <w:szCs w:val="26"/>
              </w:rPr>
            </w:pPr>
          </w:p>
        </w:tc>
      </w:tr>
      <w:tr w:rsidR="00C76D4F" w:rsidRPr="00C76D4F" w:rsidTr="000564B4">
        <w:trPr>
          <w:trHeight w:val="1420"/>
        </w:trPr>
        <w:tc>
          <w:tcPr>
            <w:tcW w:w="9322" w:type="dxa"/>
          </w:tcPr>
          <w:p w:rsidR="00C76D4F" w:rsidRPr="00C76D4F" w:rsidRDefault="00C76D4F" w:rsidP="00C76D4F">
            <w:pPr>
              <w:widowControl w:val="0"/>
              <w:jc w:val="center"/>
              <w:rPr>
                <w:rFonts w:eastAsia="Times New Roman"/>
                <w:b/>
                <w:bCs/>
                <w:iCs/>
                <w:sz w:val="26"/>
                <w:szCs w:val="26"/>
              </w:rPr>
            </w:pPr>
            <w:r w:rsidRPr="00C76D4F">
              <w:rPr>
                <w:rFonts w:eastAsia="Times New Roman"/>
                <w:b/>
                <w:bCs/>
                <w:iCs/>
                <w:sz w:val="26"/>
                <w:szCs w:val="26"/>
              </w:rPr>
              <w:t>Bài 15: Thực hành 5</w:t>
            </w:r>
          </w:p>
          <w:p w:rsidR="00C76D4F" w:rsidRPr="00C76D4F" w:rsidRDefault="00C76D4F" w:rsidP="00C76D4F">
            <w:pPr>
              <w:spacing w:beforeLines="60" w:before="144" w:after="40" w:line="312" w:lineRule="auto"/>
              <w:jc w:val="center"/>
              <w:rPr>
                <w:sz w:val="26"/>
                <w:szCs w:val="26"/>
              </w:rPr>
            </w:pPr>
            <w:r w:rsidRPr="00C76D4F">
              <w:rPr>
                <w:sz w:val="26"/>
                <w:szCs w:val="26"/>
              </w:rPr>
              <w:t>Tổng số: 4 tiết, trong đó Lý thuyết 0, Thực hành: 4, Tự học: 5</w:t>
            </w:r>
          </w:p>
          <w:p w:rsidR="00C76D4F" w:rsidRPr="00C76D4F" w:rsidRDefault="00C76D4F" w:rsidP="00C76D4F">
            <w:pPr>
              <w:widowControl w:val="0"/>
              <w:rPr>
                <w:rFonts w:eastAsia="Times New Roman"/>
                <w:b/>
                <w:bCs/>
                <w:iCs/>
                <w:sz w:val="26"/>
                <w:szCs w:val="26"/>
              </w:rPr>
            </w:pPr>
          </w:p>
          <w:p w:rsidR="00C76D4F" w:rsidRPr="00C76D4F" w:rsidRDefault="00C76D4F" w:rsidP="00C76D4F">
            <w:pPr>
              <w:widowControl w:val="0"/>
              <w:rPr>
                <w:rFonts w:eastAsia="Times New Roman"/>
                <w:sz w:val="26"/>
                <w:szCs w:val="26"/>
              </w:rPr>
            </w:pPr>
            <w:r w:rsidRPr="00C76D4F">
              <w:rPr>
                <w:rFonts w:eastAsia="Times New Roman"/>
                <w:iCs/>
                <w:sz w:val="26"/>
                <w:szCs w:val="26"/>
              </w:rPr>
              <w:t xml:space="preserve">Tạo báo cáo sử dụng Crystal Report, </w:t>
            </w:r>
            <w:r w:rsidRPr="00C76D4F">
              <w:rPr>
                <w:rFonts w:eastAsia="Times New Roman"/>
                <w:sz w:val="26"/>
                <w:szCs w:val="26"/>
              </w:rPr>
              <w:t>Report Viewer</w:t>
            </w:r>
          </w:p>
          <w:p w:rsidR="00C76D4F" w:rsidRPr="00C76D4F" w:rsidRDefault="00C76D4F" w:rsidP="00C76D4F">
            <w:pPr>
              <w:widowControl w:val="0"/>
              <w:rPr>
                <w:rFonts w:eastAsia="Times New Roman"/>
                <w:b/>
                <w:bCs/>
                <w:iCs/>
                <w:sz w:val="26"/>
                <w:szCs w:val="26"/>
              </w:rPr>
            </w:pPr>
          </w:p>
        </w:tc>
      </w:tr>
    </w:tbl>
    <w:p w:rsidR="00C76D4F" w:rsidRDefault="00C76D4F" w:rsidP="00BB417B">
      <w:pPr>
        <w:spacing w:before="40" w:after="40" w:line="312" w:lineRule="auto"/>
        <w:rPr>
          <w:b/>
          <w:sz w:val="26"/>
          <w:szCs w:val="26"/>
        </w:rPr>
      </w:pPr>
    </w:p>
    <w:p w:rsidR="00C76D4F" w:rsidRPr="00594A16" w:rsidRDefault="00C76D4F" w:rsidP="00BB417B">
      <w:pPr>
        <w:spacing w:before="40" w:after="40" w:line="312" w:lineRule="auto"/>
        <w:rPr>
          <w:b/>
          <w:sz w:val="26"/>
          <w:szCs w:val="26"/>
        </w:rPr>
      </w:pPr>
    </w:p>
    <w:p w:rsidR="00BB417B" w:rsidRPr="00A3123B" w:rsidRDefault="00BB417B" w:rsidP="00BB417B">
      <w:pPr>
        <w:spacing w:before="40" w:after="40" w:line="312" w:lineRule="auto"/>
        <w:rPr>
          <w:sz w:val="26"/>
          <w:szCs w:val="26"/>
        </w:rPr>
      </w:pPr>
    </w:p>
    <w:p w:rsidR="00BB417B" w:rsidRDefault="00BB417B" w:rsidP="00BB417B">
      <w:pPr>
        <w:spacing w:before="40" w:after="40" w:line="312" w:lineRule="auto"/>
        <w:rPr>
          <w:b/>
          <w:sz w:val="26"/>
          <w:szCs w:val="26"/>
        </w:rPr>
      </w:pPr>
    </w:p>
    <w:p w:rsidR="00BB417B" w:rsidRPr="00594A16" w:rsidRDefault="00BB417B" w:rsidP="00BB417B">
      <w:pPr>
        <w:spacing w:before="40" w:after="40" w:line="312" w:lineRule="auto"/>
        <w:rPr>
          <w:b/>
          <w:sz w:val="26"/>
          <w:szCs w:val="26"/>
        </w:rPr>
      </w:pPr>
      <w:r w:rsidRPr="00594A16">
        <w:rPr>
          <w:b/>
          <w:sz w:val="26"/>
          <w:szCs w:val="26"/>
        </w:rPr>
        <w:t>1</w:t>
      </w:r>
      <w:r>
        <w:rPr>
          <w:b/>
          <w:sz w:val="26"/>
          <w:szCs w:val="26"/>
        </w:rPr>
        <w:t>5</w:t>
      </w:r>
      <w:r w:rsidRPr="00594A16">
        <w:rPr>
          <w:b/>
          <w:sz w:val="26"/>
          <w:szCs w:val="26"/>
        </w:rPr>
        <w:t xml:space="preserve">. Phương pháp đánh giá học phần  </w:t>
      </w:r>
    </w:p>
    <w:p w:rsidR="00BB417B" w:rsidRPr="00594A16" w:rsidRDefault="00BB417B" w:rsidP="00BB417B">
      <w:pPr>
        <w:spacing w:before="40" w:after="40" w:line="312" w:lineRule="auto"/>
        <w:ind w:firstLine="720"/>
        <w:rPr>
          <w:sz w:val="26"/>
          <w:szCs w:val="26"/>
        </w:rPr>
      </w:pPr>
      <w:r w:rsidRPr="00594A16">
        <w:rPr>
          <w:sz w:val="26"/>
          <w:szCs w:val="26"/>
        </w:rPr>
        <w:t>Quy định số lần kiểm tra bài tập hoặc tiểu luận, thi, số bài thực hành, trọng số của mỗi lần đánh giá:</w:t>
      </w:r>
    </w:p>
    <w:tbl>
      <w:tblPr>
        <w:tblStyle w:val="TableGrid"/>
        <w:tblW w:w="0" w:type="auto"/>
        <w:jc w:val="center"/>
        <w:tblLook w:val="04A0" w:firstRow="1" w:lastRow="0" w:firstColumn="1" w:lastColumn="0" w:noHBand="0" w:noVBand="1"/>
      </w:tblPr>
      <w:tblGrid>
        <w:gridCol w:w="675"/>
        <w:gridCol w:w="709"/>
        <w:gridCol w:w="858"/>
        <w:gridCol w:w="701"/>
        <w:gridCol w:w="709"/>
        <w:gridCol w:w="709"/>
        <w:gridCol w:w="709"/>
        <w:gridCol w:w="708"/>
        <w:gridCol w:w="574"/>
      </w:tblGrid>
      <w:tr w:rsidR="00BB417B" w:rsidRPr="00594A16" w:rsidTr="00695210">
        <w:trPr>
          <w:jc w:val="center"/>
        </w:trPr>
        <w:tc>
          <w:tcPr>
            <w:tcW w:w="675" w:type="dxa"/>
            <w:vAlign w:val="center"/>
          </w:tcPr>
          <w:p w:rsidR="00BB417B" w:rsidRPr="00594A16" w:rsidRDefault="00BB417B" w:rsidP="00695210">
            <w:pPr>
              <w:spacing w:before="40" w:after="40" w:line="312" w:lineRule="auto"/>
              <w:jc w:val="center"/>
              <w:rPr>
                <w:sz w:val="26"/>
                <w:szCs w:val="26"/>
              </w:rPr>
            </w:pPr>
            <w:r w:rsidRPr="00594A16">
              <w:rPr>
                <w:sz w:val="26"/>
                <w:szCs w:val="26"/>
              </w:rPr>
              <w:t>TC</w:t>
            </w:r>
          </w:p>
        </w:tc>
        <w:tc>
          <w:tcPr>
            <w:tcW w:w="1567" w:type="dxa"/>
            <w:gridSpan w:val="2"/>
            <w:vAlign w:val="center"/>
          </w:tcPr>
          <w:p w:rsidR="00BB417B" w:rsidRPr="00594A16" w:rsidRDefault="00BB417B" w:rsidP="00695210">
            <w:pPr>
              <w:spacing w:before="40" w:after="40" w:line="312" w:lineRule="auto"/>
              <w:jc w:val="center"/>
              <w:rPr>
                <w:sz w:val="26"/>
                <w:szCs w:val="26"/>
              </w:rPr>
            </w:pPr>
            <w:r w:rsidRPr="00594A16">
              <w:rPr>
                <w:sz w:val="26"/>
                <w:szCs w:val="26"/>
              </w:rPr>
              <w:t>(1)</w:t>
            </w:r>
          </w:p>
        </w:tc>
        <w:tc>
          <w:tcPr>
            <w:tcW w:w="1410" w:type="dxa"/>
            <w:gridSpan w:val="2"/>
            <w:vAlign w:val="center"/>
          </w:tcPr>
          <w:p w:rsidR="00BB417B" w:rsidRPr="00594A16" w:rsidRDefault="00BB417B" w:rsidP="00695210">
            <w:pPr>
              <w:spacing w:before="40" w:after="40" w:line="312" w:lineRule="auto"/>
              <w:jc w:val="center"/>
              <w:rPr>
                <w:sz w:val="26"/>
                <w:szCs w:val="26"/>
              </w:rPr>
            </w:pPr>
            <w:r w:rsidRPr="00594A16">
              <w:rPr>
                <w:sz w:val="26"/>
                <w:szCs w:val="26"/>
              </w:rPr>
              <w:t>(2)</w:t>
            </w:r>
          </w:p>
        </w:tc>
        <w:tc>
          <w:tcPr>
            <w:tcW w:w="1418" w:type="dxa"/>
            <w:gridSpan w:val="2"/>
            <w:vAlign w:val="center"/>
          </w:tcPr>
          <w:p w:rsidR="00BB417B" w:rsidRPr="00594A16" w:rsidRDefault="00BB417B" w:rsidP="00695210">
            <w:pPr>
              <w:spacing w:before="40" w:after="40" w:line="312" w:lineRule="auto"/>
              <w:jc w:val="center"/>
              <w:rPr>
                <w:sz w:val="26"/>
                <w:szCs w:val="26"/>
              </w:rPr>
            </w:pPr>
            <w:r w:rsidRPr="00594A16">
              <w:rPr>
                <w:sz w:val="26"/>
                <w:szCs w:val="26"/>
              </w:rPr>
              <w:t>(3)</w:t>
            </w:r>
          </w:p>
        </w:tc>
        <w:tc>
          <w:tcPr>
            <w:tcW w:w="1282" w:type="dxa"/>
            <w:gridSpan w:val="2"/>
            <w:vAlign w:val="center"/>
          </w:tcPr>
          <w:p w:rsidR="00BB417B" w:rsidRPr="00594A16" w:rsidRDefault="00BB417B" w:rsidP="00695210">
            <w:pPr>
              <w:spacing w:before="40" w:after="40" w:line="312" w:lineRule="auto"/>
              <w:jc w:val="center"/>
              <w:rPr>
                <w:sz w:val="26"/>
                <w:szCs w:val="26"/>
              </w:rPr>
            </w:pPr>
            <w:r w:rsidRPr="00594A16">
              <w:rPr>
                <w:sz w:val="26"/>
                <w:szCs w:val="26"/>
              </w:rPr>
              <w:t>(4)</w:t>
            </w:r>
          </w:p>
        </w:tc>
      </w:tr>
      <w:tr w:rsidR="00BB417B" w:rsidRPr="00594A16" w:rsidTr="00695210">
        <w:trPr>
          <w:jc w:val="center"/>
        </w:trPr>
        <w:tc>
          <w:tcPr>
            <w:tcW w:w="675" w:type="dxa"/>
            <w:vAlign w:val="center"/>
          </w:tcPr>
          <w:p w:rsidR="00BB417B" w:rsidRPr="00594A16" w:rsidRDefault="00BB417B" w:rsidP="00695210">
            <w:pPr>
              <w:spacing w:before="40" w:after="40" w:line="312" w:lineRule="auto"/>
              <w:jc w:val="center"/>
              <w:rPr>
                <w:sz w:val="26"/>
                <w:szCs w:val="26"/>
              </w:rPr>
            </w:pPr>
          </w:p>
        </w:tc>
        <w:tc>
          <w:tcPr>
            <w:tcW w:w="709" w:type="dxa"/>
            <w:vAlign w:val="center"/>
          </w:tcPr>
          <w:p w:rsidR="00BB417B" w:rsidRPr="00594A16" w:rsidRDefault="00BB417B" w:rsidP="00695210">
            <w:pPr>
              <w:spacing w:before="40" w:after="40" w:line="312" w:lineRule="auto"/>
              <w:jc w:val="center"/>
              <w:rPr>
                <w:sz w:val="26"/>
                <w:szCs w:val="26"/>
              </w:rPr>
            </w:pPr>
            <w:r w:rsidRPr="00594A16">
              <w:rPr>
                <w:sz w:val="26"/>
                <w:szCs w:val="26"/>
              </w:rPr>
              <w:t>SL</w:t>
            </w:r>
          </w:p>
        </w:tc>
        <w:tc>
          <w:tcPr>
            <w:tcW w:w="858" w:type="dxa"/>
            <w:vAlign w:val="center"/>
          </w:tcPr>
          <w:p w:rsidR="00BB417B" w:rsidRPr="00594A16" w:rsidRDefault="00BB417B" w:rsidP="00695210">
            <w:pPr>
              <w:spacing w:before="40" w:after="40" w:line="312" w:lineRule="auto"/>
              <w:jc w:val="center"/>
              <w:rPr>
                <w:sz w:val="26"/>
                <w:szCs w:val="26"/>
              </w:rPr>
            </w:pPr>
            <w:r w:rsidRPr="00594A16">
              <w:rPr>
                <w:sz w:val="26"/>
                <w:szCs w:val="26"/>
              </w:rPr>
              <w:t>HS</w:t>
            </w:r>
          </w:p>
        </w:tc>
        <w:tc>
          <w:tcPr>
            <w:tcW w:w="701" w:type="dxa"/>
            <w:vAlign w:val="center"/>
          </w:tcPr>
          <w:p w:rsidR="00BB417B" w:rsidRPr="00594A16" w:rsidRDefault="00BB417B" w:rsidP="00695210">
            <w:pPr>
              <w:spacing w:before="40" w:after="40" w:line="312" w:lineRule="auto"/>
              <w:jc w:val="center"/>
              <w:rPr>
                <w:sz w:val="26"/>
                <w:szCs w:val="26"/>
              </w:rPr>
            </w:pPr>
            <w:r w:rsidRPr="00594A16">
              <w:rPr>
                <w:sz w:val="26"/>
                <w:szCs w:val="26"/>
              </w:rPr>
              <w:t>SL</w:t>
            </w:r>
          </w:p>
        </w:tc>
        <w:tc>
          <w:tcPr>
            <w:tcW w:w="709" w:type="dxa"/>
            <w:vAlign w:val="center"/>
          </w:tcPr>
          <w:p w:rsidR="00BB417B" w:rsidRPr="00594A16" w:rsidRDefault="00BB417B" w:rsidP="00695210">
            <w:pPr>
              <w:spacing w:before="40" w:after="40" w:line="312" w:lineRule="auto"/>
              <w:jc w:val="center"/>
              <w:rPr>
                <w:sz w:val="26"/>
                <w:szCs w:val="26"/>
              </w:rPr>
            </w:pPr>
            <w:r w:rsidRPr="00594A16">
              <w:rPr>
                <w:sz w:val="26"/>
                <w:szCs w:val="26"/>
              </w:rPr>
              <w:t>HS</w:t>
            </w:r>
          </w:p>
        </w:tc>
        <w:tc>
          <w:tcPr>
            <w:tcW w:w="709" w:type="dxa"/>
            <w:vAlign w:val="center"/>
          </w:tcPr>
          <w:p w:rsidR="00BB417B" w:rsidRPr="00594A16" w:rsidRDefault="00BB417B" w:rsidP="00695210">
            <w:pPr>
              <w:spacing w:before="40" w:after="40" w:line="312" w:lineRule="auto"/>
              <w:jc w:val="center"/>
              <w:rPr>
                <w:sz w:val="26"/>
                <w:szCs w:val="26"/>
              </w:rPr>
            </w:pPr>
            <w:r w:rsidRPr="00594A16">
              <w:rPr>
                <w:sz w:val="26"/>
                <w:szCs w:val="26"/>
              </w:rPr>
              <w:t>SL</w:t>
            </w:r>
          </w:p>
        </w:tc>
        <w:tc>
          <w:tcPr>
            <w:tcW w:w="709" w:type="dxa"/>
            <w:vAlign w:val="center"/>
          </w:tcPr>
          <w:p w:rsidR="00BB417B" w:rsidRPr="00594A16" w:rsidRDefault="00BB417B" w:rsidP="00695210">
            <w:pPr>
              <w:spacing w:before="40" w:after="40" w:line="312" w:lineRule="auto"/>
              <w:jc w:val="center"/>
              <w:rPr>
                <w:sz w:val="26"/>
                <w:szCs w:val="26"/>
              </w:rPr>
            </w:pPr>
            <w:r w:rsidRPr="00594A16">
              <w:rPr>
                <w:sz w:val="26"/>
                <w:szCs w:val="26"/>
              </w:rPr>
              <w:t>HS</w:t>
            </w:r>
          </w:p>
        </w:tc>
        <w:tc>
          <w:tcPr>
            <w:tcW w:w="708" w:type="dxa"/>
            <w:vAlign w:val="center"/>
          </w:tcPr>
          <w:p w:rsidR="00BB417B" w:rsidRPr="00594A16" w:rsidRDefault="00BB417B" w:rsidP="00695210">
            <w:pPr>
              <w:spacing w:before="40" w:after="40" w:line="312" w:lineRule="auto"/>
              <w:jc w:val="center"/>
              <w:rPr>
                <w:sz w:val="26"/>
                <w:szCs w:val="26"/>
              </w:rPr>
            </w:pPr>
            <w:r w:rsidRPr="00594A16">
              <w:rPr>
                <w:sz w:val="26"/>
                <w:szCs w:val="26"/>
              </w:rPr>
              <w:t>SL</w:t>
            </w:r>
          </w:p>
        </w:tc>
        <w:tc>
          <w:tcPr>
            <w:tcW w:w="574" w:type="dxa"/>
            <w:vAlign w:val="center"/>
          </w:tcPr>
          <w:p w:rsidR="00BB417B" w:rsidRPr="00594A16" w:rsidRDefault="00BB417B" w:rsidP="00695210">
            <w:pPr>
              <w:spacing w:before="40" w:after="40" w:line="312" w:lineRule="auto"/>
              <w:jc w:val="center"/>
              <w:rPr>
                <w:sz w:val="26"/>
                <w:szCs w:val="26"/>
              </w:rPr>
            </w:pPr>
            <w:r w:rsidRPr="00594A16">
              <w:rPr>
                <w:sz w:val="26"/>
                <w:szCs w:val="26"/>
              </w:rPr>
              <w:t>HS</w:t>
            </w:r>
          </w:p>
        </w:tc>
      </w:tr>
      <w:tr w:rsidR="00BB417B" w:rsidRPr="00594A16" w:rsidTr="00695210">
        <w:trPr>
          <w:jc w:val="center"/>
        </w:trPr>
        <w:tc>
          <w:tcPr>
            <w:tcW w:w="675" w:type="dxa"/>
            <w:vAlign w:val="center"/>
          </w:tcPr>
          <w:p w:rsidR="00BB417B" w:rsidRPr="00594A16" w:rsidRDefault="00BB417B" w:rsidP="00695210">
            <w:pPr>
              <w:spacing w:before="40" w:after="40" w:line="312" w:lineRule="auto"/>
              <w:jc w:val="center"/>
              <w:rPr>
                <w:sz w:val="26"/>
                <w:szCs w:val="26"/>
              </w:rPr>
            </w:pPr>
            <w:r w:rsidRPr="00594A16">
              <w:rPr>
                <w:sz w:val="26"/>
                <w:szCs w:val="26"/>
              </w:rPr>
              <w:t>3</w:t>
            </w:r>
          </w:p>
        </w:tc>
        <w:tc>
          <w:tcPr>
            <w:tcW w:w="709" w:type="dxa"/>
            <w:vAlign w:val="center"/>
          </w:tcPr>
          <w:p w:rsidR="00BB417B" w:rsidRPr="00594A16" w:rsidRDefault="00BB417B" w:rsidP="00695210">
            <w:pPr>
              <w:spacing w:before="40" w:after="40" w:line="312" w:lineRule="auto"/>
              <w:jc w:val="center"/>
              <w:rPr>
                <w:sz w:val="26"/>
                <w:szCs w:val="26"/>
              </w:rPr>
            </w:pPr>
            <w:r w:rsidRPr="00594A16">
              <w:rPr>
                <w:sz w:val="26"/>
                <w:szCs w:val="26"/>
              </w:rPr>
              <w:t>2</w:t>
            </w:r>
          </w:p>
        </w:tc>
        <w:tc>
          <w:tcPr>
            <w:tcW w:w="858" w:type="dxa"/>
            <w:vAlign w:val="center"/>
          </w:tcPr>
          <w:p w:rsidR="00BB417B" w:rsidRPr="00594A16" w:rsidRDefault="00BB417B" w:rsidP="00695210">
            <w:pPr>
              <w:spacing w:before="40" w:after="40" w:line="312" w:lineRule="auto"/>
              <w:jc w:val="center"/>
              <w:rPr>
                <w:sz w:val="26"/>
                <w:szCs w:val="26"/>
              </w:rPr>
            </w:pPr>
            <w:r w:rsidRPr="00594A16">
              <w:rPr>
                <w:sz w:val="26"/>
                <w:szCs w:val="26"/>
              </w:rPr>
              <w:t>1</w:t>
            </w:r>
          </w:p>
        </w:tc>
        <w:tc>
          <w:tcPr>
            <w:tcW w:w="701" w:type="dxa"/>
            <w:vAlign w:val="center"/>
          </w:tcPr>
          <w:p w:rsidR="00BB417B" w:rsidRPr="00594A16" w:rsidRDefault="00BB417B" w:rsidP="00695210">
            <w:pPr>
              <w:spacing w:before="40" w:after="40" w:line="312" w:lineRule="auto"/>
              <w:jc w:val="center"/>
              <w:rPr>
                <w:sz w:val="26"/>
                <w:szCs w:val="26"/>
              </w:rPr>
            </w:pPr>
            <w:r w:rsidRPr="00594A16">
              <w:rPr>
                <w:sz w:val="26"/>
                <w:szCs w:val="26"/>
              </w:rPr>
              <w:t>1</w:t>
            </w:r>
          </w:p>
        </w:tc>
        <w:tc>
          <w:tcPr>
            <w:tcW w:w="709" w:type="dxa"/>
            <w:vAlign w:val="center"/>
          </w:tcPr>
          <w:p w:rsidR="00BB417B" w:rsidRPr="00594A16" w:rsidRDefault="00BB417B" w:rsidP="00695210">
            <w:pPr>
              <w:spacing w:before="40" w:after="40" w:line="312" w:lineRule="auto"/>
              <w:jc w:val="center"/>
              <w:rPr>
                <w:sz w:val="26"/>
                <w:szCs w:val="26"/>
              </w:rPr>
            </w:pPr>
            <w:r w:rsidRPr="00594A16">
              <w:rPr>
                <w:sz w:val="26"/>
                <w:szCs w:val="26"/>
              </w:rPr>
              <w:t>1</w:t>
            </w:r>
          </w:p>
        </w:tc>
        <w:tc>
          <w:tcPr>
            <w:tcW w:w="709" w:type="dxa"/>
            <w:vAlign w:val="center"/>
          </w:tcPr>
          <w:p w:rsidR="00BB417B" w:rsidRPr="00594A16" w:rsidRDefault="00BB417B" w:rsidP="00695210">
            <w:pPr>
              <w:spacing w:before="40" w:after="40" w:line="312" w:lineRule="auto"/>
              <w:jc w:val="center"/>
              <w:rPr>
                <w:sz w:val="26"/>
                <w:szCs w:val="26"/>
              </w:rPr>
            </w:pPr>
            <w:r w:rsidRPr="00594A16">
              <w:rPr>
                <w:sz w:val="26"/>
                <w:szCs w:val="26"/>
              </w:rPr>
              <w:t>2</w:t>
            </w:r>
          </w:p>
        </w:tc>
        <w:tc>
          <w:tcPr>
            <w:tcW w:w="709" w:type="dxa"/>
            <w:vAlign w:val="center"/>
          </w:tcPr>
          <w:p w:rsidR="00BB417B" w:rsidRPr="00594A16" w:rsidRDefault="00BB417B" w:rsidP="00695210">
            <w:pPr>
              <w:spacing w:before="40" w:after="40" w:line="312" w:lineRule="auto"/>
              <w:jc w:val="center"/>
              <w:rPr>
                <w:sz w:val="26"/>
                <w:szCs w:val="26"/>
              </w:rPr>
            </w:pPr>
            <w:r w:rsidRPr="00594A16">
              <w:rPr>
                <w:sz w:val="26"/>
                <w:szCs w:val="26"/>
              </w:rPr>
              <w:t>3</w:t>
            </w:r>
          </w:p>
        </w:tc>
        <w:tc>
          <w:tcPr>
            <w:tcW w:w="708" w:type="dxa"/>
            <w:vAlign w:val="center"/>
          </w:tcPr>
          <w:p w:rsidR="00BB417B" w:rsidRPr="00594A16" w:rsidRDefault="00BB417B" w:rsidP="00695210">
            <w:pPr>
              <w:spacing w:before="40" w:after="40" w:line="312" w:lineRule="auto"/>
              <w:jc w:val="center"/>
              <w:rPr>
                <w:sz w:val="26"/>
                <w:szCs w:val="26"/>
              </w:rPr>
            </w:pPr>
            <w:r w:rsidRPr="00594A16">
              <w:rPr>
                <w:sz w:val="26"/>
                <w:szCs w:val="26"/>
              </w:rPr>
              <w:t>1</w:t>
            </w:r>
          </w:p>
        </w:tc>
        <w:tc>
          <w:tcPr>
            <w:tcW w:w="574" w:type="dxa"/>
            <w:vAlign w:val="center"/>
          </w:tcPr>
          <w:p w:rsidR="00BB417B" w:rsidRPr="00594A16" w:rsidRDefault="00BB417B" w:rsidP="00695210">
            <w:pPr>
              <w:spacing w:before="40" w:after="40" w:line="312" w:lineRule="auto"/>
              <w:jc w:val="center"/>
              <w:rPr>
                <w:sz w:val="26"/>
                <w:szCs w:val="26"/>
              </w:rPr>
            </w:pPr>
            <w:r w:rsidRPr="00594A16">
              <w:rPr>
                <w:sz w:val="26"/>
                <w:szCs w:val="26"/>
              </w:rPr>
              <w:t>1</w:t>
            </w:r>
          </w:p>
        </w:tc>
      </w:tr>
    </w:tbl>
    <w:p w:rsidR="00BB417B" w:rsidRPr="009F5037" w:rsidRDefault="00BB417B" w:rsidP="00BB417B">
      <w:pPr>
        <w:spacing w:beforeLines="60" w:before="144" w:after="40" w:line="312" w:lineRule="auto"/>
        <w:jc w:val="both"/>
        <w:rPr>
          <w:sz w:val="26"/>
          <w:szCs w:val="26"/>
          <w:lang w:val="nb-NO"/>
        </w:rPr>
      </w:pPr>
      <w:r w:rsidRPr="009F5037">
        <w:rPr>
          <w:sz w:val="26"/>
          <w:szCs w:val="26"/>
        </w:rPr>
        <w:t>    </w:t>
      </w:r>
      <w:r w:rsidRPr="009F5037">
        <w:rPr>
          <w:sz w:val="26"/>
          <w:szCs w:val="26"/>
          <w:lang w:val="nb-NO"/>
        </w:rPr>
        <w:t>(1) Điểm kiểm tra thường xuyên trong quá trình học tập;</w:t>
      </w:r>
    </w:p>
    <w:p w:rsidR="00BB417B" w:rsidRPr="009F5037" w:rsidRDefault="00BB417B" w:rsidP="00BB417B">
      <w:pPr>
        <w:spacing w:beforeLines="60" w:before="144" w:after="40" w:line="312" w:lineRule="auto"/>
        <w:jc w:val="both"/>
        <w:rPr>
          <w:sz w:val="26"/>
          <w:szCs w:val="26"/>
          <w:lang w:val="nb-NO"/>
        </w:rPr>
      </w:pPr>
      <w:r w:rsidRPr="009F5037">
        <w:rPr>
          <w:sz w:val="26"/>
          <w:szCs w:val="26"/>
          <w:lang w:val="nb-NO"/>
        </w:rPr>
        <w:t>    (2) Điểm đánh giá nhận thức và thái độ tham gia thảo luận;</w:t>
      </w:r>
    </w:p>
    <w:p w:rsidR="00BB417B" w:rsidRPr="009F5037" w:rsidRDefault="00BB417B" w:rsidP="00BB417B">
      <w:pPr>
        <w:spacing w:beforeLines="60" w:before="144" w:after="40" w:line="312" w:lineRule="auto"/>
        <w:jc w:val="both"/>
        <w:rPr>
          <w:sz w:val="26"/>
          <w:szCs w:val="26"/>
          <w:lang w:val="nb-NO"/>
        </w:rPr>
      </w:pPr>
      <w:r w:rsidRPr="009F5037">
        <w:rPr>
          <w:sz w:val="26"/>
          <w:szCs w:val="26"/>
          <w:lang w:val="nb-NO"/>
        </w:rPr>
        <w:t>    (3) Điểm đánh giá thực hành;</w:t>
      </w:r>
    </w:p>
    <w:p w:rsidR="00BB417B" w:rsidRPr="009F5037" w:rsidRDefault="00BB417B" w:rsidP="00BB417B">
      <w:pPr>
        <w:spacing w:beforeLines="60" w:before="144" w:after="40" w:line="312" w:lineRule="auto"/>
        <w:jc w:val="both"/>
        <w:rPr>
          <w:sz w:val="26"/>
          <w:szCs w:val="26"/>
          <w:lang w:val="nb-NO"/>
        </w:rPr>
      </w:pPr>
      <w:r w:rsidRPr="009F5037">
        <w:rPr>
          <w:sz w:val="26"/>
          <w:szCs w:val="26"/>
          <w:lang w:val="nb-NO"/>
        </w:rPr>
        <w:t>    (4) Điểm chuyên cần (vắng học 2% tổng số tiết trừ 1 điểm, tính theo thang điểm 10)</w:t>
      </w:r>
    </w:p>
    <w:p w:rsidR="00BB417B" w:rsidRPr="009F5037" w:rsidRDefault="00BB417B" w:rsidP="00BB417B">
      <w:pPr>
        <w:spacing w:beforeLines="60" w:before="144" w:after="40" w:line="312" w:lineRule="auto"/>
        <w:rPr>
          <w:b/>
          <w:sz w:val="26"/>
          <w:szCs w:val="26"/>
          <w:lang w:val="nb-NO"/>
        </w:rPr>
      </w:pPr>
      <w:r w:rsidRPr="009F5037">
        <w:rPr>
          <w:sz w:val="26"/>
          <w:szCs w:val="26"/>
          <w:lang w:val="nb-NO"/>
        </w:rPr>
        <w:t>Điểm thi kết thúc học phần có trọng số 60%.  Hình thức thi: Thi viết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0"/>
        <w:gridCol w:w="3009"/>
        <w:gridCol w:w="2997"/>
      </w:tblGrid>
      <w:tr w:rsidR="00BB417B" w:rsidRPr="00594A16" w:rsidTr="00695210">
        <w:trPr>
          <w:trHeight w:val="353"/>
        </w:trPr>
        <w:tc>
          <w:tcPr>
            <w:tcW w:w="3000" w:type="dxa"/>
          </w:tcPr>
          <w:p w:rsidR="00BB417B" w:rsidRPr="00594A16" w:rsidRDefault="00BB417B" w:rsidP="00695210">
            <w:pPr>
              <w:widowControl w:val="0"/>
              <w:autoSpaceDE w:val="0"/>
              <w:autoSpaceDN w:val="0"/>
              <w:adjustRightInd w:val="0"/>
              <w:spacing w:before="40" w:after="40" w:line="312" w:lineRule="auto"/>
              <w:jc w:val="center"/>
              <w:rPr>
                <w:sz w:val="26"/>
                <w:szCs w:val="26"/>
              </w:rPr>
            </w:pPr>
            <w:r w:rsidRPr="00594A16">
              <w:rPr>
                <w:sz w:val="26"/>
                <w:szCs w:val="26"/>
              </w:rPr>
              <w:t>KHOA CNTT</w:t>
            </w:r>
          </w:p>
        </w:tc>
        <w:tc>
          <w:tcPr>
            <w:tcW w:w="3009" w:type="dxa"/>
          </w:tcPr>
          <w:p w:rsidR="00BB417B" w:rsidRPr="00594A16" w:rsidRDefault="00BB417B" w:rsidP="00695210">
            <w:pPr>
              <w:widowControl w:val="0"/>
              <w:autoSpaceDE w:val="0"/>
              <w:autoSpaceDN w:val="0"/>
              <w:adjustRightInd w:val="0"/>
              <w:spacing w:before="40" w:after="40" w:line="312" w:lineRule="auto"/>
              <w:jc w:val="center"/>
              <w:rPr>
                <w:sz w:val="26"/>
                <w:szCs w:val="26"/>
              </w:rPr>
            </w:pPr>
            <w:r w:rsidRPr="00594A16">
              <w:rPr>
                <w:sz w:val="26"/>
                <w:szCs w:val="26"/>
              </w:rPr>
              <w:t>PHÒNG ĐÀO TẠO</w:t>
            </w:r>
          </w:p>
        </w:tc>
        <w:tc>
          <w:tcPr>
            <w:tcW w:w="2997" w:type="dxa"/>
          </w:tcPr>
          <w:p w:rsidR="00BB417B" w:rsidRPr="00594A16" w:rsidRDefault="00BB417B" w:rsidP="00695210">
            <w:pPr>
              <w:widowControl w:val="0"/>
              <w:autoSpaceDE w:val="0"/>
              <w:autoSpaceDN w:val="0"/>
              <w:adjustRightInd w:val="0"/>
              <w:spacing w:before="40" w:after="40" w:line="312" w:lineRule="auto"/>
              <w:jc w:val="center"/>
              <w:rPr>
                <w:sz w:val="26"/>
                <w:szCs w:val="26"/>
              </w:rPr>
            </w:pPr>
            <w:r w:rsidRPr="00594A16">
              <w:rPr>
                <w:sz w:val="26"/>
                <w:szCs w:val="26"/>
              </w:rPr>
              <w:t>BAN GIÁM HIỆU</w:t>
            </w:r>
          </w:p>
        </w:tc>
      </w:tr>
    </w:tbl>
    <w:p w:rsidR="00BB417B" w:rsidRPr="009E54AF" w:rsidRDefault="00BB417B" w:rsidP="00BB417B">
      <w:pPr>
        <w:spacing w:before="40" w:after="40" w:line="312" w:lineRule="auto"/>
      </w:pPr>
    </w:p>
    <w:p w:rsidR="00C8097B" w:rsidRPr="0099484B" w:rsidRDefault="00C8097B" w:rsidP="00BB417B">
      <w:pPr>
        <w:spacing w:line="312" w:lineRule="auto"/>
        <w:ind w:firstLine="720"/>
        <w:jc w:val="both"/>
      </w:pPr>
    </w:p>
    <w:sectPr w:rsidR="00C8097B" w:rsidRPr="0099484B" w:rsidSect="00C2054B">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87D" w:rsidRDefault="00E3087D">
      <w:r>
        <w:separator/>
      </w:r>
    </w:p>
  </w:endnote>
  <w:endnote w:type="continuationSeparator" w:id="0">
    <w:p w:rsidR="00E3087D" w:rsidRDefault="00E30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370" w:rsidRDefault="00C76D4F">
    <w:pPr>
      <w:widowControl w:val="0"/>
      <w:autoSpaceDE w:val="0"/>
      <w:autoSpaceDN w:val="0"/>
      <w:adjustRightInd w:val="0"/>
      <w:spacing w:line="89" w:lineRule="exact"/>
      <w:rPr>
        <w:sz w:val="8"/>
        <w:szCs w:val="8"/>
      </w:rPr>
    </w:pPr>
    <w:r>
      <w:rPr>
        <w:noProof/>
        <w:lang w:eastAsia="en-US"/>
      </w:rPr>
      <mc:AlternateContent>
        <mc:Choice Requires="wps">
          <w:drawing>
            <wp:anchor distT="0" distB="0" distL="114300" distR="114300" simplePos="0" relativeHeight="251657728" behindDoc="1" locked="0" layoutInCell="0" allowOverlap="1">
              <wp:simplePos x="0" y="0"/>
              <wp:positionH relativeFrom="page">
                <wp:posOffset>3776345</wp:posOffset>
              </wp:positionH>
              <wp:positionV relativeFrom="page">
                <wp:posOffset>9889490</wp:posOffset>
              </wp:positionV>
              <wp:extent cx="203200" cy="177800"/>
              <wp:effectExtent l="4445" t="2540" r="190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0370" w:rsidRDefault="00A50370">
                          <w:pPr>
                            <w:widowControl w:val="0"/>
                            <w:autoSpaceDE w:val="0"/>
                            <w:autoSpaceDN w:val="0"/>
                            <w:adjustRightInd w:val="0"/>
                            <w:spacing w:line="265" w:lineRule="exact"/>
                            <w:ind w:left="40"/>
                          </w:pPr>
                          <w:r>
                            <w:fldChar w:fldCharType="begin"/>
                          </w:r>
                          <w:r>
                            <w:instrText xml:space="preserve"> PAGE </w:instrText>
                          </w:r>
                          <w:r>
                            <w:fldChar w:fldCharType="separate"/>
                          </w:r>
                          <w:r w:rsidR="00AB1903">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7.35pt;margin-top:778.7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zk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" o:allowincell="f" filled="f" stroked="f">
              <v:textbox inset="0,0,0,0">
                <w:txbxContent>
                  <w:p w:rsidR="00A50370" w:rsidRDefault="00A50370">
                    <w:pPr>
                      <w:widowControl w:val="0"/>
                      <w:autoSpaceDE w:val="0"/>
                      <w:autoSpaceDN w:val="0"/>
                      <w:adjustRightInd w:val="0"/>
                      <w:spacing w:line="265" w:lineRule="exact"/>
                      <w:ind w:left="40"/>
                    </w:pPr>
                    <w:r>
                      <w:fldChar w:fldCharType="begin"/>
                    </w:r>
                    <w:r>
                      <w:instrText xml:space="preserve"> PAGE </w:instrText>
                    </w:r>
                    <w:r>
                      <w:fldChar w:fldCharType="separate"/>
                    </w:r>
                    <w:r w:rsidR="00AB1903">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87D" w:rsidRDefault="00E3087D">
      <w:r>
        <w:separator/>
      </w:r>
    </w:p>
  </w:footnote>
  <w:footnote w:type="continuationSeparator" w:id="0">
    <w:p w:rsidR="00E3087D" w:rsidRDefault="00E308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67359"/>
    <w:multiLevelType w:val="hybridMultilevel"/>
    <w:tmpl w:val="8CC27F94"/>
    <w:lvl w:ilvl="0" w:tplc="141E03A8">
      <w:start w:val="3"/>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1A4F709E"/>
    <w:multiLevelType w:val="hybridMultilevel"/>
    <w:tmpl w:val="B5900208"/>
    <w:lvl w:ilvl="0" w:tplc="AAFE8592">
      <w:start w:val="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B273BE"/>
    <w:multiLevelType w:val="multilevel"/>
    <w:tmpl w:val="402A0486"/>
    <w:lvl w:ilvl="0">
      <w:start w:val="1"/>
      <w:numFmt w:val="decimal"/>
      <w:lvlText w:val="%1."/>
      <w:lvlJc w:val="left"/>
      <w:pPr>
        <w:ind w:left="480" w:hanging="480"/>
      </w:pPr>
      <w:rPr>
        <w:rFonts w:hint="default"/>
      </w:rPr>
    </w:lvl>
    <w:lvl w:ilvl="1">
      <w:start w:val="1"/>
      <w:numFmt w:val="decimal"/>
      <w:lvlText w:val="%1.%2."/>
      <w:lvlJc w:val="left"/>
      <w:pPr>
        <w:ind w:left="753" w:hanging="72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1179" w:hanging="108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605" w:hanging="144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2031" w:hanging="1800"/>
      </w:pPr>
      <w:rPr>
        <w:rFonts w:hint="default"/>
      </w:rPr>
    </w:lvl>
    <w:lvl w:ilvl="8">
      <w:start w:val="1"/>
      <w:numFmt w:val="decimal"/>
      <w:lvlText w:val="%1.%2.%3.%4.%5.%6.%7.%8.%9."/>
      <w:lvlJc w:val="left"/>
      <w:pPr>
        <w:ind w:left="2064" w:hanging="1800"/>
      </w:pPr>
      <w:rPr>
        <w:rFonts w:hint="default"/>
      </w:rPr>
    </w:lvl>
  </w:abstractNum>
  <w:abstractNum w:abstractNumId="3">
    <w:nsid w:val="25B2508D"/>
    <w:multiLevelType w:val="hybridMultilevel"/>
    <w:tmpl w:val="009E0024"/>
    <w:lvl w:ilvl="0" w:tplc="FBEE693C">
      <w:start w:val="3"/>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33D06A60"/>
    <w:multiLevelType w:val="hybridMultilevel"/>
    <w:tmpl w:val="567686DE"/>
    <w:lvl w:ilvl="0" w:tplc="69A41DB0">
      <w:start w:val="1"/>
      <w:numFmt w:val="decimal"/>
      <w:lvlText w:val="(%1)"/>
      <w:lvlJc w:val="left"/>
      <w:pPr>
        <w:ind w:left="372" w:hanging="37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18375CE"/>
    <w:multiLevelType w:val="multilevel"/>
    <w:tmpl w:val="6AB4F4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579"/>
    <w:rsid w:val="00002339"/>
    <w:rsid w:val="00006FF0"/>
    <w:rsid w:val="000643C9"/>
    <w:rsid w:val="00065696"/>
    <w:rsid w:val="000702F4"/>
    <w:rsid w:val="00074957"/>
    <w:rsid w:val="00083AF9"/>
    <w:rsid w:val="000B4286"/>
    <w:rsid w:val="000C1B19"/>
    <w:rsid w:val="000C5274"/>
    <w:rsid w:val="000C7F21"/>
    <w:rsid w:val="000E66D4"/>
    <w:rsid w:val="001233A0"/>
    <w:rsid w:val="00126CC7"/>
    <w:rsid w:val="0013559F"/>
    <w:rsid w:val="00160B4E"/>
    <w:rsid w:val="0016722E"/>
    <w:rsid w:val="0018619E"/>
    <w:rsid w:val="001C3849"/>
    <w:rsid w:val="001E3910"/>
    <w:rsid w:val="0023050A"/>
    <w:rsid w:val="0024421C"/>
    <w:rsid w:val="00287FD2"/>
    <w:rsid w:val="002A37AD"/>
    <w:rsid w:val="002D2BAB"/>
    <w:rsid w:val="002D5B9E"/>
    <w:rsid w:val="002E06A9"/>
    <w:rsid w:val="002E7A1A"/>
    <w:rsid w:val="002F2361"/>
    <w:rsid w:val="003315B1"/>
    <w:rsid w:val="00360C81"/>
    <w:rsid w:val="0036253D"/>
    <w:rsid w:val="00387B2F"/>
    <w:rsid w:val="00390700"/>
    <w:rsid w:val="003A5862"/>
    <w:rsid w:val="003B2B29"/>
    <w:rsid w:val="003D265E"/>
    <w:rsid w:val="003D2B2D"/>
    <w:rsid w:val="003D435D"/>
    <w:rsid w:val="003D76E5"/>
    <w:rsid w:val="003E5F94"/>
    <w:rsid w:val="003E668D"/>
    <w:rsid w:val="0040052B"/>
    <w:rsid w:val="00420D7C"/>
    <w:rsid w:val="0045298E"/>
    <w:rsid w:val="00457672"/>
    <w:rsid w:val="0047060D"/>
    <w:rsid w:val="00471A36"/>
    <w:rsid w:val="00471C28"/>
    <w:rsid w:val="004A054C"/>
    <w:rsid w:val="004B48CC"/>
    <w:rsid w:val="004B689D"/>
    <w:rsid w:val="004D6D7A"/>
    <w:rsid w:val="00504FAA"/>
    <w:rsid w:val="00512F94"/>
    <w:rsid w:val="00544554"/>
    <w:rsid w:val="0055299E"/>
    <w:rsid w:val="0055484E"/>
    <w:rsid w:val="005555A5"/>
    <w:rsid w:val="00565D53"/>
    <w:rsid w:val="005760AD"/>
    <w:rsid w:val="005760C5"/>
    <w:rsid w:val="005938C1"/>
    <w:rsid w:val="00593C4B"/>
    <w:rsid w:val="005A4F47"/>
    <w:rsid w:val="005C5AE0"/>
    <w:rsid w:val="005E4EDA"/>
    <w:rsid w:val="0060455C"/>
    <w:rsid w:val="00613035"/>
    <w:rsid w:val="00634A77"/>
    <w:rsid w:val="00671C58"/>
    <w:rsid w:val="00674B4D"/>
    <w:rsid w:val="00681394"/>
    <w:rsid w:val="006909D5"/>
    <w:rsid w:val="006C1A02"/>
    <w:rsid w:val="006E5A27"/>
    <w:rsid w:val="00714F6F"/>
    <w:rsid w:val="00726ECD"/>
    <w:rsid w:val="00730490"/>
    <w:rsid w:val="0074256A"/>
    <w:rsid w:val="00746B15"/>
    <w:rsid w:val="00750972"/>
    <w:rsid w:val="00750B8E"/>
    <w:rsid w:val="0075753A"/>
    <w:rsid w:val="00770AA8"/>
    <w:rsid w:val="007713E9"/>
    <w:rsid w:val="00797131"/>
    <w:rsid w:val="007B4AA7"/>
    <w:rsid w:val="0082243A"/>
    <w:rsid w:val="00836DF6"/>
    <w:rsid w:val="00875B28"/>
    <w:rsid w:val="008830D5"/>
    <w:rsid w:val="0088521F"/>
    <w:rsid w:val="008A68D2"/>
    <w:rsid w:val="008A7073"/>
    <w:rsid w:val="008B1633"/>
    <w:rsid w:val="008C1D08"/>
    <w:rsid w:val="008D55E4"/>
    <w:rsid w:val="008E0804"/>
    <w:rsid w:val="00915E6D"/>
    <w:rsid w:val="009436E4"/>
    <w:rsid w:val="0095082C"/>
    <w:rsid w:val="00963164"/>
    <w:rsid w:val="00966091"/>
    <w:rsid w:val="00974081"/>
    <w:rsid w:val="00986E44"/>
    <w:rsid w:val="0099484B"/>
    <w:rsid w:val="009A68CE"/>
    <w:rsid w:val="00A01EDC"/>
    <w:rsid w:val="00A14579"/>
    <w:rsid w:val="00A14FD6"/>
    <w:rsid w:val="00A211BE"/>
    <w:rsid w:val="00A50370"/>
    <w:rsid w:val="00A549D4"/>
    <w:rsid w:val="00A67E42"/>
    <w:rsid w:val="00A72117"/>
    <w:rsid w:val="00A966C4"/>
    <w:rsid w:val="00AA06B3"/>
    <w:rsid w:val="00AA1852"/>
    <w:rsid w:val="00AB1903"/>
    <w:rsid w:val="00AB52D6"/>
    <w:rsid w:val="00AC62B4"/>
    <w:rsid w:val="00AD11C2"/>
    <w:rsid w:val="00B14D58"/>
    <w:rsid w:val="00B14FCF"/>
    <w:rsid w:val="00B150F1"/>
    <w:rsid w:val="00B21853"/>
    <w:rsid w:val="00B219EC"/>
    <w:rsid w:val="00B46907"/>
    <w:rsid w:val="00B478E5"/>
    <w:rsid w:val="00B60D38"/>
    <w:rsid w:val="00B64265"/>
    <w:rsid w:val="00B77EAC"/>
    <w:rsid w:val="00B86C18"/>
    <w:rsid w:val="00B93FB2"/>
    <w:rsid w:val="00B95792"/>
    <w:rsid w:val="00B9768E"/>
    <w:rsid w:val="00BA5807"/>
    <w:rsid w:val="00BB417B"/>
    <w:rsid w:val="00BC0440"/>
    <w:rsid w:val="00BD3103"/>
    <w:rsid w:val="00BE156C"/>
    <w:rsid w:val="00BE7C60"/>
    <w:rsid w:val="00BE7D35"/>
    <w:rsid w:val="00BF608D"/>
    <w:rsid w:val="00C1455F"/>
    <w:rsid w:val="00C14855"/>
    <w:rsid w:val="00C2054B"/>
    <w:rsid w:val="00C21A14"/>
    <w:rsid w:val="00C22CF3"/>
    <w:rsid w:val="00C50A63"/>
    <w:rsid w:val="00C76D4F"/>
    <w:rsid w:val="00C8097B"/>
    <w:rsid w:val="00CC02F2"/>
    <w:rsid w:val="00CD0490"/>
    <w:rsid w:val="00CD3933"/>
    <w:rsid w:val="00CD5FFB"/>
    <w:rsid w:val="00CE2177"/>
    <w:rsid w:val="00CF05AA"/>
    <w:rsid w:val="00CF1FB0"/>
    <w:rsid w:val="00CF6BC8"/>
    <w:rsid w:val="00D0412B"/>
    <w:rsid w:val="00D15E8C"/>
    <w:rsid w:val="00D21F51"/>
    <w:rsid w:val="00D23F6B"/>
    <w:rsid w:val="00D33B37"/>
    <w:rsid w:val="00D55136"/>
    <w:rsid w:val="00D6218F"/>
    <w:rsid w:val="00D66A05"/>
    <w:rsid w:val="00D77C79"/>
    <w:rsid w:val="00DA1393"/>
    <w:rsid w:val="00DC3CA1"/>
    <w:rsid w:val="00DE0374"/>
    <w:rsid w:val="00DE56BF"/>
    <w:rsid w:val="00DF76C0"/>
    <w:rsid w:val="00E051C8"/>
    <w:rsid w:val="00E059FD"/>
    <w:rsid w:val="00E064F1"/>
    <w:rsid w:val="00E3087D"/>
    <w:rsid w:val="00E37858"/>
    <w:rsid w:val="00E6762F"/>
    <w:rsid w:val="00E724AE"/>
    <w:rsid w:val="00EC74A6"/>
    <w:rsid w:val="00EF7191"/>
    <w:rsid w:val="00F15942"/>
    <w:rsid w:val="00F1766E"/>
    <w:rsid w:val="00F44095"/>
    <w:rsid w:val="00F53027"/>
    <w:rsid w:val="00FB5CF7"/>
    <w:rsid w:val="00FB6CD2"/>
    <w:rsid w:val="00FD475E"/>
    <w:rsid w:val="00FF201E"/>
    <w:rsid w:val="00FF73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paragraph" w:customStyle="1" w:styleId="11">
    <w:name w:val="1.1"/>
    <w:basedOn w:val="Normal"/>
    <w:link w:val="11Char"/>
    <w:qFormat/>
    <w:rsid w:val="00B46907"/>
    <w:pPr>
      <w:spacing w:line="312" w:lineRule="auto"/>
      <w:ind w:left="33" w:right="96"/>
      <w:jc w:val="both"/>
    </w:pPr>
    <w:rPr>
      <w:b/>
      <w:iCs/>
      <w:sz w:val="26"/>
      <w:szCs w:val="26"/>
    </w:rPr>
  </w:style>
  <w:style w:type="paragraph" w:customStyle="1" w:styleId="111">
    <w:name w:val="1.1.1"/>
    <w:basedOn w:val="Normal"/>
    <w:link w:val="111Char"/>
    <w:qFormat/>
    <w:rsid w:val="00B46907"/>
    <w:pPr>
      <w:spacing w:line="312" w:lineRule="auto"/>
      <w:ind w:left="33" w:right="96"/>
      <w:jc w:val="both"/>
    </w:pPr>
    <w:rPr>
      <w:iCs/>
      <w:sz w:val="26"/>
      <w:szCs w:val="26"/>
    </w:rPr>
  </w:style>
  <w:style w:type="character" w:customStyle="1" w:styleId="11Char">
    <w:name w:val="1.1 Char"/>
    <w:basedOn w:val="DefaultParagraphFont"/>
    <w:link w:val="11"/>
    <w:rsid w:val="00B46907"/>
    <w:rPr>
      <w:rFonts w:eastAsia="MS Mincho" w:cs="Times New Roman"/>
      <w:b/>
      <w:iCs/>
      <w:szCs w:val="26"/>
      <w:lang w:eastAsia="ja-JP"/>
    </w:rPr>
  </w:style>
  <w:style w:type="paragraph" w:customStyle="1" w:styleId="CHUONG">
    <w:name w:val="CHUONG"/>
    <w:basedOn w:val="Normal"/>
    <w:link w:val="CHUONGChar"/>
    <w:qFormat/>
    <w:rsid w:val="00D6218F"/>
    <w:pPr>
      <w:widowControl w:val="0"/>
      <w:autoSpaceDE w:val="0"/>
      <w:autoSpaceDN w:val="0"/>
      <w:adjustRightInd w:val="0"/>
      <w:spacing w:before="120" w:after="120"/>
      <w:ind w:left="102"/>
      <w:jc w:val="center"/>
    </w:pPr>
    <w:rPr>
      <w:b/>
      <w:bCs/>
      <w:sz w:val="26"/>
      <w:szCs w:val="26"/>
    </w:rPr>
  </w:style>
  <w:style w:type="character" w:customStyle="1" w:styleId="111Char">
    <w:name w:val="1.1.1 Char"/>
    <w:basedOn w:val="DefaultParagraphFont"/>
    <w:link w:val="111"/>
    <w:rsid w:val="00B46907"/>
    <w:rPr>
      <w:rFonts w:eastAsia="MS Mincho" w:cs="Times New Roman"/>
      <w:iCs/>
      <w:szCs w:val="26"/>
      <w:lang w:eastAsia="ja-JP"/>
    </w:rPr>
  </w:style>
  <w:style w:type="paragraph" w:styleId="NormalWeb">
    <w:name w:val="Normal (Web)"/>
    <w:basedOn w:val="Normal"/>
    <w:rsid w:val="00750972"/>
    <w:pPr>
      <w:spacing w:before="100" w:beforeAutospacing="1" w:after="100" w:afterAutospacing="1"/>
    </w:pPr>
    <w:rPr>
      <w:rFonts w:eastAsia="SimSun"/>
      <w:lang w:eastAsia="en-US"/>
    </w:rPr>
  </w:style>
  <w:style w:type="character" w:customStyle="1" w:styleId="CHUONGChar">
    <w:name w:val="CHUONG Char"/>
    <w:basedOn w:val="DefaultParagraphFont"/>
    <w:link w:val="CHUONG"/>
    <w:rsid w:val="00D6218F"/>
    <w:rPr>
      <w:rFonts w:eastAsia="MS Mincho" w:cs="Times New Roman"/>
      <w:b/>
      <w:bCs/>
      <w:szCs w:val="26"/>
      <w:lang w:eastAsia="ja-JP"/>
    </w:rPr>
  </w:style>
  <w:style w:type="paragraph" w:customStyle="1" w:styleId="1">
    <w:name w:val="1."/>
    <w:basedOn w:val="Normal"/>
    <w:link w:val="1Char"/>
    <w:qFormat/>
    <w:rsid w:val="00C2054B"/>
    <w:pPr>
      <w:spacing w:before="100" w:after="100" w:line="312" w:lineRule="auto"/>
      <w:ind w:right="142"/>
      <w:jc w:val="both"/>
    </w:pPr>
    <w:rPr>
      <w:b/>
      <w:sz w:val="26"/>
      <w:szCs w:val="26"/>
      <w:lang w:val="sv-SE"/>
    </w:rPr>
  </w:style>
  <w:style w:type="character" w:customStyle="1" w:styleId="1Char">
    <w:name w:val="1. Char"/>
    <w:basedOn w:val="DefaultParagraphFont"/>
    <w:link w:val="1"/>
    <w:rsid w:val="00C2054B"/>
    <w:rPr>
      <w:rFonts w:eastAsia="MS Mincho" w:cs="Times New Roman"/>
      <w:b/>
      <w:szCs w:val="26"/>
      <w:lang w:val="sv-SE" w:eastAsia="ja-JP"/>
    </w:rPr>
  </w:style>
  <w:style w:type="paragraph" w:styleId="NoSpacing">
    <w:name w:val="No Spacing"/>
    <w:uiPriority w:val="1"/>
    <w:qFormat/>
    <w:rsid w:val="00CD3933"/>
    <w:rPr>
      <w:rFonts w:eastAsia="Calibri" w:cs="Times New Roman"/>
      <w:szCs w:val="20"/>
    </w:rPr>
  </w:style>
  <w:style w:type="table" w:styleId="TableGrid">
    <w:name w:val="Table Grid"/>
    <w:basedOn w:val="TableNormal"/>
    <w:uiPriority w:val="59"/>
    <w:rsid w:val="00BB417B"/>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C76D4F"/>
    <w:rPr>
      <w:rFonts w:eastAsiaTheme="minorEastAs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paragraph" w:customStyle="1" w:styleId="11">
    <w:name w:val="1.1"/>
    <w:basedOn w:val="Normal"/>
    <w:link w:val="11Char"/>
    <w:qFormat/>
    <w:rsid w:val="00B46907"/>
    <w:pPr>
      <w:spacing w:line="312" w:lineRule="auto"/>
      <w:ind w:left="33" w:right="96"/>
      <w:jc w:val="both"/>
    </w:pPr>
    <w:rPr>
      <w:b/>
      <w:iCs/>
      <w:sz w:val="26"/>
      <w:szCs w:val="26"/>
    </w:rPr>
  </w:style>
  <w:style w:type="paragraph" w:customStyle="1" w:styleId="111">
    <w:name w:val="1.1.1"/>
    <w:basedOn w:val="Normal"/>
    <w:link w:val="111Char"/>
    <w:qFormat/>
    <w:rsid w:val="00B46907"/>
    <w:pPr>
      <w:spacing w:line="312" w:lineRule="auto"/>
      <w:ind w:left="33" w:right="96"/>
      <w:jc w:val="both"/>
    </w:pPr>
    <w:rPr>
      <w:iCs/>
      <w:sz w:val="26"/>
      <w:szCs w:val="26"/>
    </w:rPr>
  </w:style>
  <w:style w:type="character" w:customStyle="1" w:styleId="11Char">
    <w:name w:val="1.1 Char"/>
    <w:basedOn w:val="DefaultParagraphFont"/>
    <w:link w:val="11"/>
    <w:rsid w:val="00B46907"/>
    <w:rPr>
      <w:rFonts w:eastAsia="MS Mincho" w:cs="Times New Roman"/>
      <w:b/>
      <w:iCs/>
      <w:szCs w:val="26"/>
      <w:lang w:eastAsia="ja-JP"/>
    </w:rPr>
  </w:style>
  <w:style w:type="paragraph" w:customStyle="1" w:styleId="CHUONG">
    <w:name w:val="CHUONG"/>
    <w:basedOn w:val="Normal"/>
    <w:link w:val="CHUONGChar"/>
    <w:qFormat/>
    <w:rsid w:val="00D6218F"/>
    <w:pPr>
      <w:widowControl w:val="0"/>
      <w:autoSpaceDE w:val="0"/>
      <w:autoSpaceDN w:val="0"/>
      <w:adjustRightInd w:val="0"/>
      <w:spacing w:before="120" w:after="120"/>
      <w:ind w:left="102"/>
      <w:jc w:val="center"/>
    </w:pPr>
    <w:rPr>
      <w:b/>
      <w:bCs/>
      <w:sz w:val="26"/>
      <w:szCs w:val="26"/>
    </w:rPr>
  </w:style>
  <w:style w:type="character" w:customStyle="1" w:styleId="111Char">
    <w:name w:val="1.1.1 Char"/>
    <w:basedOn w:val="DefaultParagraphFont"/>
    <w:link w:val="111"/>
    <w:rsid w:val="00B46907"/>
    <w:rPr>
      <w:rFonts w:eastAsia="MS Mincho" w:cs="Times New Roman"/>
      <w:iCs/>
      <w:szCs w:val="26"/>
      <w:lang w:eastAsia="ja-JP"/>
    </w:rPr>
  </w:style>
  <w:style w:type="paragraph" w:styleId="NormalWeb">
    <w:name w:val="Normal (Web)"/>
    <w:basedOn w:val="Normal"/>
    <w:rsid w:val="00750972"/>
    <w:pPr>
      <w:spacing w:before="100" w:beforeAutospacing="1" w:after="100" w:afterAutospacing="1"/>
    </w:pPr>
    <w:rPr>
      <w:rFonts w:eastAsia="SimSun"/>
      <w:lang w:eastAsia="en-US"/>
    </w:rPr>
  </w:style>
  <w:style w:type="character" w:customStyle="1" w:styleId="CHUONGChar">
    <w:name w:val="CHUONG Char"/>
    <w:basedOn w:val="DefaultParagraphFont"/>
    <w:link w:val="CHUONG"/>
    <w:rsid w:val="00D6218F"/>
    <w:rPr>
      <w:rFonts w:eastAsia="MS Mincho" w:cs="Times New Roman"/>
      <w:b/>
      <w:bCs/>
      <w:szCs w:val="26"/>
      <w:lang w:eastAsia="ja-JP"/>
    </w:rPr>
  </w:style>
  <w:style w:type="paragraph" w:customStyle="1" w:styleId="1">
    <w:name w:val="1."/>
    <w:basedOn w:val="Normal"/>
    <w:link w:val="1Char"/>
    <w:qFormat/>
    <w:rsid w:val="00C2054B"/>
    <w:pPr>
      <w:spacing w:before="100" w:after="100" w:line="312" w:lineRule="auto"/>
      <w:ind w:right="142"/>
      <w:jc w:val="both"/>
    </w:pPr>
    <w:rPr>
      <w:b/>
      <w:sz w:val="26"/>
      <w:szCs w:val="26"/>
      <w:lang w:val="sv-SE"/>
    </w:rPr>
  </w:style>
  <w:style w:type="character" w:customStyle="1" w:styleId="1Char">
    <w:name w:val="1. Char"/>
    <w:basedOn w:val="DefaultParagraphFont"/>
    <w:link w:val="1"/>
    <w:rsid w:val="00C2054B"/>
    <w:rPr>
      <w:rFonts w:eastAsia="MS Mincho" w:cs="Times New Roman"/>
      <w:b/>
      <w:szCs w:val="26"/>
      <w:lang w:val="sv-SE" w:eastAsia="ja-JP"/>
    </w:rPr>
  </w:style>
  <w:style w:type="paragraph" w:styleId="NoSpacing">
    <w:name w:val="No Spacing"/>
    <w:uiPriority w:val="1"/>
    <w:qFormat/>
    <w:rsid w:val="00CD3933"/>
    <w:rPr>
      <w:rFonts w:eastAsia="Calibri" w:cs="Times New Roman"/>
      <w:szCs w:val="20"/>
    </w:rPr>
  </w:style>
  <w:style w:type="table" w:styleId="TableGrid">
    <w:name w:val="Table Grid"/>
    <w:basedOn w:val="TableNormal"/>
    <w:uiPriority w:val="59"/>
    <w:rsid w:val="00BB417B"/>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C76D4F"/>
    <w:rPr>
      <w:rFonts w:eastAsiaTheme="minorEastAs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794786">
      <w:bodyDiv w:val="1"/>
      <w:marLeft w:val="0"/>
      <w:marRight w:val="0"/>
      <w:marTop w:val="0"/>
      <w:marBottom w:val="0"/>
      <w:divBdr>
        <w:top w:val="none" w:sz="0" w:space="0" w:color="auto"/>
        <w:left w:val="none" w:sz="0" w:space="0" w:color="auto"/>
        <w:bottom w:val="none" w:sz="0" w:space="0" w:color="auto"/>
        <w:right w:val="none" w:sz="0" w:space="0" w:color="auto"/>
      </w:divBdr>
    </w:div>
    <w:div w:id="187853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BaCuong</dc:creator>
  <cp:lastModifiedBy>Admin</cp:lastModifiedBy>
  <cp:revision>2</cp:revision>
  <dcterms:created xsi:type="dcterms:W3CDTF">2022-03-22T14:55:00Z</dcterms:created>
  <dcterms:modified xsi:type="dcterms:W3CDTF">2022-03-22T14:55:00Z</dcterms:modified>
</cp:coreProperties>
</file>