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66" w:type="dxa"/>
        <w:tblLayout w:type="fixed"/>
        <w:tblCellMar>
          <w:left w:w="0" w:type="dxa"/>
          <w:right w:w="0" w:type="dxa"/>
        </w:tblCellMar>
        <w:tblLook w:val="0000" w:firstRow="0" w:lastRow="0" w:firstColumn="0" w:lastColumn="0" w:noHBand="0" w:noVBand="0"/>
      </w:tblPr>
      <w:tblGrid>
        <w:gridCol w:w="3685"/>
        <w:gridCol w:w="5881"/>
      </w:tblGrid>
      <w:tr w:rsidR="00B52779" w:rsidRPr="00CF371F" w:rsidTr="005E449C">
        <w:trPr>
          <w:cantSplit/>
          <w:trHeight w:val="283"/>
        </w:trPr>
        <w:tc>
          <w:tcPr>
            <w:tcW w:w="3685" w:type="dxa"/>
            <w:tcBorders>
              <w:top w:val="nil"/>
              <w:left w:val="nil"/>
              <w:bottom w:val="nil"/>
              <w:right w:val="nil"/>
            </w:tcBorders>
            <w:tcMar>
              <w:left w:w="68" w:type="dxa"/>
              <w:right w:w="68" w:type="dxa"/>
            </w:tcMar>
          </w:tcPr>
          <w:p w:rsidR="00B52779" w:rsidRPr="00D5429E" w:rsidRDefault="00B52779" w:rsidP="005E449C">
            <w:pPr>
              <w:widowControl/>
              <w:adjustRightInd w:val="0"/>
              <w:snapToGrid w:val="0"/>
              <w:spacing w:before="120" w:line="276" w:lineRule="auto"/>
              <w:jc w:val="center"/>
              <w:rPr>
                <w:rFonts w:ascii="Times New Roman" w:eastAsiaTheme="minorEastAsia" w:hAnsi="Times New Roman"/>
                <w:bCs/>
                <w:sz w:val="24"/>
                <w:szCs w:val="24"/>
                <w:lang w:val="vi-VN"/>
              </w:rPr>
            </w:pPr>
            <w:r w:rsidRPr="00D5429E">
              <w:rPr>
                <w:rFonts w:ascii="Times New Roman" w:eastAsiaTheme="minorEastAsia" w:hAnsi="Times New Roman"/>
                <w:bCs/>
                <w:sz w:val="24"/>
                <w:szCs w:val="24"/>
                <w:lang w:val="vi-VN"/>
              </w:rPr>
              <w:t xml:space="preserve">TRƯỜNG ĐẠI HỌC </w:t>
            </w:r>
            <w:r w:rsidRPr="00D5429E">
              <w:rPr>
                <w:rFonts w:ascii="Times New Roman" w:eastAsiaTheme="minorEastAsia" w:hAnsi="Times New Roman"/>
                <w:bCs/>
                <w:sz w:val="24"/>
                <w:szCs w:val="24"/>
              </w:rPr>
              <w:t>HẠ LONG</w:t>
            </w:r>
          </w:p>
        </w:tc>
        <w:tc>
          <w:tcPr>
            <w:tcW w:w="5881" w:type="dxa"/>
            <w:tcBorders>
              <w:top w:val="nil"/>
              <w:left w:val="nil"/>
              <w:bottom w:val="nil"/>
              <w:right w:val="nil"/>
            </w:tcBorders>
            <w:tcMar>
              <w:left w:w="68" w:type="dxa"/>
              <w:right w:w="68" w:type="dxa"/>
            </w:tcMar>
          </w:tcPr>
          <w:p w:rsidR="00B52779" w:rsidRPr="00CF371F" w:rsidRDefault="00B52779" w:rsidP="005E449C">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B52779" w:rsidRPr="00CF371F" w:rsidTr="005E449C">
        <w:trPr>
          <w:cantSplit/>
          <w:trHeight w:val="283"/>
        </w:trPr>
        <w:tc>
          <w:tcPr>
            <w:tcW w:w="3685" w:type="dxa"/>
            <w:tcBorders>
              <w:top w:val="nil"/>
              <w:left w:val="nil"/>
              <w:bottom w:val="nil"/>
              <w:right w:val="nil"/>
            </w:tcBorders>
            <w:tcMar>
              <w:left w:w="68" w:type="dxa"/>
              <w:right w:w="68" w:type="dxa"/>
            </w:tcMar>
          </w:tcPr>
          <w:p w:rsidR="00B52779" w:rsidRPr="00D5429E" w:rsidRDefault="00B52779" w:rsidP="005E449C">
            <w:pPr>
              <w:widowControl/>
              <w:adjustRightInd w:val="0"/>
              <w:snapToGrid w:val="0"/>
              <w:spacing w:line="276" w:lineRule="auto"/>
              <w:ind w:left="-142" w:right="-137"/>
              <w:jc w:val="center"/>
              <w:rPr>
                <w:rFonts w:ascii="Times New Roman" w:eastAsiaTheme="minorEastAsia" w:hAnsi="Times New Roman"/>
                <w:b/>
                <w:bCs/>
                <w:sz w:val="24"/>
                <w:szCs w:val="24"/>
              </w:rPr>
            </w:pPr>
            <w:r w:rsidRPr="00D5429E">
              <w:rPr>
                <w:rFonts w:ascii="Times New Roman" w:eastAsiaTheme="minorEastAsia" w:hAnsi="Times New Roman"/>
                <w:b/>
                <w:bCs/>
                <w:sz w:val="24"/>
                <w:szCs w:val="24"/>
              </w:rPr>
              <w:t>KHOA CÔNG NGHỆ THÔNG TIN</w:t>
            </w:r>
          </w:p>
        </w:tc>
        <w:tc>
          <w:tcPr>
            <w:tcW w:w="5881" w:type="dxa"/>
            <w:tcBorders>
              <w:top w:val="nil"/>
              <w:left w:val="nil"/>
              <w:bottom w:val="nil"/>
              <w:right w:val="nil"/>
            </w:tcBorders>
            <w:tcMar>
              <w:left w:w="68" w:type="dxa"/>
              <w:right w:w="68" w:type="dxa"/>
            </w:tcMar>
          </w:tcPr>
          <w:p w:rsidR="00B52779" w:rsidRPr="00CF371F" w:rsidRDefault="00B52779" w:rsidP="005E449C">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B52779" w:rsidRPr="00CF371F" w:rsidRDefault="00B52779" w:rsidP="00B52779">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B52779" w:rsidRPr="00CF371F" w:rsidRDefault="00B52779" w:rsidP="00B52779">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B52779" w:rsidRPr="00CF371F" w:rsidRDefault="00B52779" w:rsidP="00B52779">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B52779" w:rsidRPr="00CF371F" w:rsidRDefault="00B52779" w:rsidP="00B52779">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Pr>
          <w:rFonts w:ascii="Times New Roman" w:eastAsiaTheme="minorEastAsia" w:hAnsi="Times New Roman"/>
          <w:b/>
          <w:bCs/>
          <w:sz w:val="26"/>
          <w:szCs w:val="26"/>
        </w:rPr>
        <w:t xml:space="preserve"> Khoa học máy tính</w:t>
      </w:r>
    </w:p>
    <w:p w:rsidR="00B52779" w:rsidRPr="00CF371F" w:rsidRDefault="00B52779" w:rsidP="00B52779">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B52779" w:rsidRPr="00CF371F" w:rsidRDefault="00B52779" w:rsidP="00B52779">
      <w:pPr>
        <w:widowControl/>
        <w:adjustRightInd w:val="0"/>
        <w:snapToGrid w:val="0"/>
        <w:spacing w:before="120" w:line="276" w:lineRule="auto"/>
        <w:jc w:val="center"/>
        <w:outlineLvl w:val="0"/>
        <w:rPr>
          <w:rFonts w:ascii="Times New Roman" w:eastAsiaTheme="minorEastAsia" w:hAnsi="Times New Roman"/>
          <w:b/>
          <w:bCs/>
          <w:sz w:val="26"/>
          <w:szCs w:val="26"/>
        </w:rPr>
      </w:pPr>
      <w:r>
        <w:rPr>
          <w:rFonts w:ascii="Times New Roman" w:eastAsiaTheme="minorEastAsia" w:hAnsi="Times New Roman"/>
          <w:b/>
          <w:bCs/>
          <w:sz w:val="26"/>
          <w:szCs w:val="26"/>
        </w:rPr>
        <w:t>LẬP TRÌNH CĂN BẢN</w:t>
      </w:r>
    </w:p>
    <w:p w:rsidR="00EC178B" w:rsidRPr="004B01A8" w:rsidRDefault="00EC178B" w:rsidP="00EC178B">
      <w:pPr>
        <w:widowControl/>
        <w:spacing w:line="324" w:lineRule="auto"/>
        <w:jc w:val="both"/>
        <w:outlineLvl w:val="0"/>
        <w:rPr>
          <w:rFonts w:ascii="Times New Roman" w:eastAsia="SimSun" w:hAnsi="Times New Roman"/>
          <w:b/>
          <w:bCs/>
          <w:sz w:val="26"/>
          <w:szCs w:val="26"/>
          <w:lang w:val="vi-VN" w:eastAsia="zh-CN"/>
        </w:rPr>
      </w:pPr>
    </w:p>
    <w:p w:rsidR="00EC178B" w:rsidRPr="00EC178B"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076744">
        <w:rPr>
          <w:rFonts w:ascii="Times New Roman" w:eastAsia="SimSun" w:hAnsi="Times New Roman"/>
          <w:sz w:val="26"/>
          <w:szCs w:val="26"/>
          <w:lang w:eastAsia="zh-CN"/>
        </w:rPr>
        <w:t>LẬ</w:t>
      </w:r>
      <w:r w:rsidR="00580744">
        <w:rPr>
          <w:rFonts w:ascii="Times New Roman" w:eastAsia="SimSun" w:hAnsi="Times New Roman"/>
          <w:sz w:val="26"/>
          <w:szCs w:val="26"/>
          <w:lang w:eastAsia="zh-CN"/>
        </w:rPr>
        <w:t>P TRÌNH CĂN</w:t>
      </w:r>
      <w:r w:rsidR="00076744">
        <w:rPr>
          <w:rFonts w:ascii="Times New Roman" w:eastAsia="SimSun" w:hAnsi="Times New Roman"/>
          <w:sz w:val="26"/>
          <w:szCs w:val="26"/>
          <w:lang w:eastAsia="zh-CN"/>
        </w:rPr>
        <w:t xml:space="preserve"> BẢN</w:t>
      </w:r>
    </w:p>
    <w:p w:rsidR="00EC178B" w:rsidRPr="00034BED"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2126A2" w:rsidRPr="002126A2">
        <w:rPr>
          <w:rFonts w:ascii="Times New Roman" w:eastAsia="SimSun" w:hAnsi="Times New Roman"/>
          <w:sz w:val="26"/>
          <w:szCs w:val="26"/>
          <w:lang w:eastAsia="zh-CN"/>
        </w:rPr>
        <w:t>I</w:t>
      </w:r>
      <w:r w:rsidR="00B52779">
        <w:rPr>
          <w:rFonts w:ascii="Times New Roman" w:eastAsia="SimSun" w:hAnsi="Times New Roman"/>
          <w:sz w:val="26"/>
          <w:szCs w:val="26"/>
          <w:lang w:eastAsia="zh-CN"/>
        </w:rPr>
        <w:t>T3.04</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076744">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Lý thuyết</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rsidR="000F2C77" w:rsidRDefault="00EC178B" w:rsidP="000F2C77">
      <w:pPr>
        <w:widowControl/>
        <w:spacing w:line="324" w:lineRule="auto"/>
        <w:ind w:left="720"/>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Thự</w:t>
      </w:r>
      <w:r w:rsidR="00076744">
        <w:rPr>
          <w:rFonts w:ascii="Times New Roman" w:eastAsia="SimSun" w:hAnsi="Times New Roman"/>
          <w:sz w:val="26"/>
          <w:szCs w:val="26"/>
          <w:lang w:val="vi-VN" w:eastAsia="zh-CN"/>
        </w:rPr>
        <w:t>c hành</w:t>
      </w:r>
      <w:r w:rsidR="006E3D9A">
        <w:rPr>
          <w:rFonts w:ascii="Times New Roman" w:eastAsia="SimSun" w:hAnsi="Times New Roman"/>
          <w:sz w:val="26"/>
          <w:szCs w:val="26"/>
          <w:lang w:eastAsia="zh-CN"/>
        </w:rPr>
        <w:t xml:space="preserve"> </w:t>
      </w:r>
      <w:r w:rsidR="006E3D9A" w:rsidRPr="009457B4">
        <w:rPr>
          <w:rFonts w:ascii="Times New Roman" w:eastAsia="SimSun" w:hAnsi="Times New Roman"/>
          <w:color w:val="000000" w:themeColor="text1"/>
          <w:sz w:val="26"/>
          <w:szCs w:val="26"/>
          <w:lang w:val="vi-VN" w:eastAsia="zh-CN"/>
        </w:rPr>
        <w:t>(thực hành, thảo luận, bài tập, kiểm tra):</w:t>
      </w:r>
      <w:r w:rsidR="00076744">
        <w:rPr>
          <w:rFonts w:ascii="Times New Roman" w:eastAsia="SimSun" w:hAnsi="Times New Roman"/>
          <w:sz w:val="26"/>
          <w:szCs w:val="26"/>
          <w:lang w:eastAsia="zh-CN"/>
        </w:rPr>
        <w:t xml:space="preserve"> </w:t>
      </w:r>
      <w:r w:rsidR="001F4EA3">
        <w:rPr>
          <w:rFonts w:ascii="Times New Roman" w:eastAsia="SimSun" w:hAnsi="Times New Roman"/>
          <w:sz w:val="26"/>
          <w:szCs w:val="26"/>
          <w:lang w:eastAsia="zh-CN"/>
        </w:rPr>
        <w:t>30</w:t>
      </w:r>
      <w:r w:rsidR="00076744">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Tự học</w:t>
      </w:r>
      <w:r w:rsidR="009243F2">
        <w:rPr>
          <w:rFonts w:ascii="Times New Roman" w:eastAsia="SimSun" w:hAnsi="Times New Roman"/>
          <w:sz w:val="26"/>
          <w:szCs w:val="26"/>
          <w:lang w:eastAsia="zh-CN"/>
        </w:rPr>
        <w:t>: 75</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076744"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F30397">
        <w:rPr>
          <w:rFonts w:ascii="Times New Roman" w:eastAsia="SimSun" w:hAnsi="Times New Roman"/>
          <w:bCs/>
          <w:sz w:val="26"/>
          <w:szCs w:val="26"/>
          <w:lang w:eastAsia="zh-CN"/>
        </w:rPr>
        <w:t>1</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076744">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76744">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Khoa Công nghệ thông tin</w:t>
      </w:r>
    </w:p>
    <w:p w:rsidR="00076744" w:rsidRPr="00076744"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076744">
        <w:rPr>
          <w:rFonts w:ascii="Times New Roman" w:eastAsia="SimSun" w:hAnsi="Times New Roman"/>
          <w:bCs/>
          <w:sz w:val="26"/>
          <w:szCs w:val="26"/>
          <w:lang w:eastAsia="zh-CN"/>
        </w:rPr>
        <w:t>Không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911646" w:rsidRPr="00911646" w:rsidRDefault="00911646" w:rsidP="00911646">
      <w:pPr>
        <w:widowControl/>
        <w:spacing w:line="324" w:lineRule="auto"/>
        <w:ind w:firstLine="720"/>
        <w:jc w:val="both"/>
        <w:rPr>
          <w:rFonts w:ascii="Times New Roman" w:eastAsia="SimSun" w:hAnsi="Times New Roman"/>
          <w:bCs/>
          <w:sz w:val="26"/>
          <w:szCs w:val="26"/>
          <w:lang w:eastAsia="zh-CN"/>
        </w:rPr>
      </w:pPr>
      <w:r w:rsidRPr="00911646">
        <w:rPr>
          <w:rFonts w:ascii="Times New Roman" w:eastAsia="SimSun" w:hAnsi="Times New Roman"/>
          <w:bCs/>
          <w:sz w:val="26"/>
          <w:szCs w:val="26"/>
          <w:lang w:val="vi-VN" w:eastAsia="zh-CN"/>
        </w:rPr>
        <w:t xml:space="preserve">Học phần cung cấp cho sinh viên các khái niệm lập trình căn bản: thuật toán, phương pháp biểu diễn thuật toán, các kỹ thuật lập trình căn bản để cài đặt thuật toán thành chương trình trên máy tính. </w:t>
      </w:r>
      <w:r w:rsidRPr="009243F2">
        <w:rPr>
          <w:rFonts w:ascii="Times New Roman" w:eastAsia="SimSun" w:hAnsi="Times New Roman"/>
          <w:bCs/>
          <w:sz w:val="26"/>
          <w:szCs w:val="26"/>
          <w:lang w:val="vi-VN" w:eastAsia="zh-CN"/>
        </w:rPr>
        <w:t>Sinh viên được tiếp cận các kiến thức về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và sử dụng ngôn ngữ lập trình C</w:t>
      </w: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val="vi-VN" w:eastAsia="zh-CN"/>
        </w:rPr>
        <w:t xml:space="preserve"> để giải quyết một số bài toán lập trình thông dụng.</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Trình bày được các khái niệm cơ bản trong lập trình trên máy tính.</w:t>
      </w:r>
    </w:p>
    <w:p w:rsidR="00EC178B"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Biết cách thức sử dụng ngôn ngữ lập trình để viết chương trình giải một số bài</w:t>
      </w:r>
      <w:r>
        <w:rPr>
          <w:sz w:val="26"/>
          <w:szCs w:val="26"/>
        </w:rPr>
        <w:t xml:space="preserve"> </w:t>
      </w:r>
      <w:r w:rsidR="00EC178B" w:rsidRPr="004B01A8">
        <w:rPr>
          <w:rFonts w:ascii="Times New Roman" w:eastAsia="SimSun" w:hAnsi="Times New Roman"/>
          <w:bCs/>
          <w:i/>
          <w:sz w:val="26"/>
          <w:szCs w:val="26"/>
          <w:lang w:val="vi-VN" w:eastAsia="zh-CN"/>
        </w:rPr>
        <w:t>8.2. Về kỹ năng</w:t>
      </w:r>
      <w:r w:rsidR="00EC178B">
        <w:rPr>
          <w:rFonts w:ascii="Times New Roman" w:eastAsia="SimSun" w:hAnsi="Times New Roman"/>
          <w:bCs/>
          <w:sz w:val="26"/>
          <w:szCs w:val="26"/>
          <w:lang w:val="vi-VN" w:eastAsia="zh-CN"/>
        </w:rPr>
        <w:t>:</w:t>
      </w:r>
    </w:p>
    <w:p w:rsidR="009243F2" w:rsidRPr="009243F2" w:rsidRDefault="009243F2" w:rsidP="009243F2">
      <w:pPr>
        <w:spacing w:line="312" w:lineRule="auto"/>
        <w:ind w:firstLine="720"/>
        <w:jc w:val="both"/>
        <w:rPr>
          <w:rFonts w:ascii="Times New Roman" w:eastAsia="SimSun" w:hAnsi="Times New Roman"/>
          <w:bCs/>
          <w:sz w:val="26"/>
          <w:szCs w:val="26"/>
          <w:lang w:eastAsia="zh-CN"/>
        </w:rPr>
      </w:pPr>
      <w:r w:rsidRPr="009243F2">
        <w:rPr>
          <w:rFonts w:ascii="Times New Roman" w:eastAsia="SimSun" w:hAnsi="Times New Roman"/>
          <w:bCs/>
          <w:sz w:val="26"/>
          <w:szCs w:val="26"/>
          <w:lang w:eastAsia="zh-CN"/>
        </w:rPr>
        <w:t>-  Sử dụng thành thạo ngôn ngữ lập trình C</w:t>
      </w:r>
      <w:r w:rsidR="00911646">
        <w:rPr>
          <w:rFonts w:ascii="Times New Roman" w:eastAsia="SimSun" w:hAnsi="Times New Roman"/>
          <w:bCs/>
          <w:sz w:val="26"/>
          <w:szCs w:val="26"/>
          <w:lang w:eastAsia="zh-CN"/>
        </w:rPr>
        <w:t xml:space="preserve"> </w:t>
      </w:r>
      <w:r w:rsidRPr="009243F2">
        <w:rPr>
          <w:rFonts w:ascii="Times New Roman" w:eastAsia="SimSun" w:hAnsi="Times New Roman"/>
          <w:bCs/>
          <w:sz w:val="26"/>
          <w:szCs w:val="26"/>
          <w:lang w:eastAsia="zh-CN"/>
        </w:rPr>
        <w:t>để giải một số bài tập đơn giản.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8.3. Về thái độ</w:t>
      </w:r>
      <w:r w:rsidRPr="004B01A8">
        <w:rPr>
          <w:rFonts w:ascii="Times New Roman" w:eastAsia="SimSun" w:hAnsi="Times New Roman"/>
          <w:bCs/>
          <w:sz w:val="26"/>
          <w:szCs w:val="26"/>
          <w:lang w:val="vi-VN" w:eastAsia="zh-CN"/>
        </w:rPr>
        <w:t xml:space="preserve">: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lastRenderedPageBreak/>
        <w:t>-</w:t>
      </w:r>
      <w:r w:rsidRPr="009243F2">
        <w:rPr>
          <w:rFonts w:ascii="Times New Roman" w:eastAsia="SimSun" w:hAnsi="Times New Roman"/>
          <w:bCs/>
          <w:sz w:val="26"/>
          <w:szCs w:val="26"/>
          <w:lang w:val="vi-VN" w:eastAsia="zh-CN"/>
        </w:rPr>
        <w:t xml:space="preserve"> Có ý thức sử dụng CNTT trong giải quyết một số bài toán thực tiễn.</w:t>
      </w:r>
    </w:p>
    <w:p w:rsidR="00EC178B"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9. Nhiệm vụ của sinh viên</w:t>
      </w:r>
    </w:p>
    <w:p w:rsidR="00B52779" w:rsidRPr="00B52779" w:rsidRDefault="00B52779" w:rsidP="00EC178B">
      <w:pPr>
        <w:widowControl/>
        <w:spacing w:line="324" w:lineRule="auto"/>
        <w:jc w:val="both"/>
        <w:rPr>
          <w:rFonts w:ascii="Times New Roman" w:eastAsia="SimSun" w:hAnsi="Times New Roman"/>
          <w:b/>
          <w:bCs/>
          <w:sz w:val="26"/>
          <w:szCs w:val="26"/>
          <w:lang w:eastAsia="zh-CN"/>
        </w:rPr>
      </w:pPr>
      <w:r w:rsidRPr="00310E8F">
        <w:rPr>
          <w:rFonts w:ascii="Times New Roman" w:eastAsia="SimSun" w:hAnsi="Times New Roman"/>
          <w:bCs/>
          <w:i/>
          <w:sz w:val="26"/>
          <w:szCs w:val="26"/>
          <w:lang w:eastAsia="zh-CN"/>
        </w:rPr>
        <w:t xml:space="preserve">9.1. Nhiệm vụ </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Phải nghiên cứu trước giáo trình, chuẩn bị các ý kiến hỏi, đề xuất khi nghe giảng</w:t>
      </w:r>
    </w:p>
    <w:p w:rsidR="009243F2" w:rsidRPr="009243F2" w:rsidRDefault="009243F2" w:rsidP="009243F2">
      <w:pPr>
        <w:spacing w:line="312" w:lineRule="auto"/>
        <w:ind w:firstLine="720"/>
        <w:jc w:val="both"/>
        <w:rPr>
          <w:rFonts w:ascii="Times New Roman" w:eastAsia="SimSun" w:hAnsi="Times New Roman"/>
          <w:bCs/>
          <w:sz w:val="26"/>
          <w:szCs w:val="26"/>
          <w:lang w:val="vi-VN" w:eastAsia="zh-CN"/>
        </w:rPr>
      </w:pPr>
      <w:r w:rsidRPr="009243F2">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EC178B" w:rsidRDefault="009243F2" w:rsidP="009243F2">
      <w:pPr>
        <w:spacing w:line="312" w:lineRule="auto"/>
        <w:jc w:val="both"/>
        <w:rPr>
          <w:rFonts w:ascii="Times New Roman" w:eastAsia="SimSun" w:hAnsi="Times New Roman"/>
          <w:bCs/>
          <w:sz w:val="26"/>
          <w:szCs w:val="26"/>
          <w:lang w:eastAsia="zh-CN"/>
        </w:rPr>
      </w:pPr>
      <w:r>
        <w:rPr>
          <w:sz w:val="26"/>
          <w:szCs w:val="26"/>
          <w:lang w:val="nb-NO"/>
        </w:rPr>
        <w:tab/>
      </w:r>
      <w:r w:rsidR="00EC178B" w:rsidRPr="004B01A8">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B52779" w:rsidRDefault="00B52779" w:rsidP="009243F2">
      <w:pPr>
        <w:spacing w:line="312" w:lineRule="auto"/>
        <w:jc w:val="both"/>
        <w:rPr>
          <w:rFonts w:ascii="Times New Roman" w:eastAsia="SimSun" w:hAnsi="Times New Roman"/>
          <w:bCs/>
          <w:i/>
          <w:sz w:val="26"/>
          <w:szCs w:val="26"/>
          <w:lang w:eastAsia="zh-CN"/>
        </w:rPr>
      </w:pPr>
      <w:r w:rsidRPr="001D080B">
        <w:rPr>
          <w:rFonts w:ascii="Times New Roman" w:eastAsia="SimSun" w:hAnsi="Times New Roman"/>
          <w:bCs/>
          <w:i/>
          <w:sz w:val="26"/>
          <w:szCs w:val="26"/>
          <w:lang w:eastAsia="zh-CN"/>
        </w:rPr>
        <w:t>9.2. Nội dung cần đạt</w:t>
      </w:r>
    </w:p>
    <w:p w:rsidR="005728F6" w:rsidRPr="005728F6" w:rsidRDefault="005728F6" w:rsidP="001D080B">
      <w:pPr>
        <w:spacing w:before="120" w:line="276"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xml:space="preserve">- </w:t>
      </w:r>
      <w:r w:rsidRPr="005728F6">
        <w:rPr>
          <w:rFonts w:ascii="Times New Roman" w:eastAsia="SimSun" w:hAnsi="Times New Roman"/>
          <w:bCs/>
          <w:sz w:val="26"/>
          <w:szCs w:val="26"/>
          <w:lang w:val="vi-VN" w:eastAsia="zh-CN"/>
        </w:rPr>
        <w:t>Kiến thức: Có khả năng trình bày, giải thích được một số thuật toán đơn giản bằng ngôn ngữ lập trình và ý nghĩa của các lệnh trong một chương trình lập trình có biểu diễn thuật toán cơ bản như lệnh nhập – xuất dữ liệu, lệnh rẽ nhánh (if, switch), lệnh lặp (do .. while, while, for). Có khả năng phân tích yêu cầu bài toán để xây dựng và sử dụng hàm trong các chương trình đơn giản.</w:t>
      </w:r>
    </w:p>
    <w:p w:rsidR="005728F6" w:rsidRPr="005728F6" w:rsidRDefault="005728F6" w:rsidP="001D080B">
      <w:pPr>
        <w:spacing w:before="120" w:line="276" w:lineRule="auto"/>
        <w:ind w:firstLine="720"/>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 K</w:t>
      </w:r>
      <w:r w:rsidRPr="005728F6">
        <w:rPr>
          <w:rFonts w:ascii="Times New Roman" w:eastAsia="SimSun" w:hAnsi="Times New Roman"/>
          <w:bCs/>
          <w:sz w:val="26"/>
          <w:szCs w:val="26"/>
          <w:lang w:val="vi-VN" w:eastAsia="zh-CN"/>
        </w:rPr>
        <w:t>ỹ năng</w:t>
      </w:r>
      <w:r>
        <w:rPr>
          <w:rFonts w:ascii="Times New Roman" w:eastAsia="SimSun" w:hAnsi="Times New Roman"/>
          <w:bCs/>
          <w:sz w:val="26"/>
          <w:szCs w:val="26"/>
          <w:lang w:eastAsia="zh-CN"/>
        </w:rPr>
        <w:t xml:space="preserve">: </w:t>
      </w:r>
      <w:r w:rsidRPr="005728F6">
        <w:rPr>
          <w:rFonts w:ascii="Times New Roman" w:eastAsia="SimSun" w:hAnsi="Times New Roman"/>
          <w:bCs/>
          <w:sz w:val="26"/>
          <w:szCs w:val="26"/>
          <w:lang w:val="vi-VN" w:eastAsia="zh-CN"/>
        </w:rPr>
        <w:t xml:space="preserve">Có kỹ năng phân biệt chức năng và nhiệm vụ của các lệnh trong ngôn ngữ lập trình; vận dụng thành thạo các lệnh của ngôn ngữ lập trình được học để diễn tả thuật toán đơn giản; cài đặt mã lệnh và chạy chương trình trên DEV C/C++ </w:t>
      </w:r>
    </w:p>
    <w:p w:rsidR="00B52779" w:rsidRPr="00B52779" w:rsidRDefault="001D080B" w:rsidP="001D080B">
      <w:pPr>
        <w:spacing w:before="120" w:line="276" w:lineRule="auto"/>
        <w:jc w:val="both"/>
        <w:rPr>
          <w:rFonts w:ascii="Times New Roman" w:eastAsia="SimSun" w:hAnsi="Times New Roman"/>
          <w:bCs/>
          <w:sz w:val="26"/>
          <w:szCs w:val="26"/>
          <w:lang w:eastAsia="zh-CN"/>
        </w:rPr>
      </w:pPr>
      <w:r>
        <w:rPr>
          <w:rFonts w:ascii="Times New Roman" w:eastAsia="SimSun" w:hAnsi="Times New Roman"/>
          <w:bCs/>
          <w:sz w:val="26"/>
          <w:szCs w:val="26"/>
          <w:lang w:eastAsia="zh-CN"/>
        </w:rPr>
        <w:tab/>
        <w:t>- Thái độ:</w:t>
      </w:r>
      <w:r w:rsidR="005728F6" w:rsidRPr="005728F6">
        <w:rPr>
          <w:rFonts w:ascii="Times New Roman" w:eastAsia="SimSun" w:hAnsi="Times New Roman"/>
          <w:bCs/>
          <w:sz w:val="26"/>
          <w:szCs w:val="26"/>
          <w:lang w:val="vi-VN" w:eastAsia="zh-CN"/>
        </w:rPr>
        <w:t xml:space="preserve"> Có ý thức cẩn thận và nghiêm túc trong xây dựng thuật toán và cài đặt thuật toán.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 xml:space="preserve">[1] Phạm Văn Ất (Chủ biên), Nguyễn Hiếu Cường, Đỗ Văn Tuấn, Lê Trường Thông, Giáo trình Ngôn ngữ lập trình, Nxb Thế giới, 2008. </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[2] Tiêu Kim Cương, Giáo trình ngôn ngữ C, Nxb Giáo dục, 2002</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[3] Dương Tử Cường, Ngôn ngữ lập trình C học và sử dụng, Nxb Khoa học và kỹ thuật Hà Nội, 2001.</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[4] Nguyễn Hồng Chương, Cấu trúc dữ liệu ứng dụng và cài đặt bằng C, Nxb thành phố Hồ Chí Minh, 2010.</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[5] Bùi Thế Tâm, Giáo trình Turbo C/C++, Nxb Giao thông vận tải Hà Nội, 2003.</w:t>
      </w:r>
    </w:p>
    <w:p w:rsidR="00911646" w:rsidRPr="00911646" w:rsidRDefault="00911646" w:rsidP="00911646">
      <w:pPr>
        <w:spacing w:line="312" w:lineRule="auto"/>
        <w:ind w:firstLine="720"/>
        <w:jc w:val="both"/>
        <w:rPr>
          <w:rFonts w:ascii="Times New Roman" w:eastAsia="SimSun" w:hAnsi="Times New Roman"/>
          <w:bCs/>
          <w:sz w:val="26"/>
          <w:szCs w:val="26"/>
          <w:lang w:val="vi-VN" w:eastAsia="zh-CN"/>
        </w:rPr>
      </w:pPr>
      <w:r w:rsidRPr="00911646">
        <w:rPr>
          <w:rFonts w:ascii="Times New Roman" w:eastAsia="SimSun" w:hAnsi="Times New Roman"/>
          <w:bCs/>
          <w:sz w:val="26"/>
          <w:szCs w:val="26"/>
          <w:lang w:val="vi-VN" w:eastAsia="zh-CN"/>
        </w:rPr>
        <w:t>[6] Nguyễn Thanh Thủy (Chủ biên), Nguyễn Quang Huy, Bài tập lập trình ngôn ngữ C, Nxb Khoa học và kỹ thuật, 2003.</w:t>
      </w:r>
    </w:p>
    <w:p w:rsidR="00911646" w:rsidRDefault="00EC178B" w:rsidP="00EC178B">
      <w:pPr>
        <w:widowControl/>
        <w:spacing w:line="324" w:lineRule="auto"/>
        <w:jc w:val="both"/>
        <w:rPr>
          <w:b/>
          <w:bCs/>
          <w:i/>
          <w:iCs/>
          <w:sz w:val="26"/>
          <w:szCs w:val="26"/>
          <w:lang w:val="nb-NO"/>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11646" w:rsidRPr="00911646">
        <w:rPr>
          <w:rFonts w:ascii="Times New Roman" w:eastAsia="SimSun" w:hAnsi="Times New Roman"/>
          <w:bCs/>
          <w:sz w:val="26"/>
          <w:szCs w:val="26"/>
          <w:lang w:val="vi-VN" w:eastAsia="zh-CN"/>
        </w:rPr>
        <w:t>Máy tính, máy chiếu.</w:t>
      </w:r>
      <w:r w:rsidR="00911646">
        <w:rPr>
          <w:b/>
          <w:bCs/>
          <w:i/>
          <w:iCs/>
          <w:sz w:val="26"/>
          <w:szCs w:val="26"/>
          <w:lang w:val="nb-NO"/>
        </w:rPr>
        <w:t xml:space="preserve">  </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Theo Điều 10, Điều 19, Điều 21, Điều 22 của Quy chế đào tạo đại học và cao đẳng chính quy theo hệ thống tín chỉ ban hành kèm theo Quyết định số 43/2007/QĐ- </w:t>
      </w:r>
      <w:r w:rsidRPr="004B01A8">
        <w:rPr>
          <w:rFonts w:ascii="Times New Roman" w:eastAsia="SimSun" w:hAnsi="Times New Roman"/>
          <w:bCs/>
          <w:sz w:val="26"/>
          <w:szCs w:val="26"/>
          <w:lang w:val="vi-VN" w:eastAsia="zh-CN"/>
        </w:rPr>
        <w:lastRenderedPageBreak/>
        <w:t>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911646" w:rsidRPr="00594A16" w:rsidRDefault="00911646" w:rsidP="00760434">
      <w:pPr>
        <w:pStyle w:val="Vnbnnidung0"/>
        <w:shd w:val="clear" w:color="auto" w:fill="auto"/>
        <w:spacing w:before="240" w:line="312" w:lineRule="auto"/>
        <w:ind w:left="119" w:firstLine="0"/>
        <w:jc w:val="center"/>
        <w:rPr>
          <w:rStyle w:val="VnbnnidungInm"/>
          <w:rFonts w:eastAsia="Calibri"/>
          <w:sz w:val="26"/>
          <w:szCs w:val="26"/>
        </w:rPr>
      </w:pPr>
      <w:r w:rsidRPr="00594A16">
        <w:rPr>
          <w:rStyle w:val="VnbnnidungInm"/>
          <w:rFonts w:eastAsia="Calibri"/>
          <w:sz w:val="26"/>
          <w:szCs w:val="26"/>
        </w:rPr>
        <w:t>Chương 1. GIỚI THIỆU TỔNG QUAN VỀ LẬP TRÌNH VÀ THUẬT TOÁN</w:t>
      </w:r>
    </w:p>
    <w:p w:rsidR="00911646" w:rsidRPr="004B01A8" w:rsidRDefault="00911646" w:rsidP="00760434">
      <w:pPr>
        <w:spacing w:after="240"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21DD7">
        <w:rPr>
          <w:rFonts w:ascii="Times New Roman" w:hAnsi="Times New Roman"/>
          <w:i/>
          <w:sz w:val="26"/>
          <w:szCs w:val="26"/>
        </w:rPr>
        <w:t>4</w:t>
      </w:r>
      <w:r w:rsidR="00521DD7">
        <w:rPr>
          <w:rFonts w:ascii="Times New Roman" w:hAnsi="Times New Roman"/>
          <w:i/>
          <w:sz w:val="26"/>
          <w:szCs w:val="26"/>
          <w:lang w:val="vi-VN"/>
        </w:rPr>
        <w:t xml:space="preserve"> tiết, trong đó Lý thuyết:</w:t>
      </w:r>
      <w:r w:rsidR="00521DD7">
        <w:rPr>
          <w:rFonts w:ascii="Times New Roman" w:hAnsi="Times New Roman"/>
          <w:i/>
          <w:sz w:val="26"/>
          <w:szCs w:val="26"/>
        </w:rPr>
        <w:t>3</w:t>
      </w:r>
      <w:r w:rsidR="00521DD7">
        <w:rPr>
          <w:rFonts w:ascii="Times New Roman" w:hAnsi="Times New Roman"/>
          <w:i/>
          <w:sz w:val="26"/>
          <w:szCs w:val="26"/>
          <w:lang w:val="vi-VN"/>
        </w:rPr>
        <w:t xml:space="preserve"> tiết, Thực hành:</w:t>
      </w:r>
      <w:r w:rsidR="00521DD7">
        <w:rPr>
          <w:rFonts w:ascii="Times New Roman" w:hAnsi="Times New Roman"/>
          <w:i/>
          <w:sz w:val="26"/>
          <w:szCs w:val="26"/>
        </w:rPr>
        <w:t xml:space="preserve"> 1</w:t>
      </w:r>
      <w:r w:rsidRPr="004B01A8">
        <w:rPr>
          <w:rFonts w:ascii="Times New Roman" w:hAnsi="Times New Roman"/>
          <w:i/>
          <w:sz w:val="26"/>
          <w:szCs w:val="26"/>
          <w:lang w:val="vi-VN"/>
        </w:rPr>
        <w:t xml:space="preserve"> tiết; Tự học: </w:t>
      </w:r>
      <w:r w:rsidR="00521DD7">
        <w:rPr>
          <w:rFonts w:ascii="Times New Roman" w:hAnsi="Times New Roman"/>
          <w:i/>
          <w:sz w:val="26"/>
          <w:szCs w:val="26"/>
        </w:rPr>
        <w:t>6</w:t>
      </w:r>
      <w:r w:rsidRPr="004B01A8">
        <w:rPr>
          <w:rFonts w:ascii="Times New Roman" w:hAnsi="Times New Roman"/>
          <w:i/>
          <w:sz w:val="26"/>
          <w:szCs w:val="26"/>
          <w:lang w:val="vi-VN"/>
        </w:rPr>
        <w:t xml:space="preserve"> giờ</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1.1. Thuật toán và ngôn ngữ lập trình</w:t>
      </w:r>
    </w:p>
    <w:p w:rsidR="00760434"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1.2. Giới thiệu về ngôn ngữ C và công cụ lập trình C</w:t>
      </w:r>
    </w:p>
    <w:p w:rsidR="00911646" w:rsidRPr="00760434" w:rsidRDefault="00760434"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1</w:t>
      </w:r>
      <w:r w:rsidR="00911646" w:rsidRPr="00760434">
        <w:rPr>
          <w:rFonts w:asciiTheme="majorHAnsi" w:hAnsiTheme="majorHAnsi" w:cstheme="majorHAnsi"/>
          <w:sz w:val="26"/>
          <w:szCs w:val="26"/>
        </w:rPr>
        <w:t>.3. Độ phức tạp tính toán</w:t>
      </w:r>
    </w:p>
    <w:p w:rsidR="00911646" w:rsidRPr="00760434" w:rsidRDefault="00911646" w:rsidP="00911646">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lastRenderedPageBreak/>
        <w:t>1.4. Các hàm nhập – xuất đơn giản trong C</w:t>
      </w:r>
    </w:p>
    <w:p w:rsidR="00F5330B" w:rsidRDefault="00911646" w:rsidP="00911646">
      <w:pPr>
        <w:spacing w:line="324" w:lineRule="auto"/>
        <w:jc w:val="both"/>
        <w:rPr>
          <w:rFonts w:asciiTheme="majorHAnsi" w:hAnsiTheme="majorHAnsi" w:cstheme="majorHAnsi"/>
          <w:sz w:val="26"/>
          <w:szCs w:val="26"/>
        </w:rPr>
      </w:pPr>
      <w:r w:rsidRPr="00760434">
        <w:rPr>
          <w:rFonts w:asciiTheme="majorHAnsi" w:hAnsiTheme="majorHAnsi" w:cstheme="majorHAnsi"/>
          <w:sz w:val="26"/>
          <w:szCs w:val="26"/>
        </w:rPr>
        <w:t>1.5. Biến, lệnh và biểu thức trong C</w:t>
      </w:r>
    </w:p>
    <w:p w:rsidR="00760434" w:rsidRPr="00760434" w:rsidRDefault="00760434" w:rsidP="00911646">
      <w:pPr>
        <w:spacing w:line="324" w:lineRule="auto"/>
        <w:jc w:val="both"/>
        <w:rPr>
          <w:rFonts w:asciiTheme="majorHAnsi" w:hAnsiTheme="majorHAnsi" w:cstheme="majorHAnsi"/>
          <w:bCs/>
          <w:sz w:val="26"/>
          <w:szCs w:val="26"/>
        </w:rPr>
      </w:pPr>
    </w:p>
    <w:p w:rsidR="004438EA" w:rsidRDefault="004438EA" w:rsidP="00760434">
      <w:pPr>
        <w:spacing w:line="288" w:lineRule="auto"/>
        <w:jc w:val="center"/>
        <w:rPr>
          <w:rStyle w:val="VnbnnidungInm"/>
          <w:rFonts w:eastAsia="Calibri"/>
          <w:sz w:val="26"/>
          <w:szCs w:val="26"/>
          <w:lang w:val="en-US"/>
        </w:rPr>
      </w:pPr>
      <w:r w:rsidRPr="00594A16">
        <w:rPr>
          <w:rStyle w:val="VnbnnidungInm"/>
          <w:rFonts w:eastAsia="Calibri"/>
          <w:sz w:val="26"/>
          <w:szCs w:val="26"/>
        </w:rPr>
        <w:t>Chương 2. KIỂU DỮ LIỆU VÀ CẤU TRÚC ĐIỀU KHIỂN</w:t>
      </w:r>
    </w:p>
    <w:p w:rsidR="00760434" w:rsidRPr="00760434" w:rsidRDefault="00760434" w:rsidP="00760434">
      <w:pPr>
        <w:spacing w:after="24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12</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6</w:t>
      </w:r>
      <w:r w:rsidRPr="004B01A8">
        <w:rPr>
          <w:rFonts w:ascii="Times New Roman" w:hAnsi="Times New Roman"/>
          <w:i/>
          <w:sz w:val="26"/>
          <w:szCs w:val="26"/>
          <w:lang w:val="vi-VN"/>
        </w:rPr>
        <w:t xml:space="preserve"> tiết, Thực hành: </w:t>
      </w:r>
      <w:r w:rsidR="00515479">
        <w:rPr>
          <w:rFonts w:ascii="Times New Roman" w:hAnsi="Times New Roman"/>
          <w:i/>
          <w:sz w:val="26"/>
          <w:szCs w:val="26"/>
        </w:rPr>
        <w:t>6</w:t>
      </w:r>
      <w:r w:rsidR="00521DD7">
        <w:rPr>
          <w:rFonts w:ascii="Times New Roman" w:hAnsi="Times New Roman"/>
          <w:i/>
          <w:sz w:val="26"/>
          <w:szCs w:val="26"/>
        </w:rPr>
        <w:t xml:space="preserve"> </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15</w:t>
      </w:r>
      <w:r w:rsidRPr="004B01A8">
        <w:rPr>
          <w:rFonts w:ascii="Times New Roman" w:hAnsi="Times New Roman"/>
          <w:i/>
          <w:sz w:val="26"/>
          <w:szCs w:val="26"/>
          <w:lang w:val="vi-VN"/>
        </w:rPr>
        <w:t xml:space="preserve"> giờ</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2.1. Cấu trúc chương trình C và vận hành DEV C/C++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2.2. Các kiểu dữ liệu và các phép toán</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2.3. Lệnh điều kiện if</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2.4. Lệnh lựa chọn switch</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2.5. Câu lệnh lặp while</w:t>
      </w:r>
    </w:p>
    <w:p w:rsidR="00760434"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2.6. Câu lệnh lặp do while</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2.7. Câu lệnh lặp for</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2.8. Một số lệnh đặc biệt goto, break, continue</w:t>
      </w:r>
    </w:p>
    <w:p w:rsidR="004438EA" w:rsidRDefault="004438EA" w:rsidP="004438EA">
      <w:pPr>
        <w:spacing w:line="288" w:lineRule="auto"/>
        <w:jc w:val="both"/>
        <w:rPr>
          <w:sz w:val="26"/>
          <w:szCs w:val="26"/>
        </w:rPr>
      </w:pPr>
    </w:p>
    <w:p w:rsidR="004438EA" w:rsidRDefault="004438EA" w:rsidP="004438EA">
      <w:pPr>
        <w:pStyle w:val="Vnbnnidung0"/>
        <w:shd w:val="clear" w:color="auto" w:fill="auto"/>
        <w:spacing w:before="0" w:line="312" w:lineRule="auto"/>
        <w:ind w:left="120" w:firstLine="0"/>
        <w:jc w:val="center"/>
        <w:rPr>
          <w:rStyle w:val="VnbnnidungInm"/>
          <w:rFonts w:eastAsia="Calibri"/>
          <w:sz w:val="26"/>
          <w:szCs w:val="26"/>
          <w:lang w:val="en-US"/>
        </w:rPr>
      </w:pPr>
      <w:r w:rsidRPr="00594A16">
        <w:rPr>
          <w:rStyle w:val="VnbnnidungInm"/>
          <w:rFonts w:eastAsia="Calibri"/>
          <w:sz w:val="26"/>
          <w:szCs w:val="26"/>
        </w:rPr>
        <w:t>Chương 3. HÀM VÀ THAM SỐ CỦA HÀM</w:t>
      </w:r>
    </w:p>
    <w:p w:rsidR="00760434" w:rsidRPr="004B01A8" w:rsidRDefault="00760434" w:rsidP="00760434">
      <w:pPr>
        <w:spacing w:line="324" w:lineRule="auto"/>
        <w:jc w:val="center"/>
        <w:rPr>
          <w:rFonts w:ascii="Times New Roman" w:hAnsi="Times New Roman"/>
          <w:i/>
          <w:sz w:val="26"/>
          <w:szCs w:val="26"/>
          <w:lang w:val="vi-VN"/>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521DD7">
        <w:rPr>
          <w:rFonts w:ascii="Times New Roman" w:hAnsi="Times New Roman"/>
          <w:i/>
          <w:sz w:val="26"/>
          <w:szCs w:val="26"/>
        </w:rPr>
        <w:t>3</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5</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9</w:t>
      </w:r>
      <w:r w:rsidRPr="004B01A8">
        <w:rPr>
          <w:rFonts w:ascii="Times New Roman" w:hAnsi="Times New Roman"/>
          <w:i/>
          <w:sz w:val="26"/>
          <w:szCs w:val="26"/>
          <w:lang w:val="vi-VN"/>
        </w:rPr>
        <w:t xml:space="preserve"> giờ</w:t>
      </w:r>
    </w:p>
    <w:p w:rsidR="00760434" w:rsidRPr="00760434" w:rsidRDefault="00760434" w:rsidP="004438EA">
      <w:pPr>
        <w:pStyle w:val="Vnbnnidung0"/>
        <w:shd w:val="clear" w:color="auto" w:fill="auto"/>
        <w:spacing w:before="0" w:line="312" w:lineRule="auto"/>
        <w:ind w:left="120" w:firstLine="0"/>
        <w:jc w:val="center"/>
        <w:rPr>
          <w:rStyle w:val="VnbnnidungInm"/>
          <w:rFonts w:eastAsia="Calibri"/>
          <w:sz w:val="26"/>
          <w:szCs w:val="26"/>
          <w:lang w:val="en-US"/>
        </w:rPr>
      </w:pP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3.1. Khái niệm hàm trong C</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3.2. Xây dựng hàm</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3.3. Cách truyền tham số</w:t>
      </w:r>
    </w:p>
    <w:p w:rsidR="004438EA" w:rsidRPr="00760434" w:rsidRDefault="004438EA" w:rsidP="00760434">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3.4. Cấu trúc chương trình có hàm tự tạo</w:t>
      </w:r>
    </w:p>
    <w:p w:rsidR="004438EA" w:rsidRDefault="004438EA" w:rsidP="004438EA">
      <w:pPr>
        <w:spacing w:line="288" w:lineRule="auto"/>
        <w:jc w:val="both"/>
        <w:rPr>
          <w:rFonts w:asciiTheme="majorHAnsi" w:hAnsiTheme="majorHAnsi" w:cstheme="majorHAnsi"/>
          <w:sz w:val="26"/>
          <w:szCs w:val="26"/>
        </w:rPr>
      </w:pPr>
      <w:r w:rsidRPr="00760434">
        <w:rPr>
          <w:rFonts w:asciiTheme="majorHAnsi" w:hAnsiTheme="majorHAnsi" w:cstheme="majorHAnsi"/>
          <w:sz w:val="26"/>
          <w:szCs w:val="26"/>
        </w:rPr>
        <w:t>3.5. Kiểu dữ liệu con trỏ</w:t>
      </w:r>
    </w:p>
    <w:p w:rsidR="00760434" w:rsidRPr="00760434" w:rsidRDefault="00760434" w:rsidP="004438EA">
      <w:pPr>
        <w:spacing w:line="288" w:lineRule="auto"/>
        <w:jc w:val="both"/>
        <w:rPr>
          <w:rFonts w:asciiTheme="majorHAnsi" w:hAnsiTheme="majorHAnsi" w:cstheme="majorHAnsi"/>
          <w:sz w:val="26"/>
          <w:szCs w:val="26"/>
        </w:rPr>
      </w:pPr>
    </w:p>
    <w:p w:rsidR="004438EA" w:rsidRDefault="004438EA" w:rsidP="00760434">
      <w:pPr>
        <w:pStyle w:val="Vnbnnidung0"/>
        <w:shd w:val="clear" w:color="auto" w:fill="auto"/>
        <w:spacing w:before="240" w:line="312" w:lineRule="auto"/>
        <w:ind w:left="119" w:firstLine="0"/>
        <w:jc w:val="center"/>
        <w:rPr>
          <w:rStyle w:val="VnbnnidungInm"/>
          <w:rFonts w:eastAsia="Calibri"/>
          <w:sz w:val="26"/>
          <w:szCs w:val="26"/>
          <w:lang w:val="en-US"/>
        </w:rPr>
      </w:pPr>
      <w:r w:rsidRPr="00594A16">
        <w:rPr>
          <w:rStyle w:val="VnbnnidungInm"/>
          <w:rFonts w:eastAsia="Calibri"/>
          <w:sz w:val="26"/>
          <w:szCs w:val="26"/>
        </w:rPr>
        <w:t xml:space="preserve">Chương </w:t>
      </w:r>
      <w:r w:rsidR="00521DD7">
        <w:rPr>
          <w:rStyle w:val="VnbnnidungInm"/>
          <w:rFonts w:eastAsia="Calibri"/>
          <w:sz w:val="26"/>
          <w:szCs w:val="26"/>
          <w:lang w:val="en-US"/>
        </w:rPr>
        <w:t>4</w:t>
      </w:r>
      <w:r w:rsidRPr="00594A16">
        <w:rPr>
          <w:rStyle w:val="VnbnnidungInm"/>
          <w:rFonts w:eastAsia="Calibri"/>
          <w:sz w:val="26"/>
          <w:szCs w:val="26"/>
        </w:rPr>
        <w:t>. MẢNG VÀ CẤU TRÚC</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 xml:space="preserve">Tổng số: </w:t>
      </w:r>
      <w:r w:rsidR="00515479">
        <w:rPr>
          <w:rFonts w:ascii="Times New Roman" w:hAnsi="Times New Roman"/>
          <w:i/>
          <w:sz w:val="26"/>
          <w:szCs w:val="26"/>
        </w:rPr>
        <w:t xml:space="preserve">24 </w:t>
      </w:r>
      <w:r w:rsidR="00E24B8F">
        <w:rPr>
          <w:rFonts w:ascii="Times New Roman" w:hAnsi="Times New Roman"/>
          <w:i/>
          <w:sz w:val="26"/>
          <w:szCs w:val="26"/>
        </w:rPr>
        <w:t xml:space="preserve"> </w:t>
      </w:r>
      <w:r w:rsidRPr="004B01A8">
        <w:rPr>
          <w:rFonts w:ascii="Times New Roman" w:hAnsi="Times New Roman"/>
          <w:i/>
          <w:sz w:val="26"/>
          <w:szCs w:val="26"/>
          <w:lang w:val="vi-VN"/>
        </w:rPr>
        <w:t xml:space="preserve">tiết, trong đó Lý thuyết: </w:t>
      </w:r>
      <w:r w:rsidR="00E24B8F">
        <w:rPr>
          <w:rFonts w:ascii="Times New Roman" w:hAnsi="Times New Roman"/>
          <w:i/>
          <w:sz w:val="26"/>
          <w:szCs w:val="26"/>
        </w:rPr>
        <w:t>12</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12</w:t>
      </w:r>
      <w:r w:rsidRPr="004B01A8">
        <w:rPr>
          <w:rFonts w:ascii="Times New Roman" w:hAnsi="Times New Roman"/>
          <w:i/>
          <w:sz w:val="26"/>
          <w:szCs w:val="26"/>
          <w:lang w:val="vi-VN"/>
        </w:rPr>
        <w:t xml:space="preserve"> tiết; Tự học: </w:t>
      </w:r>
      <w:r w:rsidR="00515479">
        <w:rPr>
          <w:rFonts w:ascii="Times New Roman" w:hAnsi="Times New Roman"/>
          <w:i/>
          <w:sz w:val="26"/>
          <w:szCs w:val="26"/>
        </w:rPr>
        <w:t>30</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.1. Mô tả dữ liệu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.2. Khai báo và sử dụng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.3. Quan hệ con trỏ và mảng</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.4 Một số bài toán trên mảng một chiều</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 Mảng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.5.1 Mô tả quản lý mảng ký tự (chuối ký tự) trong bộ nhớ</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.5.2. Khai báo và sử dụng biến chuỗi ký tự</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4</w:t>
      </w:r>
      <w:r w:rsidR="004438EA" w:rsidRPr="00760434">
        <w:rPr>
          <w:rFonts w:asciiTheme="majorHAnsi" w:hAnsiTheme="majorHAnsi" w:cstheme="majorHAnsi"/>
          <w:bCs/>
          <w:sz w:val="26"/>
          <w:szCs w:val="26"/>
        </w:rPr>
        <w:t>.5.3. Giới thiệu các hàm thông dụng thuộc thư viện string.h</w:t>
      </w:r>
    </w:p>
    <w:p w:rsidR="004438EA" w:rsidRDefault="004438EA" w:rsidP="00760434">
      <w:pPr>
        <w:pStyle w:val="Vnbnnidung0"/>
        <w:shd w:val="clear" w:color="auto" w:fill="auto"/>
        <w:spacing w:before="240" w:line="312" w:lineRule="auto"/>
        <w:ind w:left="641" w:hanging="499"/>
        <w:jc w:val="center"/>
        <w:rPr>
          <w:rStyle w:val="VnbnnidungInm"/>
          <w:rFonts w:eastAsia="Calibri"/>
          <w:sz w:val="26"/>
          <w:szCs w:val="26"/>
          <w:lang w:val="it-IT"/>
        </w:rPr>
      </w:pPr>
      <w:r w:rsidRPr="00594A16">
        <w:rPr>
          <w:rStyle w:val="VnbnnidungInm"/>
          <w:rFonts w:eastAsia="Calibri"/>
          <w:sz w:val="26"/>
          <w:szCs w:val="26"/>
          <w:lang w:val="it-IT"/>
        </w:rPr>
        <w:t xml:space="preserve">Chương </w:t>
      </w:r>
      <w:r w:rsidR="00521DD7">
        <w:rPr>
          <w:rStyle w:val="VnbnnidungInm"/>
          <w:rFonts w:eastAsia="Calibri"/>
          <w:sz w:val="26"/>
          <w:szCs w:val="26"/>
          <w:lang w:val="it-IT"/>
        </w:rPr>
        <w:t>5</w:t>
      </w:r>
      <w:r w:rsidRPr="00594A16">
        <w:rPr>
          <w:rStyle w:val="VnbnnidungInm"/>
          <w:rFonts w:eastAsia="Calibri"/>
          <w:sz w:val="26"/>
          <w:szCs w:val="26"/>
          <w:lang w:val="it-IT"/>
        </w:rPr>
        <w:t>. LẬP TRÌNH VỚI TẬP TIN</w:t>
      </w:r>
    </w:p>
    <w:p w:rsidR="00760434" w:rsidRPr="00760434" w:rsidRDefault="00760434" w:rsidP="00760434">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8</w:t>
      </w:r>
      <w:r w:rsidRPr="004B01A8">
        <w:rPr>
          <w:rFonts w:ascii="Times New Roman" w:hAnsi="Times New Roman"/>
          <w:i/>
          <w:sz w:val="26"/>
          <w:szCs w:val="26"/>
          <w:lang w:val="vi-VN"/>
        </w:rPr>
        <w:t xml:space="preserve"> tiết, trong đó Lý thuyết: </w:t>
      </w:r>
      <w:r w:rsidR="00EE7914">
        <w:rPr>
          <w:rFonts w:ascii="Times New Roman" w:hAnsi="Times New Roman"/>
          <w:i/>
          <w:sz w:val="26"/>
          <w:szCs w:val="26"/>
        </w:rPr>
        <w:t>5</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12</w:t>
      </w:r>
      <w:r w:rsidRPr="004B01A8">
        <w:rPr>
          <w:rFonts w:ascii="Times New Roman" w:hAnsi="Times New Roman"/>
          <w:i/>
          <w:sz w:val="26"/>
          <w:szCs w:val="26"/>
          <w:lang w:val="vi-VN"/>
        </w:rPr>
        <w:t xml:space="preserve"> giờ</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.1. Khái niệm về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lastRenderedPageBreak/>
        <w:t>5</w:t>
      </w:r>
      <w:r w:rsidR="004438EA" w:rsidRPr="00760434">
        <w:rPr>
          <w:rFonts w:asciiTheme="majorHAnsi" w:hAnsiTheme="majorHAnsi" w:cstheme="majorHAnsi"/>
          <w:bCs/>
          <w:sz w:val="26"/>
          <w:szCs w:val="26"/>
        </w:rPr>
        <w:t>.2. Khai báo và các thao tác với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.3. Các hàm nhập – xuất dữ liệu trên tập tin</w:t>
      </w:r>
    </w:p>
    <w:p w:rsidR="004438EA" w:rsidRPr="00760434"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.4. Các hàm điều khiển con trỏ tập tin</w:t>
      </w:r>
    </w:p>
    <w:p w:rsidR="004438EA" w:rsidRDefault="00521DD7" w:rsidP="00760434">
      <w:pPr>
        <w:spacing w:line="288" w:lineRule="auto"/>
        <w:jc w:val="both"/>
        <w:rPr>
          <w:rFonts w:asciiTheme="majorHAnsi" w:hAnsiTheme="majorHAnsi" w:cstheme="majorHAnsi"/>
          <w:bCs/>
          <w:sz w:val="26"/>
          <w:szCs w:val="26"/>
        </w:rPr>
      </w:pPr>
      <w:r>
        <w:rPr>
          <w:rFonts w:asciiTheme="majorHAnsi" w:hAnsiTheme="majorHAnsi" w:cstheme="majorHAnsi"/>
          <w:bCs/>
          <w:sz w:val="26"/>
          <w:szCs w:val="26"/>
        </w:rPr>
        <w:t>5</w:t>
      </w:r>
      <w:r w:rsidR="004438EA" w:rsidRPr="00760434">
        <w:rPr>
          <w:rFonts w:asciiTheme="majorHAnsi" w:hAnsiTheme="majorHAnsi" w:cstheme="majorHAnsi"/>
          <w:bCs/>
          <w:sz w:val="26"/>
          <w:szCs w:val="26"/>
        </w:rPr>
        <w:t>.5. Thao tác dữ liệu tập tin</w:t>
      </w:r>
    </w:p>
    <w:p w:rsidR="00E24B8F" w:rsidRDefault="00E24B8F" w:rsidP="00760434">
      <w:pPr>
        <w:spacing w:line="288" w:lineRule="auto"/>
        <w:jc w:val="both"/>
        <w:rPr>
          <w:rFonts w:asciiTheme="majorHAnsi" w:hAnsiTheme="majorHAnsi" w:cstheme="majorHAnsi"/>
          <w:bCs/>
          <w:sz w:val="26"/>
          <w:szCs w:val="26"/>
        </w:rPr>
      </w:pPr>
    </w:p>
    <w:p w:rsidR="00E24B8F" w:rsidRPr="00E24B8F" w:rsidRDefault="00E24B8F" w:rsidP="00E24B8F">
      <w:pPr>
        <w:pStyle w:val="Vnbnnidung0"/>
        <w:shd w:val="clear" w:color="auto" w:fill="auto"/>
        <w:spacing w:before="240" w:line="312" w:lineRule="auto"/>
        <w:ind w:left="641" w:hanging="499"/>
        <w:jc w:val="center"/>
        <w:rPr>
          <w:rStyle w:val="VnbnnidungInm"/>
          <w:rFonts w:eastAsia="Calibri"/>
          <w:sz w:val="26"/>
          <w:szCs w:val="26"/>
          <w:lang w:val="it-IT"/>
        </w:rPr>
      </w:pPr>
      <w:r w:rsidRPr="00E24B8F">
        <w:rPr>
          <w:rStyle w:val="VnbnnidungInm"/>
          <w:rFonts w:eastAsia="Calibri"/>
          <w:sz w:val="26"/>
          <w:szCs w:val="26"/>
          <w:lang w:val="it-IT"/>
        </w:rPr>
        <w:t>THỰC HÀNH LUYỆN TẬP LẬP TRÌNH</w:t>
      </w:r>
    </w:p>
    <w:p w:rsidR="00E24B8F" w:rsidRPr="00760434" w:rsidRDefault="00E24B8F" w:rsidP="00E24B8F">
      <w:pPr>
        <w:spacing w:after="120" w:line="324" w:lineRule="auto"/>
        <w:jc w:val="center"/>
        <w:rPr>
          <w:rStyle w:val="VnbnnidungInm"/>
          <w:rFonts w:eastAsia="Calibri"/>
          <w:sz w:val="26"/>
          <w:szCs w:val="26"/>
          <w:lang w:val="en-US"/>
        </w:rPr>
      </w:pPr>
      <w:r w:rsidRPr="004B01A8">
        <w:rPr>
          <w:rFonts w:ascii="Times New Roman" w:hAnsi="Times New Roman"/>
          <w:i/>
          <w:sz w:val="26"/>
          <w:szCs w:val="26"/>
          <w:lang w:val="vi-VN"/>
        </w:rPr>
        <w:t>Tổng số:</w:t>
      </w:r>
      <w:r w:rsidR="00515479">
        <w:rPr>
          <w:rFonts w:ascii="Times New Roman" w:hAnsi="Times New Roman"/>
          <w:i/>
          <w:sz w:val="26"/>
          <w:szCs w:val="26"/>
        </w:rPr>
        <w:t>4</w:t>
      </w:r>
      <w:r w:rsidRPr="004B01A8">
        <w:rPr>
          <w:rFonts w:ascii="Times New Roman" w:hAnsi="Times New Roman"/>
          <w:i/>
          <w:sz w:val="26"/>
          <w:szCs w:val="26"/>
          <w:lang w:val="vi-VN"/>
        </w:rPr>
        <w:t xml:space="preserve"> tiết, trong đó Lý thuyết: </w:t>
      </w:r>
      <w:r>
        <w:rPr>
          <w:rFonts w:ascii="Times New Roman" w:hAnsi="Times New Roman"/>
          <w:i/>
          <w:sz w:val="26"/>
          <w:szCs w:val="26"/>
        </w:rPr>
        <w:t>1</w:t>
      </w:r>
      <w:r w:rsidRPr="004B01A8">
        <w:rPr>
          <w:rFonts w:ascii="Times New Roman" w:hAnsi="Times New Roman"/>
          <w:i/>
          <w:sz w:val="26"/>
          <w:szCs w:val="26"/>
          <w:lang w:val="vi-VN"/>
        </w:rPr>
        <w:t xml:space="preserve"> tiết, Thực hành: </w:t>
      </w:r>
      <w:r w:rsidR="00CF4CF4">
        <w:rPr>
          <w:rFonts w:ascii="Times New Roman" w:hAnsi="Times New Roman"/>
          <w:i/>
          <w:sz w:val="26"/>
          <w:szCs w:val="26"/>
        </w:rPr>
        <w:t>3</w:t>
      </w:r>
      <w:r w:rsidRPr="004B01A8">
        <w:rPr>
          <w:rFonts w:ascii="Times New Roman" w:hAnsi="Times New Roman"/>
          <w:i/>
          <w:sz w:val="26"/>
          <w:szCs w:val="26"/>
          <w:lang w:val="vi-VN"/>
        </w:rPr>
        <w:t xml:space="preserve"> tiết; Tự học: </w:t>
      </w:r>
      <w:r w:rsidR="00132A2D">
        <w:rPr>
          <w:rFonts w:ascii="Times New Roman" w:hAnsi="Times New Roman"/>
          <w:i/>
          <w:sz w:val="26"/>
          <w:szCs w:val="26"/>
        </w:rPr>
        <w:t>3</w:t>
      </w:r>
      <w:r w:rsidRPr="004B01A8">
        <w:rPr>
          <w:rFonts w:ascii="Times New Roman" w:hAnsi="Times New Roman"/>
          <w:i/>
          <w:sz w:val="26"/>
          <w:szCs w:val="26"/>
          <w:lang w:val="vi-VN"/>
        </w:rPr>
        <w:t xml:space="preserve"> giờ</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1. Củng cố các kiến thức</w:t>
      </w:r>
    </w:p>
    <w:p w:rsidR="00E24B8F"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2. Sự khác nhau cơ bản giữa C và C++</w:t>
      </w:r>
    </w:p>
    <w:p w:rsidR="003404AB" w:rsidRPr="00E24B8F" w:rsidRDefault="00E24B8F" w:rsidP="00E24B8F">
      <w:pPr>
        <w:spacing w:line="288" w:lineRule="auto"/>
        <w:jc w:val="both"/>
        <w:rPr>
          <w:rFonts w:asciiTheme="majorHAnsi" w:hAnsiTheme="majorHAnsi" w:cstheme="majorHAnsi"/>
          <w:bCs/>
          <w:sz w:val="26"/>
          <w:szCs w:val="26"/>
        </w:rPr>
      </w:pPr>
      <w:r w:rsidRPr="00E24B8F">
        <w:rPr>
          <w:rFonts w:asciiTheme="majorHAnsi" w:hAnsiTheme="majorHAnsi" w:cstheme="majorHAnsi"/>
          <w:bCs/>
          <w:sz w:val="26"/>
          <w:szCs w:val="26"/>
        </w:rPr>
        <w:t>3. Thực hành bài tập cơ bản theo các mức: sử dụng cấu trúc điều khiển, sử dụng các dữ liệu có cấu trúc, sử dụng tập tin.</w:t>
      </w:r>
    </w:p>
    <w:p w:rsidR="00E24B8F" w:rsidRPr="00760434" w:rsidRDefault="00E24B8F" w:rsidP="00E24B8F">
      <w:pPr>
        <w:spacing w:line="288" w:lineRule="auto"/>
        <w:jc w:val="both"/>
        <w:rPr>
          <w:rFonts w:asciiTheme="majorHAnsi" w:hAnsiTheme="majorHAnsi" w:cstheme="majorHAnsi"/>
          <w:bCs/>
          <w:sz w:val="26"/>
          <w:szCs w:val="26"/>
        </w:rPr>
      </w:pPr>
    </w:p>
    <w:p w:rsidR="00EC178B" w:rsidRDefault="00EC178B" w:rsidP="00EC178B">
      <w:pPr>
        <w:widowControl/>
        <w:spacing w:line="324" w:lineRule="auto"/>
        <w:jc w:val="both"/>
        <w:rPr>
          <w:rFonts w:ascii="Times New Roman" w:eastAsia="SimSun" w:hAnsi="Times New Roman"/>
          <w:b/>
          <w:sz w:val="26"/>
          <w:szCs w:val="26"/>
          <w:lang w:eastAsia="zh-CN"/>
        </w:rPr>
      </w:pPr>
      <w:r w:rsidRPr="004B01A8">
        <w:rPr>
          <w:rFonts w:ascii="Times New Roman" w:eastAsia="SimSun" w:hAnsi="Times New Roman"/>
          <w:b/>
          <w:sz w:val="26"/>
          <w:szCs w:val="26"/>
          <w:lang w:val="vi-VN" w:eastAsia="zh-CN"/>
        </w:rPr>
        <w:t xml:space="preserve">15. Phương pháp đánh giá học phần </w:t>
      </w:r>
    </w:p>
    <w:p w:rsidR="00215210" w:rsidRPr="00215210" w:rsidRDefault="00215210" w:rsidP="00215210">
      <w:pPr>
        <w:spacing w:line="324" w:lineRule="auto"/>
        <w:ind w:firstLine="720"/>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8"/>
        <w:gridCol w:w="621"/>
        <w:gridCol w:w="628"/>
        <w:gridCol w:w="621"/>
        <w:gridCol w:w="629"/>
        <w:gridCol w:w="622"/>
        <w:gridCol w:w="629"/>
        <w:gridCol w:w="622"/>
        <w:gridCol w:w="629"/>
        <w:gridCol w:w="622"/>
        <w:gridCol w:w="629"/>
        <w:gridCol w:w="622"/>
        <w:gridCol w:w="629"/>
        <w:gridCol w:w="573"/>
        <w:gridCol w:w="574"/>
      </w:tblGrid>
      <w:tr w:rsidR="00215210"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TP</w:t>
            </w: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Chuyên cần</w:t>
            </w:r>
          </w:p>
        </w:tc>
        <w:tc>
          <w:tcPr>
            <w:tcW w:w="2502" w:type="dxa"/>
            <w:gridSpan w:val="4"/>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Định kỳ</w:t>
            </w:r>
          </w:p>
        </w:tc>
        <w:tc>
          <w:tcPr>
            <w:tcW w:w="1147"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Thi</w:t>
            </w:r>
          </w:p>
        </w:tc>
      </w:tr>
      <w:tr w:rsidR="00215210"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5001" w:type="dxa"/>
            <w:gridSpan w:val="8"/>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Trọng số 10%</w:t>
            </w:r>
          </w:p>
        </w:tc>
        <w:tc>
          <w:tcPr>
            <w:tcW w:w="2502" w:type="dxa"/>
            <w:gridSpan w:val="4"/>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30%</w:t>
            </w:r>
          </w:p>
        </w:tc>
        <w:tc>
          <w:tcPr>
            <w:tcW w:w="1147"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60%</w:t>
            </w:r>
          </w:p>
        </w:tc>
      </w:tr>
      <w:tr w:rsidR="00215210" w:rsidRPr="00215210" w:rsidTr="00D32148">
        <w:trPr>
          <w:jc w:val="center"/>
        </w:trPr>
        <w:tc>
          <w:tcPr>
            <w:tcW w:w="638" w:type="dxa"/>
            <w:vMerge w:val="restart"/>
            <w:tcBorders>
              <w:top w:val="single" w:sz="4" w:space="0" w:color="auto"/>
              <w:left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TC</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(1)</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(2)</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w:t>
            </w:r>
          </w:p>
        </w:tc>
        <w:tc>
          <w:tcPr>
            <w:tcW w:w="1251" w:type="dxa"/>
            <w:gridSpan w:val="2"/>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w:t>
            </w:r>
          </w:p>
        </w:tc>
        <w:tc>
          <w:tcPr>
            <w:tcW w:w="1251"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(5)</w:t>
            </w:r>
          </w:p>
        </w:tc>
        <w:tc>
          <w:tcPr>
            <w:tcW w:w="1251" w:type="dxa"/>
            <w:gridSpan w:val="2"/>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(6)</w:t>
            </w: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(7)</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(8)</w:t>
            </w:r>
          </w:p>
        </w:tc>
      </w:tr>
      <w:tr w:rsidR="00215210" w:rsidRPr="00215210" w:rsidTr="00D32148">
        <w:trPr>
          <w:jc w:val="center"/>
        </w:trPr>
        <w:tc>
          <w:tcPr>
            <w:tcW w:w="638" w:type="dxa"/>
            <w:vMerge/>
            <w:tcBorders>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c>
          <w:tcPr>
            <w:tcW w:w="573"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SL</w:t>
            </w:r>
          </w:p>
        </w:tc>
        <w:tc>
          <w:tcPr>
            <w:tcW w:w="574"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HS</w:t>
            </w:r>
          </w:p>
        </w:tc>
      </w:tr>
      <w:tr w:rsidR="00215210" w:rsidRPr="00215210" w:rsidTr="00D32148">
        <w:trPr>
          <w:jc w:val="center"/>
        </w:trPr>
        <w:tc>
          <w:tcPr>
            <w:tcW w:w="63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1</w:t>
            </w:r>
          </w:p>
        </w:tc>
      </w:tr>
      <w:tr w:rsidR="00215210" w:rsidRPr="00215210" w:rsidTr="00D32148">
        <w:trPr>
          <w:jc w:val="center"/>
        </w:trPr>
        <w:tc>
          <w:tcPr>
            <w:tcW w:w="638" w:type="dxa"/>
            <w:vMerge w:val="restart"/>
            <w:tcBorders>
              <w:top w:val="single" w:sz="4" w:space="0" w:color="auto"/>
              <w:left w:val="single" w:sz="4" w:space="0" w:color="auto"/>
              <w:bottom w:val="single" w:sz="4" w:space="0" w:color="auto"/>
              <w:right w:val="single" w:sz="4" w:space="0" w:color="auto"/>
            </w:tcBorders>
            <w:textDirection w:val="tbRl"/>
            <w:vAlign w:val="center"/>
          </w:tcPr>
          <w:p w:rsidR="00215210" w:rsidRPr="00215210" w:rsidRDefault="00215210" w:rsidP="00215210">
            <w:pPr>
              <w:ind w:left="113" w:right="113"/>
              <w:jc w:val="center"/>
              <w:rPr>
                <w:rFonts w:asciiTheme="majorHAnsi" w:eastAsia="SimSun" w:hAnsiTheme="majorHAnsi" w:cstheme="majorHAnsi"/>
                <w:color w:val="000000" w:themeColor="text1"/>
                <w:sz w:val="20"/>
                <w:szCs w:val="20"/>
                <w:lang w:eastAsia="zh-CN"/>
              </w:rPr>
            </w:pPr>
            <w:r w:rsidRPr="00215210">
              <w:rPr>
                <w:rFonts w:asciiTheme="majorHAnsi" w:eastAsia="SimSun" w:hAnsiTheme="majorHAnsi" w:cstheme="majorHAnsi"/>
                <w:color w:val="000000" w:themeColor="text1"/>
                <w:sz w:val="20"/>
                <w:szCs w:val="20"/>
                <w:lang w:eastAsia="zh-CN"/>
              </w:rPr>
              <w:t>Liên hệ với 9.2</w:t>
            </w: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9474D6" w:rsidP="00D32148">
            <w:pPr>
              <w:spacing w:line="324" w:lineRule="auto"/>
              <w:jc w:val="center"/>
              <w:rPr>
                <w:rFonts w:asciiTheme="majorHAnsi" w:eastAsia="SimSun" w:hAnsiTheme="majorHAnsi" w:cstheme="majorHAnsi"/>
                <w:sz w:val="26"/>
                <w:szCs w:val="26"/>
                <w:lang w:eastAsia="zh-CN"/>
              </w:rPr>
            </w:pPr>
            <w:r>
              <w:rPr>
                <w:rFonts w:asciiTheme="majorHAnsi" w:eastAsia="SimSun" w:hAnsiTheme="majorHAnsi" w:cstheme="majorHAnsi"/>
                <w:sz w:val="26"/>
                <w:szCs w:val="26"/>
                <w:lang w:eastAsia="zh-CN"/>
              </w:rPr>
              <w:t>x</w:t>
            </w:r>
            <w:bookmarkStart w:id="0" w:name="_GoBack"/>
            <w:bookmarkEnd w:id="0"/>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r w:rsidR="00215210"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r w:rsidR="00215210" w:rsidRPr="00215210" w:rsidTr="00D32148">
        <w:trPr>
          <w:jc w:val="center"/>
        </w:trPr>
        <w:tc>
          <w:tcPr>
            <w:tcW w:w="638" w:type="dxa"/>
            <w:vMerge/>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color w:val="000000" w:themeColor="text1"/>
                <w:sz w:val="26"/>
                <w:szCs w:val="26"/>
                <w:lang w:val="vi-VN"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eastAsia="zh-CN"/>
              </w:rPr>
              <w:t>x</w:t>
            </w:r>
          </w:p>
        </w:tc>
        <w:tc>
          <w:tcPr>
            <w:tcW w:w="628"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1"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2"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val="vi-VN" w:eastAsia="zh-CN"/>
              </w:rPr>
            </w:pPr>
          </w:p>
        </w:tc>
        <w:tc>
          <w:tcPr>
            <w:tcW w:w="622"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3"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c>
          <w:tcPr>
            <w:tcW w:w="574" w:type="dxa"/>
            <w:tcBorders>
              <w:top w:val="single" w:sz="4" w:space="0" w:color="auto"/>
              <w:left w:val="single" w:sz="4" w:space="0" w:color="auto"/>
              <w:bottom w:val="single" w:sz="4" w:space="0" w:color="auto"/>
              <w:right w:val="single" w:sz="4" w:space="0" w:color="auto"/>
            </w:tcBorders>
          </w:tcPr>
          <w:p w:rsidR="00215210" w:rsidRPr="00215210" w:rsidRDefault="00215210" w:rsidP="00D32148">
            <w:pPr>
              <w:spacing w:line="324" w:lineRule="auto"/>
              <w:jc w:val="center"/>
              <w:rPr>
                <w:rFonts w:asciiTheme="majorHAnsi" w:eastAsia="SimSun" w:hAnsiTheme="majorHAnsi" w:cstheme="majorHAnsi"/>
                <w:sz w:val="26"/>
                <w:szCs w:val="26"/>
                <w:lang w:eastAsia="zh-CN"/>
              </w:rPr>
            </w:pPr>
          </w:p>
        </w:tc>
      </w:tr>
    </w:tbl>
    <w:p w:rsidR="00215210" w:rsidRPr="00215210" w:rsidRDefault="00215210" w:rsidP="00215210">
      <w:pPr>
        <w:spacing w:after="120" w:line="324" w:lineRule="auto"/>
        <w:jc w:val="center"/>
        <w:rPr>
          <w:rFonts w:asciiTheme="majorHAnsi" w:eastAsia="SimSun" w:hAnsiTheme="majorHAnsi" w:cstheme="majorHAnsi"/>
          <w:i/>
          <w:lang w:eastAsia="zh-CN"/>
        </w:rPr>
      </w:pPr>
      <w:r w:rsidRPr="00215210">
        <w:rPr>
          <w:rFonts w:asciiTheme="majorHAnsi" w:eastAsia="SimSun" w:hAnsiTheme="majorHAnsi" w:cstheme="majorHAnsi"/>
          <w:i/>
          <w:lang w:eastAsia="zh-CN"/>
        </w:rPr>
        <w:t>Tích (X) nếu bài kiểm tra, đánh giá liên quan đến những nội dung cần đạt tại mục 9.2</w:t>
      </w:r>
    </w:p>
    <w:p w:rsidR="00215210" w:rsidRPr="00215210" w:rsidRDefault="00215210" w:rsidP="00215210">
      <w:pPr>
        <w:spacing w:line="324" w:lineRule="auto"/>
        <w:jc w:val="both"/>
        <w:rPr>
          <w:rFonts w:asciiTheme="majorHAnsi" w:eastAsia="SimSun" w:hAnsiTheme="majorHAnsi" w:cstheme="majorHAnsi"/>
          <w:sz w:val="26"/>
          <w:szCs w:val="26"/>
          <w:lang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1</w:t>
      </w:r>
      <w:r w:rsidRPr="00215210">
        <w:rPr>
          <w:rFonts w:asciiTheme="majorHAnsi" w:eastAsia="SimSun" w:hAnsiTheme="majorHAnsi" w:cstheme="majorHAnsi"/>
          <w:sz w:val="26"/>
          <w:szCs w:val="26"/>
          <w:lang w:val="vi-VN" w:eastAsia="zh-CN"/>
        </w:rPr>
        <w:t>) Điểm chuyên cần (vắng học 2% tổng số tiết trừ 1 điểm, tính theo thang điểm 10)</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w:t>
      </w:r>
      <w:r w:rsidRPr="00215210">
        <w:rPr>
          <w:rFonts w:asciiTheme="majorHAnsi" w:eastAsia="SimSun" w:hAnsiTheme="majorHAnsi" w:cstheme="majorHAnsi"/>
          <w:sz w:val="26"/>
          <w:szCs w:val="26"/>
          <w:lang w:eastAsia="zh-CN"/>
        </w:rPr>
        <w:t>2</w:t>
      </w:r>
      <w:r w:rsidRPr="00215210">
        <w:rPr>
          <w:rFonts w:asciiTheme="majorHAnsi" w:eastAsia="SimSun" w:hAnsiTheme="majorHAnsi" w:cstheme="majorHAnsi"/>
          <w:sz w:val="26"/>
          <w:szCs w:val="26"/>
          <w:lang w:val="vi-VN" w:eastAsia="zh-CN"/>
        </w:rPr>
        <w:t>) Điểm kiểm tra thường xuyên trong quá trình học tập;</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(3) Điểm đánh giá nhận thức và thái độ tham gia thảo luận;</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(4) Điểm đánh giá thực hiện bài tập, thực hành;</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(5) Điểm thi giữa kỳ;</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(6) Điểm đánh giá định kỳ;</w:t>
      </w:r>
    </w:p>
    <w:p w:rsidR="00215210" w:rsidRPr="00215210" w:rsidRDefault="00215210" w:rsidP="00215210">
      <w:pPr>
        <w:spacing w:line="324" w:lineRule="auto"/>
        <w:jc w:val="both"/>
        <w:rPr>
          <w:rFonts w:asciiTheme="majorHAnsi" w:eastAsia="SimSun" w:hAnsiTheme="majorHAnsi" w:cstheme="majorHAnsi"/>
          <w:sz w:val="26"/>
          <w:szCs w:val="26"/>
          <w:lang w:val="vi-VN" w:eastAsia="zh-CN"/>
        </w:rPr>
      </w:pPr>
      <w:r w:rsidRPr="00215210">
        <w:rPr>
          <w:rFonts w:asciiTheme="majorHAnsi" w:eastAsia="SimSun" w:hAnsiTheme="majorHAnsi" w:cstheme="majorHAnsi"/>
          <w:sz w:val="26"/>
          <w:szCs w:val="26"/>
          <w:lang w:val="vi-VN" w:eastAsia="zh-CN"/>
        </w:rPr>
        <w:t>(7) Thi kết thúc học phần hoặc Điểm tiểu luận.</w:t>
      </w:r>
    </w:p>
    <w:p w:rsidR="00215210" w:rsidRPr="006C7010" w:rsidRDefault="00215210" w:rsidP="003571E9">
      <w:pPr>
        <w:spacing w:line="324" w:lineRule="auto"/>
        <w:jc w:val="both"/>
        <w:rPr>
          <w:rFonts w:asciiTheme="majorHAnsi" w:hAnsiTheme="majorHAnsi" w:cstheme="majorHAnsi"/>
          <w:sz w:val="26"/>
          <w:szCs w:val="26"/>
        </w:rPr>
      </w:pPr>
      <w:r w:rsidRPr="00215210">
        <w:rPr>
          <w:rFonts w:asciiTheme="majorHAnsi" w:eastAsia="SimSun" w:hAnsiTheme="majorHAnsi" w:cstheme="majorHAnsi"/>
          <w:sz w:val="26"/>
          <w:szCs w:val="26"/>
          <w:lang w:val="vi-VN" w:eastAsia="zh-CN"/>
        </w:rPr>
        <w:tab/>
        <w:t xml:space="preserve">Điểm thi kết thúc học phần có trọng số 60%. Hình thức thi: Thi </w:t>
      </w:r>
      <w:r w:rsidRPr="00215210">
        <w:rPr>
          <w:rFonts w:asciiTheme="majorHAnsi" w:eastAsia="SimSun" w:hAnsiTheme="majorHAnsi" w:cstheme="majorHAnsi"/>
          <w:sz w:val="26"/>
          <w:szCs w:val="26"/>
          <w:lang w:eastAsia="zh-CN"/>
        </w:rPr>
        <w:t>thực hành</w:t>
      </w:r>
      <w:r w:rsidRPr="00215210">
        <w:rPr>
          <w:rFonts w:asciiTheme="majorHAnsi" w:eastAsia="SimSun" w:hAnsiTheme="majorHAnsi" w:cstheme="majorHAnsi"/>
          <w:sz w:val="26"/>
          <w:szCs w:val="26"/>
          <w:lang w:val="vi-VN" w:eastAsia="zh-CN"/>
        </w:rPr>
        <w: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9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779"/>
      </w:tblGrid>
      <w:tr w:rsidR="00021EA6" w:rsidRPr="00021EA6" w:rsidTr="006C7010">
        <w:trPr>
          <w:jc w:val="center"/>
        </w:trPr>
        <w:tc>
          <w:tcPr>
            <w:tcW w:w="2322"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tcPr>
          <w:p w:rsidR="00021EA6" w:rsidRP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tcPr>
          <w:p w:rsidR="00021EA6" w:rsidRPr="00021EA6" w:rsidRDefault="00C23A2F" w:rsidP="006C7010">
            <w:pPr>
              <w:jc w:val="center"/>
              <w:rPr>
                <w:rFonts w:asciiTheme="majorHAnsi" w:hAnsiTheme="majorHAnsi" w:cstheme="majorHAnsi"/>
                <w:b/>
                <w:sz w:val="26"/>
                <w:szCs w:val="26"/>
              </w:rPr>
            </w:pPr>
            <w:r>
              <w:rPr>
                <w:rFonts w:asciiTheme="majorHAnsi" w:hAnsiTheme="majorHAnsi" w:cstheme="majorHAnsi"/>
                <w:b/>
                <w:sz w:val="26"/>
                <w:szCs w:val="26"/>
              </w:rPr>
              <w:t>Trưở</w:t>
            </w:r>
            <w:r w:rsidR="00021EA6" w:rsidRPr="00021EA6">
              <w:rPr>
                <w:rFonts w:asciiTheme="majorHAnsi" w:hAnsiTheme="majorHAnsi" w:cstheme="majorHAnsi"/>
                <w:b/>
                <w:sz w:val="26"/>
                <w:szCs w:val="26"/>
              </w:rPr>
              <w:t>ng bộ môn</w:t>
            </w:r>
          </w:p>
        </w:tc>
        <w:tc>
          <w:tcPr>
            <w:tcW w:w="2779" w:type="dxa"/>
          </w:tcPr>
          <w:p w:rsidR="00021EA6" w:rsidRDefault="00021EA6" w:rsidP="006C7010">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Default="006C7010" w:rsidP="006C7010">
            <w:pPr>
              <w:jc w:val="center"/>
              <w:rPr>
                <w:rFonts w:asciiTheme="majorHAnsi" w:hAnsiTheme="majorHAnsi" w:cstheme="majorHAnsi"/>
                <w:b/>
                <w:sz w:val="26"/>
                <w:szCs w:val="26"/>
              </w:rPr>
            </w:pPr>
          </w:p>
          <w:p w:rsidR="006C7010" w:rsidRPr="00021EA6" w:rsidRDefault="006C7010" w:rsidP="006C7010">
            <w:pPr>
              <w:jc w:val="center"/>
              <w:rPr>
                <w:rFonts w:asciiTheme="majorHAnsi" w:hAnsiTheme="majorHAnsi" w:cstheme="majorHAnsi"/>
                <w:b/>
                <w:sz w:val="26"/>
                <w:szCs w:val="26"/>
              </w:rPr>
            </w:pPr>
            <w:r>
              <w:rPr>
                <w:rFonts w:asciiTheme="majorHAnsi" w:hAnsiTheme="majorHAnsi" w:cstheme="majorHAnsi"/>
                <w:b/>
                <w:sz w:val="26"/>
                <w:szCs w:val="26"/>
              </w:rPr>
              <w:t>Nguyễn Quỳnh Nga</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51C5D"/>
    <w:multiLevelType w:val="hybridMultilevel"/>
    <w:tmpl w:val="48EE2C7C"/>
    <w:lvl w:ilvl="0" w:tplc="E50824D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91965"/>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9AE75AB"/>
    <w:multiLevelType w:val="multilevel"/>
    <w:tmpl w:val="D624BAF8"/>
    <w:lvl w:ilvl="0">
      <w:start w:val="1"/>
      <w:numFmt w:val="decimal"/>
      <w:lvlText w:val="%1."/>
      <w:lvlJc w:val="left"/>
      <w:pPr>
        <w:ind w:left="495" w:hanging="495"/>
      </w:pPr>
      <w:rPr>
        <w:rFonts w:hint="default"/>
      </w:rPr>
    </w:lvl>
    <w:lvl w:ilvl="1">
      <w:start w:val="1"/>
      <w:numFmt w:val="decimal"/>
      <w:lvlText w:val="%1.%2."/>
      <w:lvlJc w:val="left"/>
      <w:pPr>
        <w:ind w:left="1004" w:hanging="720"/>
      </w:pPr>
      <w:rPr>
        <w:rFonts w:hint="default"/>
        <w:b/>
        <w:i/>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1EA6"/>
    <w:rsid w:val="00034BED"/>
    <w:rsid w:val="00076744"/>
    <w:rsid w:val="000F2C77"/>
    <w:rsid w:val="001309F7"/>
    <w:rsid w:val="00132A2D"/>
    <w:rsid w:val="001533B9"/>
    <w:rsid w:val="001D080B"/>
    <w:rsid w:val="001D5009"/>
    <w:rsid w:val="001F4EA3"/>
    <w:rsid w:val="002126A2"/>
    <w:rsid w:val="00215210"/>
    <w:rsid w:val="0023748E"/>
    <w:rsid w:val="003404AB"/>
    <w:rsid w:val="003571E9"/>
    <w:rsid w:val="003F55DD"/>
    <w:rsid w:val="0042457A"/>
    <w:rsid w:val="00443762"/>
    <w:rsid w:val="004438EA"/>
    <w:rsid w:val="004E51B0"/>
    <w:rsid w:val="00515479"/>
    <w:rsid w:val="00521DD7"/>
    <w:rsid w:val="00525B78"/>
    <w:rsid w:val="005728F6"/>
    <w:rsid w:val="00580744"/>
    <w:rsid w:val="005D3C5F"/>
    <w:rsid w:val="00667F4F"/>
    <w:rsid w:val="006C4DC0"/>
    <w:rsid w:val="006C7010"/>
    <w:rsid w:val="006E3D9A"/>
    <w:rsid w:val="006F7704"/>
    <w:rsid w:val="00760434"/>
    <w:rsid w:val="007B0E66"/>
    <w:rsid w:val="007B1CB3"/>
    <w:rsid w:val="008C5412"/>
    <w:rsid w:val="00911646"/>
    <w:rsid w:val="009243F2"/>
    <w:rsid w:val="009474D6"/>
    <w:rsid w:val="00B02141"/>
    <w:rsid w:val="00B32A1A"/>
    <w:rsid w:val="00B52779"/>
    <w:rsid w:val="00BA3BF2"/>
    <w:rsid w:val="00C201BF"/>
    <w:rsid w:val="00C23A2F"/>
    <w:rsid w:val="00CA497F"/>
    <w:rsid w:val="00CF4CF4"/>
    <w:rsid w:val="00D448A5"/>
    <w:rsid w:val="00D919C5"/>
    <w:rsid w:val="00D9234F"/>
    <w:rsid w:val="00D923BD"/>
    <w:rsid w:val="00DA6A87"/>
    <w:rsid w:val="00DA7FAC"/>
    <w:rsid w:val="00E24B8F"/>
    <w:rsid w:val="00E6447C"/>
    <w:rsid w:val="00EC178B"/>
    <w:rsid w:val="00EE7914"/>
    <w:rsid w:val="00EF249F"/>
    <w:rsid w:val="00F30397"/>
    <w:rsid w:val="00F5330B"/>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D923BD"/>
    <w:rPr>
      <w:sz w:val="16"/>
      <w:szCs w:val="16"/>
    </w:rPr>
  </w:style>
  <w:style w:type="paragraph" w:styleId="CommentText">
    <w:name w:val="annotation text"/>
    <w:basedOn w:val="Normal"/>
    <w:link w:val="CommentTextChar"/>
    <w:uiPriority w:val="99"/>
    <w:semiHidden/>
    <w:unhideWhenUsed/>
    <w:rsid w:val="00D923BD"/>
    <w:rPr>
      <w:sz w:val="20"/>
      <w:szCs w:val="20"/>
    </w:rPr>
  </w:style>
  <w:style w:type="character" w:customStyle="1" w:styleId="CommentTextChar">
    <w:name w:val="Comment Text Char"/>
    <w:basedOn w:val="DefaultParagraphFont"/>
    <w:link w:val="CommentText"/>
    <w:uiPriority w:val="99"/>
    <w:semiHidden/>
    <w:rsid w:val="00D923BD"/>
    <w:rPr>
      <w:rFonts w:ascii="Calibri" w:eastAsia="Times New Roman" w:hAnsi="Calibri"/>
      <w:sz w:val="20"/>
      <w:szCs w:val="20"/>
      <w:lang w:val="en-US"/>
    </w:rPr>
  </w:style>
  <w:style w:type="paragraph" w:styleId="CommentSubject">
    <w:name w:val="annotation subject"/>
    <w:basedOn w:val="CommentText"/>
    <w:next w:val="CommentText"/>
    <w:link w:val="CommentSubjectChar"/>
    <w:uiPriority w:val="99"/>
    <w:semiHidden/>
    <w:unhideWhenUsed/>
    <w:rsid w:val="00D923BD"/>
    <w:rPr>
      <w:b/>
      <w:bCs/>
    </w:rPr>
  </w:style>
  <w:style w:type="character" w:customStyle="1" w:styleId="CommentSubjectChar">
    <w:name w:val="Comment Subject Char"/>
    <w:basedOn w:val="CommentTextChar"/>
    <w:link w:val="CommentSubject"/>
    <w:uiPriority w:val="99"/>
    <w:semiHidden/>
    <w:rsid w:val="00D923BD"/>
    <w:rPr>
      <w:rFonts w:ascii="Calibri" w:eastAsia="Times New Roman" w:hAnsi="Calibri"/>
      <w:b/>
      <w:bCs/>
      <w:sz w:val="20"/>
      <w:szCs w:val="20"/>
      <w:lang w:val="en-US"/>
    </w:rPr>
  </w:style>
  <w:style w:type="paragraph" w:styleId="ListParagraph">
    <w:name w:val="List Paragraph"/>
    <w:basedOn w:val="Normal"/>
    <w:uiPriority w:val="34"/>
    <w:qFormat/>
    <w:rsid w:val="000F2C77"/>
    <w:pPr>
      <w:ind w:left="720"/>
      <w:contextualSpacing/>
    </w:pPr>
  </w:style>
  <w:style w:type="character" w:customStyle="1" w:styleId="apple-converted-space">
    <w:name w:val="apple-converted-space"/>
    <w:basedOn w:val="DefaultParagraphFont"/>
    <w:uiPriority w:val="99"/>
    <w:rsid w:val="00911646"/>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11646"/>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11646"/>
    <w:rPr>
      <w:sz w:val="23"/>
      <w:szCs w:val="23"/>
      <w:shd w:val="clear" w:color="auto" w:fill="FFFFFF"/>
    </w:rPr>
  </w:style>
  <w:style w:type="paragraph" w:customStyle="1" w:styleId="Vnbnnidung0">
    <w:name w:val="Văn bản nội dung"/>
    <w:basedOn w:val="Normal"/>
    <w:link w:val="Vnbnnidung"/>
    <w:rsid w:val="00911646"/>
    <w:pPr>
      <w:shd w:val="clear" w:color="auto" w:fill="FFFFFF"/>
      <w:spacing w:before="480" w:line="461" w:lineRule="exact"/>
      <w:ind w:hanging="480"/>
      <w:jc w:val="both"/>
    </w:pPr>
    <w:rPr>
      <w:rFonts w:ascii="Times New Roman" w:eastAsiaTheme="minorHAnsi" w:hAnsi="Times New Roman"/>
      <w:sz w:val="23"/>
      <w:szCs w:val="2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3171">
      <w:bodyDiv w:val="1"/>
      <w:marLeft w:val="0"/>
      <w:marRight w:val="0"/>
      <w:marTop w:val="0"/>
      <w:marBottom w:val="0"/>
      <w:divBdr>
        <w:top w:val="none" w:sz="0" w:space="0" w:color="auto"/>
        <w:left w:val="none" w:sz="0" w:space="0" w:color="auto"/>
        <w:bottom w:val="none" w:sz="0" w:space="0" w:color="auto"/>
        <w:right w:val="none" w:sz="0" w:space="0" w:color="auto"/>
      </w:divBdr>
    </w:div>
    <w:div w:id="113721374">
      <w:bodyDiv w:val="1"/>
      <w:marLeft w:val="0"/>
      <w:marRight w:val="0"/>
      <w:marTop w:val="0"/>
      <w:marBottom w:val="0"/>
      <w:divBdr>
        <w:top w:val="none" w:sz="0" w:space="0" w:color="auto"/>
        <w:left w:val="none" w:sz="0" w:space="0" w:color="auto"/>
        <w:bottom w:val="none" w:sz="0" w:space="0" w:color="auto"/>
        <w:right w:val="none" w:sz="0" w:space="0" w:color="auto"/>
      </w:divBdr>
    </w:div>
    <w:div w:id="493568617">
      <w:bodyDiv w:val="1"/>
      <w:marLeft w:val="0"/>
      <w:marRight w:val="0"/>
      <w:marTop w:val="0"/>
      <w:marBottom w:val="0"/>
      <w:divBdr>
        <w:top w:val="none" w:sz="0" w:space="0" w:color="auto"/>
        <w:left w:val="none" w:sz="0" w:space="0" w:color="auto"/>
        <w:bottom w:val="none" w:sz="0" w:space="0" w:color="auto"/>
        <w:right w:val="none" w:sz="0" w:space="0" w:color="auto"/>
      </w:divBdr>
    </w:div>
    <w:div w:id="590699149">
      <w:bodyDiv w:val="1"/>
      <w:marLeft w:val="0"/>
      <w:marRight w:val="0"/>
      <w:marTop w:val="0"/>
      <w:marBottom w:val="0"/>
      <w:divBdr>
        <w:top w:val="none" w:sz="0" w:space="0" w:color="auto"/>
        <w:left w:val="none" w:sz="0" w:space="0" w:color="auto"/>
        <w:bottom w:val="none" w:sz="0" w:space="0" w:color="auto"/>
        <w:right w:val="none" w:sz="0" w:space="0" w:color="auto"/>
      </w:divBdr>
    </w:div>
    <w:div w:id="717508481">
      <w:bodyDiv w:val="1"/>
      <w:marLeft w:val="0"/>
      <w:marRight w:val="0"/>
      <w:marTop w:val="0"/>
      <w:marBottom w:val="0"/>
      <w:divBdr>
        <w:top w:val="none" w:sz="0" w:space="0" w:color="auto"/>
        <w:left w:val="none" w:sz="0" w:space="0" w:color="auto"/>
        <w:bottom w:val="none" w:sz="0" w:space="0" w:color="auto"/>
        <w:right w:val="none" w:sz="0" w:space="0" w:color="auto"/>
      </w:divBdr>
    </w:div>
    <w:div w:id="1342396746">
      <w:bodyDiv w:val="1"/>
      <w:marLeft w:val="0"/>
      <w:marRight w:val="0"/>
      <w:marTop w:val="0"/>
      <w:marBottom w:val="0"/>
      <w:divBdr>
        <w:top w:val="none" w:sz="0" w:space="0" w:color="auto"/>
        <w:left w:val="none" w:sz="0" w:space="0" w:color="auto"/>
        <w:bottom w:val="none" w:sz="0" w:space="0" w:color="auto"/>
        <w:right w:val="none" w:sz="0" w:space="0" w:color="auto"/>
      </w:divBdr>
    </w:div>
    <w:div w:id="14917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Principle</dc:creator>
  <cp:lastModifiedBy>Admin</cp:lastModifiedBy>
  <cp:revision>6</cp:revision>
  <dcterms:created xsi:type="dcterms:W3CDTF">2021-08-25T03:13:00Z</dcterms:created>
  <dcterms:modified xsi:type="dcterms:W3CDTF">2021-08-28T14:14:00Z</dcterms:modified>
</cp:coreProperties>
</file>